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0871BEE" w14:textId="77777777" w:rsidR="00BA39FF" w:rsidRDefault="00BA39FF">
      <w:pPr>
        <w:pStyle w:val="afc"/>
        <w:ind w:firstLine="480"/>
      </w:pPr>
      <w:bookmarkStart w:id="0" w:name="_Hlk107100392"/>
      <w:bookmarkStart w:id="1" w:name="_Toc104815834"/>
      <w:bookmarkStart w:id="2" w:name="_Toc104290589"/>
      <w:bookmarkEnd w:id="0"/>
    </w:p>
    <w:p w14:paraId="7A4743C9" w14:textId="77777777" w:rsidR="00BA39FF" w:rsidRDefault="00BA39FF">
      <w:pPr>
        <w:pStyle w:val="afc"/>
        <w:ind w:firstLine="480"/>
      </w:pPr>
    </w:p>
    <w:p w14:paraId="1B007D6B" w14:textId="77777777" w:rsidR="00BA39FF" w:rsidRDefault="00BA39FF">
      <w:pPr>
        <w:pStyle w:val="afc"/>
        <w:ind w:firstLine="480"/>
      </w:pPr>
    </w:p>
    <w:p w14:paraId="7CD82E09" w14:textId="77777777" w:rsidR="00BA39FF" w:rsidRDefault="00BA39FF">
      <w:pPr>
        <w:ind w:firstLine="600"/>
      </w:pPr>
    </w:p>
    <w:p w14:paraId="0C6B0A01" w14:textId="77777777" w:rsidR="00BA39FF" w:rsidRDefault="002670F7">
      <w:pPr>
        <w:ind w:firstLineChars="0" w:firstLine="0"/>
        <w:jc w:val="center"/>
        <w:rPr>
          <w:rFonts w:ascii="宋体" w:hAnsi="宋体"/>
          <w:b/>
          <w:color w:val="000000"/>
          <w:sz w:val="56"/>
          <w:szCs w:val="52"/>
        </w:rPr>
      </w:pPr>
      <w:r>
        <w:rPr>
          <w:rFonts w:ascii="宋体" w:hAnsi="宋体" w:hint="eastAsia"/>
          <w:b/>
          <w:color w:val="000000"/>
          <w:sz w:val="56"/>
          <w:szCs w:val="52"/>
        </w:rPr>
        <w:t>注册会计师行业统一监管平台</w:t>
      </w:r>
    </w:p>
    <w:p w14:paraId="016B9039" w14:textId="77777777" w:rsidR="00BA39FF" w:rsidRDefault="00BA39FF">
      <w:pPr>
        <w:pStyle w:val="afc"/>
        <w:ind w:firstLine="480"/>
      </w:pPr>
    </w:p>
    <w:p w14:paraId="1688959B" w14:textId="77777777" w:rsidR="00BA39FF" w:rsidRDefault="002670F7">
      <w:pPr>
        <w:ind w:firstLineChars="0" w:firstLine="0"/>
        <w:jc w:val="center"/>
        <w:rPr>
          <w:rFonts w:ascii="宋体" w:hAnsi="宋体"/>
          <w:b/>
          <w:color w:val="000000"/>
          <w:sz w:val="72"/>
          <w:szCs w:val="72"/>
        </w:rPr>
      </w:pPr>
      <w:r>
        <w:rPr>
          <w:rFonts w:ascii="宋体" w:hAnsi="宋体" w:hint="eastAsia"/>
          <w:b/>
          <w:color w:val="000000"/>
          <w:sz w:val="72"/>
          <w:szCs w:val="72"/>
        </w:rPr>
        <w:t>会计师事务所</w:t>
      </w:r>
    </w:p>
    <w:p w14:paraId="10E005F2" w14:textId="77777777" w:rsidR="00BA39FF" w:rsidRDefault="002670F7">
      <w:pPr>
        <w:ind w:firstLineChars="0" w:firstLine="0"/>
        <w:jc w:val="center"/>
        <w:rPr>
          <w:rFonts w:ascii="宋体" w:hAnsi="宋体"/>
          <w:b/>
          <w:color w:val="000000"/>
          <w:sz w:val="72"/>
          <w:szCs w:val="72"/>
        </w:rPr>
      </w:pPr>
      <w:r>
        <w:rPr>
          <w:rFonts w:ascii="宋体" w:hAnsi="宋体" w:hint="eastAsia"/>
          <w:b/>
          <w:color w:val="000000"/>
          <w:sz w:val="72"/>
          <w:szCs w:val="72"/>
        </w:rPr>
        <w:t>注册会计师</w:t>
      </w:r>
    </w:p>
    <w:p w14:paraId="7D50E173" w14:textId="77777777" w:rsidR="00BA39FF" w:rsidRDefault="00BA39FF">
      <w:pPr>
        <w:pStyle w:val="afc"/>
        <w:ind w:firstLine="480"/>
      </w:pPr>
    </w:p>
    <w:p w14:paraId="22E5FABE" w14:textId="77777777" w:rsidR="00BA39FF" w:rsidRDefault="00BA39FF">
      <w:pPr>
        <w:pStyle w:val="afc"/>
        <w:ind w:firstLine="480"/>
      </w:pPr>
    </w:p>
    <w:p w14:paraId="6BD113ED" w14:textId="77777777" w:rsidR="00BA39FF" w:rsidRDefault="002670F7">
      <w:pPr>
        <w:ind w:firstLineChars="0" w:firstLine="0"/>
        <w:jc w:val="center"/>
        <w:rPr>
          <w:rFonts w:ascii="宋体" w:hAnsi="宋体"/>
          <w:b/>
          <w:color w:val="000000"/>
          <w:sz w:val="72"/>
          <w:szCs w:val="52"/>
        </w:rPr>
      </w:pPr>
      <w:r>
        <w:rPr>
          <w:rFonts w:ascii="宋体" w:hAnsi="宋体" w:hint="eastAsia"/>
          <w:b/>
          <w:color w:val="000000"/>
          <w:sz w:val="72"/>
          <w:szCs w:val="52"/>
        </w:rPr>
        <w:t>工</w:t>
      </w:r>
    </w:p>
    <w:p w14:paraId="4EF6612F" w14:textId="77777777" w:rsidR="00BA39FF" w:rsidRDefault="00BA39FF">
      <w:pPr>
        <w:pStyle w:val="afc"/>
        <w:ind w:firstLine="480"/>
      </w:pPr>
    </w:p>
    <w:p w14:paraId="5CFB2C1A" w14:textId="77777777" w:rsidR="00BA39FF" w:rsidRDefault="002670F7">
      <w:pPr>
        <w:ind w:firstLineChars="0" w:firstLine="0"/>
        <w:jc w:val="center"/>
        <w:rPr>
          <w:rFonts w:ascii="宋体" w:hAnsi="宋体"/>
          <w:b/>
          <w:color w:val="000000"/>
          <w:sz w:val="72"/>
          <w:szCs w:val="52"/>
        </w:rPr>
      </w:pPr>
      <w:r>
        <w:rPr>
          <w:rFonts w:ascii="宋体" w:hAnsi="宋体" w:hint="eastAsia"/>
          <w:b/>
          <w:color w:val="000000"/>
          <w:sz w:val="72"/>
          <w:szCs w:val="52"/>
        </w:rPr>
        <w:t>作</w:t>
      </w:r>
    </w:p>
    <w:p w14:paraId="2AD7CE18" w14:textId="77777777" w:rsidR="00BA39FF" w:rsidRDefault="00BA39FF">
      <w:pPr>
        <w:pStyle w:val="afc"/>
        <w:ind w:firstLine="480"/>
      </w:pPr>
    </w:p>
    <w:p w14:paraId="340A30BB" w14:textId="77777777" w:rsidR="00BA39FF" w:rsidRDefault="002670F7">
      <w:pPr>
        <w:ind w:firstLineChars="0" w:firstLine="0"/>
        <w:jc w:val="center"/>
        <w:rPr>
          <w:rFonts w:ascii="宋体" w:hAnsi="宋体"/>
          <w:b/>
          <w:color w:val="000000"/>
          <w:sz w:val="72"/>
          <w:szCs w:val="52"/>
        </w:rPr>
      </w:pPr>
      <w:r>
        <w:rPr>
          <w:rFonts w:ascii="宋体" w:hAnsi="宋体" w:hint="eastAsia"/>
          <w:b/>
          <w:color w:val="000000"/>
          <w:sz w:val="72"/>
          <w:szCs w:val="52"/>
        </w:rPr>
        <w:t>手</w:t>
      </w:r>
    </w:p>
    <w:p w14:paraId="05FC50C0" w14:textId="77777777" w:rsidR="00BA39FF" w:rsidRDefault="00BA39FF">
      <w:pPr>
        <w:pStyle w:val="afc"/>
        <w:ind w:firstLine="480"/>
      </w:pPr>
    </w:p>
    <w:p w14:paraId="3BB28EEC" w14:textId="77777777" w:rsidR="00BA39FF" w:rsidRDefault="002670F7">
      <w:pPr>
        <w:ind w:firstLineChars="0" w:firstLine="0"/>
        <w:jc w:val="center"/>
        <w:rPr>
          <w:rFonts w:ascii="宋体" w:hAnsi="宋体"/>
          <w:b/>
          <w:color w:val="000000"/>
          <w:sz w:val="72"/>
          <w:szCs w:val="52"/>
        </w:rPr>
      </w:pPr>
      <w:proofErr w:type="gramStart"/>
      <w:r>
        <w:rPr>
          <w:rFonts w:ascii="宋体" w:hAnsi="宋体" w:hint="eastAsia"/>
          <w:b/>
          <w:color w:val="000000"/>
          <w:sz w:val="72"/>
          <w:szCs w:val="52"/>
        </w:rPr>
        <w:t>册</w:t>
      </w:r>
      <w:proofErr w:type="gramEnd"/>
    </w:p>
    <w:p w14:paraId="4C21BDEA" w14:textId="77777777" w:rsidR="00BA39FF" w:rsidRDefault="002670F7">
      <w:pPr>
        <w:pStyle w:val="aff0"/>
        <w:ind w:firstLineChars="0" w:firstLine="0"/>
        <w:jc w:val="center"/>
        <w:rPr>
          <w:b/>
          <w:bCs/>
          <w:sz w:val="36"/>
          <w:szCs w:val="32"/>
        </w:rPr>
      </w:pPr>
      <w:r>
        <w:rPr>
          <w:rFonts w:hint="eastAsia"/>
          <w:b/>
          <w:bCs/>
          <w:sz w:val="36"/>
          <w:szCs w:val="32"/>
        </w:rPr>
        <w:t>2022年6月2</w:t>
      </w:r>
      <w:r>
        <w:rPr>
          <w:b/>
          <w:bCs/>
          <w:sz w:val="36"/>
          <w:szCs w:val="32"/>
          <w:lang w:val="en"/>
        </w:rPr>
        <w:t>6</w:t>
      </w:r>
      <w:r>
        <w:rPr>
          <w:rFonts w:hint="eastAsia"/>
          <w:b/>
          <w:bCs/>
          <w:sz w:val="36"/>
          <w:szCs w:val="32"/>
        </w:rPr>
        <w:t>日</w:t>
      </w:r>
    </w:p>
    <w:p w14:paraId="457F8D1A" w14:textId="1A48825D" w:rsidR="00BE4586" w:rsidRDefault="00BE4586">
      <w:pPr>
        <w:widowControl/>
        <w:spacing w:line="240" w:lineRule="auto"/>
        <w:ind w:firstLineChars="0" w:firstLine="0"/>
        <w:jc w:val="left"/>
        <w:rPr>
          <w:rFonts w:ascii="宋体" w:eastAsiaTheme="minorEastAsia" w:hAnsi="宋体" w:cstheme="minorBidi"/>
          <w:b/>
          <w:bCs/>
          <w:sz w:val="36"/>
          <w:szCs w:val="32"/>
        </w:rPr>
      </w:pPr>
      <w:r>
        <w:rPr>
          <w:b/>
          <w:bCs/>
          <w:sz w:val="36"/>
          <w:szCs w:val="32"/>
        </w:rPr>
        <w:br w:type="page"/>
      </w:r>
    </w:p>
    <w:p w14:paraId="6ABDFBFB" w14:textId="77777777" w:rsidR="00BA39FF" w:rsidRDefault="00BA39FF">
      <w:pPr>
        <w:pStyle w:val="aff0"/>
        <w:ind w:firstLineChars="0" w:firstLine="0"/>
        <w:jc w:val="both"/>
        <w:rPr>
          <w:b/>
          <w:bCs/>
          <w:sz w:val="36"/>
          <w:szCs w:val="32"/>
        </w:rPr>
      </w:pPr>
    </w:p>
    <w:p w14:paraId="49550925" w14:textId="77777777" w:rsidR="00BA39FF" w:rsidRDefault="002670F7">
      <w:pPr>
        <w:ind w:firstLineChars="0" w:firstLine="0"/>
        <w:jc w:val="center"/>
        <w:rPr>
          <w:rFonts w:ascii="宋体" w:hAnsi="宋体" w:cs="宋体"/>
          <w:b/>
          <w:bCs/>
          <w:sz w:val="28"/>
          <w:szCs w:val="28"/>
        </w:rPr>
      </w:pPr>
      <w:r>
        <w:rPr>
          <w:rFonts w:ascii="宋体" w:hAnsi="宋体" w:cs="宋体" w:hint="eastAsia"/>
          <w:b/>
          <w:bCs/>
          <w:sz w:val="28"/>
          <w:szCs w:val="28"/>
        </w:rPr>
        <w:t xml:space="preserve">目 </w:t>
      </w:r>
      <w:r>
        <w:rPr>
          <w:rFonts w:ascii="宋体" w:hAnsi="宋体" w:cs="宋体"/>
          <w:b/>
          <w:bCs/>
          <w:sz w:val="28"/>
          <w:szCs w:val="28"/>
        </w:rPr>
        <w:t xml:space="preserve"> </w:t>
      </w:r>
      <w:r>
        <w:rPr>
          <w:rFonts w:ascii="宋体" w:hAnsi="宋体" w:cs="宋体" w:hint="eastAsia"/>
          <w:b/>
          <w:bCs/>
          <w:sz w:val="28"/>
          <w:szCs w:val="28"/>
        </w:rPr>
        <w:t>录</w:t>
      </w:r>
    </w:p>
    <w:p w14:paraId="5E4C9D17" w14:textId="77777777" w:rsidR="00BA39FF" w:rsidRDefault="002670F7">
      <w:pPr>
        <w:pStyle w:val="10"/>
        <w:tabs>
          <w:tab w:val="left" w:pos="1201"/>
        </w:tabs>
        <w:rPr>
          <w:rFonts w:asciiTheme="minorHAnsi" w:eastAsiaTheme="minorEastAsia" w:hAnsiTheme="minorHAnsi" w:cstheme="minorBidi"/>
          <w:b w:val="0"/>
          <w:bCs w:val="0"/>
          <w:sz w:val="21"/>
          <w:szCs w:val="22"/>
        </w:rPr>
      </w:pPr>
      <w:r>
        <w:rPr>
          <w:rFonts w:hint="eastAsia"/>
        </w:rPr>
        <w:fldChar w:fldCharType="begin"/>
      </w:r>
      <w:r>
        <w:rPr>
          <w:rFonts w:hint="eastAsia"/>
        </w:rPr>
        <w:instrText xml:space="preserve">TOC \o "1-3" \h \u </w:instrText>
      </w:r>
      <w:r>
        <w:rPr>
          <w:rFonts w:hint="eastAsia"/>
        </w:rPr>
        <w:fldChar w:fldCharType="separate"/>
      </w:r>
      <w:hyperlink w:anchor="_Toc107249330" w:history="1">
        <w:r>
          <w:rPr>
            <w:rStyle w:val="af6"/>
            <w:rFonts w:ascii="Times New Roman" w:hAnsi="Times New Roman"/>
          </w:rPr>
          <w:t>第</w:t>
        </w:r>
        <w:r>
          <w:rPr>
            <w:rStyle w:val="af6"/>
            <w:rFonts w:ascii="Times New Roman" w:hAnsi="Times New Roman"/>
          </w:rPr>
          <w:t>1</w:t>
        </w:r>
        <w:r>
          <w:rPr>
            <w:rStyle w:val="af6"/>
            <w:rFonts w:ascii="Times New Roman" w:hAnsi="Times New Roman"/>
          </w:rPr>
          <w:t>章</w:t>
        </w:r>
        <w:r>
          <w:rPr>
            <w:rFonts w:asciiTheme="minorHAnsi" w:eastAsiaTheme="minorEastAsia" w:hAnsiTheme="minorHAnsi" w:cstheme="minorBidi"/>
            <w:b w:val="0"/>
            <w:bCs w:val="0"/>
            <w:sz w:val="21"/>
            <w:szCs w:val="22"/>
          </w:rPr>
          <w:tab/>
        </w:r>
        <w:r>
          <w:rPr>
            <w:rStyle w:val="af6"/>
            <w:rFonts w:ascii="Times New Roman" w:hAnsi="Times New Roman"/>
          </w:rPr>
          <w:t>会计师事务所、注册会计师用户职责</w:t>
        </w:r>
        <w:r>
          <w:tab/>
        </w:r>
        <w:r>
          <w:fldChar w:fldCharType="begin"/>
        </w:r>
        <w:r>
          <w:instrText xml:space="preserve"> PAGEREF _Toc107249330 \h </w:instrText>
        </w:r>
        <w:r>
          <w:fldChar w:fldCharType="separate"/>
        </w:r>
        <w:r>
          <w:t>1</w:t>
        </w:r>
        <w:r>
          <w:fldChar w:fldCharType="end"/>
        </w:r>
      </w:hyperlink>
    </w:p>
    <w:p w14:paraId="3C337497"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31" w:history="1">
        <w:r w:rsidR="002670F7">
          <w:rPr>
            <w:rStyle w:val="af6"/>
          </w:rPr>
          <w:t>1.1</w:t>
        </w:r>
        <w:r w:rsidR="002670F7">
          <w:rPr>
            <w:rFonts w:asciiTheme="minorHAnsi" w:eastAsiaTheme="minorEastAsia" w:hAnsiTheme="minorHAnsi" w:cstheme="minorBidi"/>
            <w:sz w:val="21"/>
            <w:szCs w:val="22"/>
          </w:rPr>
          <w:tab/>
        </w:r>
        <w:r w:rsidR="002670F7">
          <w:rPr>
            <w:rStyle w:val="af6"/>
          </w:rPr>
          <w:t>（境内）会计师事务所</w:t>
        </w:r>
        <w:r w:rsidR="002670F7">
          <w:tab/>
        </w:r>
        <w:r w:rsidR="002670F7">
          <w:fldChar w:fldCharType="begin"/>
        </w:r>
        <w:r w:rsidR="002670F7">
          <w:instrText xml:space="preserve"> PAGEREF _Toc107249331 \h </w:instrText>
        </w:r>
        <w:r w:rsidR="002670F7">
          <w:fldChar w:fldCharType="separate"/>
        </w:r>
        <w:r w:rsidR="002670F7">
          <w:t>1</w:t>
        </w:r>
        <w:r w:rsidR="002670F7">
          <w:fldChar w:fldCharType="end"/>
        </w:r>
      </w:hyperlink>
    </w:p>
    <w:p w14:paraId="1D0C9AA7"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32" w:history="1">
        <w:r w:rsidR="002670F7">
          <w:rPr>
            <w:rStyle w:val="af6"/>
          </w:rPr>
          <w:t>1.2</w:t>
        </w:r>
        <w:r w:rsidR="002670F7">
          <w:rPr>
            <w:rFonts w:asciiTheme="minorHAnsi" w:eastAsiaTheme="minorEastAsia" w:hAnsiTheme="minorHAnsi" w:cstheme="minorBidi"/>
            <w:sz w:val="21"/>
            <w:szCs w:val="22"/>
          </w:rPr>
          <w:tab/>
        </w:r>
        <w:r w:rsidR="002670F7">
          <w:rPr>
            <w:rStyle w:val="af6"/>
          </w:rPr>
          <w:t>（境内）会计师事务所分所</w:t>
        </w:r>
        <w:r w:rsidR="002670F7">
          <w:tab/>
        </w:r>
        <w:r w:rsidR="002670F7">
          <w:fldChar w:fldCharType="begin"/>
        </w:r>
        <w:r w:rsidR="002670F7">
          <w:instrText xml:space="preserve"> PAGEREF _Toc107249332 \h </w:instrText>
        </w:r>
        <w:r w:rsidR="002670F7">
          <w:fldChar w:fldCharType="separate"/>
        </w:r>
        <w:r w:rsidR="002670F7">
          <w:t>1</w:t>
        </w:r>
        <w:r w:rsidR="002670F7">
          <w:fldChar w:fldCharType="end"/>
        </w:r>
      </w:hyperlink>
    </w:p>
    <w:p w14:paraId="0795AB53"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33" w:history="1">
        <w:r w:rsidR="002670F7">
          <w:rPr>
            <w:rStyle w:val="af6"/>
          </w:rPr>
          <w:t>1.3</w:t>
        </w:r>
        <w:r w:rsidR="002670F7">
          <w:rPr>
            <w:rFonts w:asciiTheme="minorHAnsi" w:eastAsiaTheme="minorEastAsia" w:hAnsiTheme="minorHAnsi" w:cstheme="minorBidi"/>
            <w:sz w:val="21"/>
            <w:szCs w:val="22"/>
          </w:rPr>
          <w:tab/>
        </w:r>
        <w:r w:rsidR="002670F7">
          <w:rPr>
            <w:rStyle w:val="af6"/>
          </w:rPr>
          <w:t>境外会计师事务所</w:t>
        </w:r>
        <w:r w:rsidR="002670F7">
          <w:tab/>
        </w:r>
        <w:r w:rsidR="002670F7">
          <w:fldChar w:fldCharType="begin"/>
        </w:r>
        <w:r w:rsidR="002670F7">
          <w:instrText xml:space="preserve"> PAGEREF _Toc107249333 \h </w:instrText>
        </w:r>
        <w:r w:rsidR="002670F7">
          <w:fldChar w:fldCharType="separate"/>
        </w:r>
        <w:r w:rsidR="002670F7">
          <w:t>1</w:t>
        </w:r>
        <w:r w:rsidR="002670F7">
          <w:fldChar w:fldCharType="end"/>
        </w:r>
      </w:hyperlink>
    </w:p>
    <w:p w14:paraId="13DA3A8A"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34" w:history="1">
        <w:r w:rsidR="002670F7">
          <w:rPr>
            <w:rStyle w:val="af6"/>
          </w:rPr>
          <w:t>1.4</w:t>
        </w:r>
        <w:r w:rsidR="002670F7">
          <w:rPr>
            <w:rFonts w:asciiTheme="minorHAnsi" w:eastAsiaTheme="minorEastAsia" w:hAnsiTheme="minorHAnsi" w:cstheme="minorBidi"/>
            <w:sz w:val="21"/>
            <w:szCs w:val="22"/>
          </w:rPr>
          <w:tab/>
        </w:r>
        <w:r w:rsidR="002670F7">
          <w:rPr>
            <w:rStyle w:val="af6"/>
          </w:rPr>
          <w:t>注册会计师用户</w:t>
        </w:r>
        <w:r w:rsidR="002670F7">
          <w:tab/>
        </w:r>
        <w:r w:rsidR="002670F7">
          <w:fldChar w:fldCharType="begin"/>
        </w:r>
        <w:r w:rsidR="002670F7">
          <w:instrText xml:space="preserve"> PAGEREF _Toc107249334 \h </w:instrText>
        </w:r>
        <w:r w:rsidR="002670F7">
          <w:fldChar w:fldCharType="separate"/>
        </w:r>
        <w:r w:rsidR="002670F7">
          <w:t>1</w:t>
        </w:r>
        <w:r w:rsidR="002670F7">
          <w:fldChar w:fldCharType="end"/>
        </w:r>
      </w:hyperlink>
    </w:p>
    <w:p w14:paraId="36047A21" w14:textId="77777777" w:rsidR="00BA39FF" w:rsidRDefault="00F53166">
      <w:pPr>
        <w:pStyle w:val="10"/>
        <w:tabs>
          <w:tab w:val="left" w:pos="1201"/>
        </w:tabs>
        <w:rPr>
          <w:rFonts w:asciiTheme="minorHAnsi" w:eastAsiaTheme="minorEastAsia" w:hAnsiTheme="minorHAnsi" w:cstheme="minorBidi"/>
          <w:b w:val="0"/>
          <w:bCs w:val="0"/>
          <w:sz w:val="21"/>
          <w:szCs w:val="22"/>
        </w:rPr>
      </w:pPr>
      <w:hyperlink w:anchor="_Toc107249335" w:history="1">
        <w:r w:rsidR="002670F7">
          <w:rPr>
            <w:rStyle w:val="af6"/>
            <w:rFonts w:ascii="Times New Roman" w:hAnsi="Times New Roman"/>
          </w:rPr>
          <w:t>第</w:t>
        </w:r>
        <w:r w:rsidR="002670F7">
          <w:rPr>
            <w:rStyle w:val="af6"/>
            <w:rFonts w:ascii="Times New Roman" w:hAnsi="Times New Roman"/>
          </w:rPr>
          <w:t>2</w:t>
        </w:r>
        <w:r w:rsidR="002670F7">
          <w:rPr>
            <w:rStyle w:val="af6"/>
            <w:rFonts w:ascii="Times New Roman" w:hAnsi="Times New Roman"/>
          </w:rPr>
          <w:t>章</w:t>
        </w:r>
        <w:r w:rsidR="002670F7">
          <w:rPr>
            <w:rFonts w:asciiTheme="minorHAnsi" w:eastAsiaTheme="minorEastAsia" w:hAnsiTheme="minorHAnsi" w:cstheme="minorBidi"/>
            <w:b w:val="0"/>
            <w:bCs w:val="0"/>
            <w:sz w:val="21"/>
            <w:szCs w:val="22"/>
          </w:rPr>
          <w:tab/>
        </w:r>
        <w:r w:rsidR="002670F7">
          <w:rPr>
            <w:rStyle w:val="af6"/>
            <w:rFonts w:ascii="Times New Roman" w:hAnsi="Times New Roman"/>
          </w:rPr>
          <w:t>会计师事务所、注册会计师业务办理</w:t>
        </w:r>
        <w:r w:rsidR="002670F7">
          <w:tab/>
        </w:r>
        <w:r w:rsidR="002670F7">
          <w:fldChar w:fldCharType="begin"/>
        </w:r>
        <w:r w:rsidR="002670F7">
          <w:instrText xml:space="preserve"> PAGEREF _Toc107249335 \h </w:instrText>
        </w:r>
        <w:r w:rsidR="002670F7">
          <w:fldChar w:fldCharType="separate"/>
        </w:r>
        <w:r w:rsidR="002670F7">
          <w:t>2</w:t>
        </w:r>
        <w:r w:rsidR="002670F7">
          <w:fldChar w:fldCharType="end"/>
        </w:r>
      </w:hyperlink>
    </w:p>
    <w:p w14:paraId="64CE0E17"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36" w:history="1">
        <w:r w:rsidR="002670F7">
          <w:rPr>
            <w:rStyle w:val="af6"/>
          </w:rPr>
          <w:t>2.1</w:t>
        </w:r>
        <w:r w:rsidR="002670F7">
          <w:rPr>
            <w:rFonts w:asciiTheme="minorHAnsi" w:eastAsiaTheme="minorEastAsia" w:hAnsiTheme="minorHAnsi" w:cstheme="minorBidi"/>
            <w:sz w:val="21"/>
            <w:szCs w:val="22"/>
          </w:rPr>
          <w:tab/>
        </w:r>
        <w:r w:rsidR="002670F7">
          <w:rPr>
            <w:rStyle w:val="af6"/>
          </w:rPr>
          <w:t>访问系统</w:t>
        </w:r>
        <w:r w:rsidR="002670F7">
          <w:tab/>
        </w:r>
        <w:r w:rsidR="002670F7">
          <w:fldChar w:fldCharType="begin"/>
        </w:r>
        <w:r w:rsidR="002670F7">
          <w:instrText xml:space="preserve"> PAGEREF _Toc107249336 \h </w:instrText>
        </w:r>
        <w:r w:rsidR="002670F7">
          <w:fldChar w:fldCharType="separate"/>
        </w:r>
        <w:r w:rsidR="002670F7">
          <w:t>2</w:t>
        </w:r>
        <w:r w:rsidR="002670F7">
          <w:fldChar w:fldCharType="end"/>
        </w:r>
      </w:hyperlink>
    </w:p>
    <w:p w14:paraId="4FFF7AD8"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37" w:history="1">
        <w:r w:rsidR="002670F7">
          <w:rPr>
            <w:rStyle w:val="af6"/>
          </w:rPr>
          <w:t>2.2</w:t>
        </w:r>
        <w:r w:rsidR="002670F7">
          <w:rPr>
            <w:rFonts w:asciiTheme="minorHAnsi" w:eastAsiaTheme="minorEastAsia" w:hAnsiTheme="minorHAnsi" w:cstheme="minorBidi"/>
            <w:sz w:val="21"/>
            <w:szCs w:val="22"/>
          </w:rPr>
          <w:tab/>
        </w:r>
        <w:r w:rsidR="002670F7">
          <w:rPr>
            <w:rStyle w:val="af6"/>
          </w:rPr>
          <w:t>系统登录</w:t>
        </w:r>
        <w:r w:rsidR="002670F7">
          <w:tab/>
        </w:r>
        <w:r w:rsidR="002670F7">
          <w:fldChar w:fldCharType="begin"/>
        </w:r>
        <w:r w:rsidR="002670F7">
          <w:instrText xml:space="preserve"> PAGEREF _Toc107249337 \h </w:instrText>
        </w:r>
        <w:r w:rsidR="002670F7">
          <w:fldChar w:fldCharType="separate"/>
        </w:r>
        <w:r w:rsidR="002670F7">
          <w:t>3</w:t>
        </w:r>
        <w:r w:rsidR="002670F7">
          <w:fldChar w:fldCharType="end"/>
        </w:r>
      </w:hyperlink>
    </w:p>
    <w:p w14:paraId="17189F4A"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38" w:history="1">
        <w:r w:rsidR="002670F7">
          <w:rPr>
            <w:rStyle w:val="af6"/>
          </w:rPr>
          <w:t>2.3</w:t>
        </w:r>
        <w:r w:rsidR="002670F7">
          <w:rPr>
            <w:rFonts w:asciiTheme="minorHAnsi" w:eastAsiaTheme="minorEastAsia" w:hAnsiTheme="minorHAnsi" w:cstheme="minorBidi"/>
            <w:sz w:val="21"/>
            <w:szCs w:val="22"/>
          </w:rPr>
          <w:tab/>
        </w:r>
        <w:r w:rsidR="002670F7">
          <w:rPr>
            <w:rStyle w:val="af6"/>
          </w:rPr>
          <w:t>系统工作台</w:t>
        </w:r>
        <w:r w:rsidR="002670F7">
          <w:tab/>
        </w:r>
        <w:r w:rsidR="002670F7">
          <w:fldChar w:fldCharType="begin"/>
        </w:r>
        <w:r w:rsidR="002670F7">
          <w:instrText xml:space="preserve"> PAGEREF _Toc107249338 \h </w:instrText>
        </w:r>
        <w:r w:rsidR="002670F7">
          <w:fldChar w:fldCharType="separate"/>
        </w:r>
        <w:r w:rsidR="002670F7">
          <w:t>3</w:t>
        </w:r>
        <w:r w:rsidR="002670F7">
          <w:fldChar w:fldCharType="end"/>
        </w:r>
      </w:hyperlink>
    </w:p>
    <w:p w14:paraId="26A3A629" w14:textId="77777777" w:rsidR="00BA39FF" w:rsidRDefault="00F53166">
      <w:pPr>
        <w:pStyle w:val="10"/>
        <w:tabs>
          <w:tab w:val="left" w:pos="1201"/>
        </w:tabs>
        <w:rPr>
          <w:rFonts w:asciiTheme="minorHAnsi" w:eastAsiaTheme="minorEastAsia" w:hAnsiTheme="minorHAnsi" w:cstheme="minorBidi"/>
          <w:b w:val="0"/>
          <w:bCs w:val="0"/>
          <w:sz w:val="21"/>
          <w:szCs w:val="22"/>
        </w:rPr>
      </w:pPr>
      <w:hyperlink w:anchor="_Toc107249339" w:history="1">
        <w:r w:rsidR="002670F7">
          <w:rPr>
            <w:rStyle w:val="af6"/>
            <w:rFonts w:ascii="Times New Roman" w:hAnsi="Times New Roman"/>
          </w:rPr>
          <w:t>第</w:t>
        </w:r>
        <w:r w:rsidR="002670F7">
          <w:rPr>
            <w:rStyle w:val="af6"/>
            <w:rFonts w:ascii="Times New Roman" w:hAnsi="Times New Roman"/>
          </w:rPr>
          <w:t>3</w:t>
        </w:r>
        <w:r w:rsidR="002670F7">
          <w:rPr>
            <w:rStyle w:val="af6"/>
            <w:rFonts w:ascii="Times New Roman" w:hAnsi="Times New Roman"/>
          </w:rPr>
          <w:t>章</w:t>
        </w:r>
        <w:r w:rsidR="002670F7">
          <w:rPr>
            <w:rFonts w:asciiTheme="minorHAnsi" w:eastAsiaTheme="minorEastAsia" w:hAnsiTheme="minorHAnsi" w:cstheme="minorBidi"/>
            <w:b w:val="0"/>
            <w:bCs w:val="0"/>
            <w:sz w:val="21"/>
            <w:szCs w:val="22"/>
          </w:rPr>
          <w:tab/>
        </w:r>
        <w:r w:rsidR="002670F7">
          <w:rPr>
            <w:rStyle w:val="af6"/>
            <w:rFonts w:ascii="Times New Roman" w:hAnsi="Times New Roman"/>
          </w:rPr>
          <w:t>会计师事务所</w:t>
        </w:r>
        <w:r w:rsidR="002670F7">
          <w:tab/>
        </w:r>
        <w:r w:rsidR="002670F7">
          <w:fldChar w:fldCharType="begin"/>
        </w:r>
        <w:r w:rsidR="002670F7">
          <w:instrText xml:space="preserve"> PAGEREF _Toc107249339 \h </w:instrText>
        </w:r>
        <w:r w:rsidR="002670F7">
          <w:fldChar w:fldCharType="separate"/>
        </w:r>
        <w:r w:rsidR="002670F7">
          <w:t>6</w:t>
        </w:r>
        <w:r w:rsidR="002670F7">
          <w:fldChar w:fldCharType="end"/>
        </w:r>
      </w:hyperlink>
    </w:p>
    <w:p w14:paraId="6F2A4949"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40" w:history="1">
        <w:r w:rsidR="002670F7">
          <w:rPr>
            <w:rStyle w:val="af6"/>
          </w:rPr>
          <w:t>3.1</w:t>
        </w:r>
        <w:r w:rsidR="002670F7">
          <w:rPr>
            <w:rFonts w:asciiTheme="minorHAnsi" w:eastAsiaTheme="minorEastAsia" w:hAnsiTheme="minorHAnsi" w:cstheme="minorBidi"/>
            <w:sz w:val="21"/>
            <w:szCs w:val="22"/>
          </w:rPr>
          <w:tab/>
        </w:r>
        <w:r w:rsidR="002670F7">
          <w:rPr>
            <w:rStyle w:val="af6"/>
          </w:rPr>
          <w:t>事务所事项办理</w:t>
        </w:r>
        <w:r w:rsidR="002670F7">
          <w:tab/>
        </w:r>
        <w:r w:rsidR="002670F7">
          <w:fldChar w:fldCharType="begin"/>
        </w:r>
        <w:r w:rsidR="002670F7">
          <w:instrText xml:space="preserve"> PAGEREF _Toc107249340 \h </w:instrText>
        </w:r>
        <w:r w:rsidR="002670F7">
          <w:fldChar w:fldCharType="separate"/>
        </w:r>
        <w:r w:rsidR="002670F7">
          <w:t>6</w:t>
        </w:r>
        <w:r w:rsidR="002670F7">
          <w:fldChar w:fldCharType="end"/>
        </w:r>
      </w:hyperlink>
    </w:p>
    <w:p w14:paraId="444A5FEB"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41" w:history="1">
        <w:r w:rsidR="002670F7">
          <w:rPr>
            <w:rStyle w:val="af6"/>
          </w:rPr>
          <w:t>3.1.1</w:t>
        </w:r>
        <w:r w:rsidR="002670F7">
          <w:rPr>
            <w:rFonts w:asciiTheme="minorHAnsi" w:eastAsiaTheme="minorEastAsia" w:hAnsiTheme="minorHAnsi" w:cstheme="minorBidi"/>
            <w:sz w:val="21"/>
            <w:szCs w:val="22"/>
          </w:rPr>
          <w:tab/>
        </w:r>
        <w:r w:rsidR="002670F7">
          <w:rPr>
            <w:rStyle w:val="af6"/>
          </w:rPr>
          <w:t>事务所变更备案申请</w:t>
        </w:r>
        <w:r w:rsidR="002670F7">
          <w:tab/>
        </w:r>
        <w:r w:rsidR="002670F7">
          <w:fldChar w:fldCharType="begin"/>
        </w:r>
        <w:r w:rsidR="002670F7">
          <w:instrText xml:space="preserve"> PAGEREF _Toc107249341 \h </w:instrText>
        </w:r>
        <w:r w:rsidR="002670F7">
          <w:fldChar w:fldCharType="separate"/>
        </w:r>
        <w:r w:rsidR="002670F7">
          <w:t>6</w:t>
        </w:r>
        <w:r w:rsidR="002670F7">
          <w:fldChar w:fldCharType="end"/>
        </w:r>
      </w:hyperlink>
    </w:p>
    <w:p w14:paraId="744E9183"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42" w:history="1">
        <w:r w:rsidR="002670F7">
          <w:rPr>
            <w:rStyle w:val="af6"/>
          </w:rPr>
          <w:t>3.1.2</w:t>
        </w:r>
        <w:r w:rsidR="002670F7">
          <w:rPr>
            <w:rFonts w:asciiTheme="minorHAnsi" w:eastAsiaTheme="minorEastAsia" w:hAnsiTheme="minorHAnsi" w:cstheme="minorBidi"/>
            <w:sz w:val="21"/>
            <w:szCs w:val="22"/>
          </w:rPr>
          <w:tab/>
        </w:r>
        <w:r w:rsidR="002670F7">
          <w:rPr>
            <w:rStyle w:val="af6"/>
          </w:rPr>
          <w:t>事务所跨省迁移申请</w:t>
        </w:r>
        <w:r w:rsidR="002670F7">
          <w:tab/>
        </w:r>
        <w:r w:rsidR="002670F7">
          <w:fldChar w:fldCharType="begin"/>
        </w:r>
        <w:r w:rsidR="002670F7">
          <w:instrText xml:space="preserve"> PAGEREF _Toc107249342 \h </w:instrText>
        </w:r>
        <w:r w:rsidR="002670F7">
          <w:fldChar w:fldCharType="separate"/>
        </w:r>
        <w:r w:rsidR="002670F7">
          <w:t>15</w:t>
        </w:r>
        <w:r w:rsidR="002670F7">
          <w:fldChar w:fldCharType="end"/>
        </w:r>
      </w:hyperlink>
    </w:p>
    <w:p w14:paraId="053131F3"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43" w:history="1">
        <w:r w:rsidR="002670F7">
          <w:rPr>
            <w:rStyle w:val="af6"/>
          </w:rPr>
          <w:t>3.1.3</w:t>
        </w:r>
        <w:r w:rsidR="002670F7">
          <w:rPr>
            <w:rFonts w:asciiTheme="minorHAnsi" w:eastAsiaTheme="minorEastAsia" w:hAnsiTheme="minorHAnsi" w:cstheme="minorBidi"/>
            <w:sz w:val="21"/>
            <w:szCs w:val="22"/>
          </w:rPr>
          <w:tab/>
        </w:r>
        <w:r w:rsidR="002670F7">
          <w:rPr>
            <w:rStyle w:val="af6"/>
          </w:rPr>
          <w:t>事务所终止备案申请</w:t>
        </w:r>
        <w:r w:rsidR="002670F7">
          <w:tab/>
        </w:r>
        <w:r w:rsidR="002670F7">
          <w:fldChar w:fldCharType="begin"/>
        </w:r>
        <w:r w:rsidR="002670F7">
          <w:instrText xml:space="preserve"> PAGEREF _Toc107249343 \h </w:instrText>
        </w:r>
        <w:r w:rsidR="002670F7">
          <w:fldChar w:fldCharType="separate"/>
        </w:r>
        <w:r w:rsidR="002670F7">
          <w:t>18</w:t>
        </w:r>
        <w:r w:rsidR="002670F7">
          <w:fldChar w:fldCharType="end"/>
        </w:r>
      </w:hyperlink>
    </w:p>
    <w:p w14:paraId="4B55E55C"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44" w:history="1">
        <w:r w:rsidR="002670F7">
          <w:rPr>
            <w:rStyle w:val="af6"/>
          </w:rPr>
          <w:t>3.1.4</w:t>
        </w:r>
        <w:r w:rsidR="002670F7">
          <w:rPr>
            <w:rFonts w:asciiTheme="minorHAnsi" w:eastAsiaTheme="minorEastAsia" w:hAnsiTheme="minorHAnsi" w:cstheme="minorBidi"/>
            <w:sz w:val="21"/>
            <w:szCs w:val="22"/>
          </w:rPr>
          <w:tab/>
        </w:r>
        <w:r w:rsidR="002670F7">
          <w:rPr>
            <w:rStyle w:val="af6"/>
          </w:rPr>
          <w:t>非注册会计师合伙人登记</w:t>
        </w:r>
        <w:r w:rsidR="002670F7">
          <w:tab/>
        </w:r>
        <w:r w:rsidR="002670F7">
          <w:fldChar w:fldCharType="begin"/>
        </w:r>
        <w:r w:rsidR="002670F7">
          <w:instrText xml:space="preserve"> PAGEREF _Toc107249344 \h </w:instrText>
        </w:r>
        <w:r w:rsidR="002670F7">
          <w:fldChar w:fldCharType="separate"/>
        </w:r>
        <w:r w:rsidR="002670F7">
          <w:t>22</w:t>
        </w:r>
        <w:r w:rsidR="002670F7">
          <w:fldChar w:fldCharType="end"/>
        </w:r>
      </w:hyperlink>
    </w:p>
    <w:p w14:paraId="394CC919"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45" w:history="1">
        <w:r w:rsidR="002670F7">
          <w:rPr>
            <w:rStyle w:val="af6"/>
          </w:rPr>
          <w:t>3.1.5</w:t>
        </w:r>
        <w:r w:rsidR="002670F7">
          <w:rPr>
            <w:rFonts w:asciiTheme="minorHAnsi" w:eastAsiaTheme="minorEastAsia" w:hAnsiTheme="minorHAnsi" w:cstheme="minorBidi"/>
            <w:sz w:val="21"/>
            <w:szCs w:val="22"/>
          </w:rPr>
          <w:tab/>
        </w:r>
        <w:r w:rsidR="002670F7">
          <w:rPr>
            <w:rStyle w:val="af6"/>
          </w:rPr>
          <w:t>分所执业许可申请</w:t>
        </w:r>
        <w:r w:rsidR="002670F7">
          <w:tab/>
        </w:r>
        <w:r w:rsidR="002670F7">
          <w:fldChar w:fldCharType="begin"/>
        </w:r>
        <w:r w:rsidR="002670F7">
          <w:instrText xml:space="preserve"> PAGEREF _Toc107249345 \h </w:instrText>
        </w:r>
        <w:r w:rsidR="002670F7">
          <w:fldChar w:fldCharType="separate"/>
        </w:r>
        <w:r w:rsidR="002670F7">
          <w:t>23</w:t>
        </w:r>
        <w:r w:rsidR="002670F7">
          <w:fldChar w:fldCharType="end"/>
        </w:r>
      </w:hyperlink>
    </w:p>
    <w:p w14:paraId="51CB9348"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46" w:history="1">
        <w:r w:rsidR="002670F7">
          <w:rPr>
            <w:rStyle w:val="af6"/>
          </w:rPr>
          <w:t>3.1.6</w:t>
        </w:r>
        <w:r w:rsidR="002670F7">
          <w:rPr>
            <w:rFonts w:asciiTheme="minorHAnsi" w:eastAsiaTheme="minorEastAsia" w:hAnsiTheme="minorHAnsi" w:cstheme="minorBidi"/>
            <w:sz w:val="21"/>
            <w:szCs w:val="22"/>
          </w:rPr>
          <w:tab/>
        </w:r>
        <w:r w:rsidR="002670F7">
          <w:rPr>
            <w:rStyle w:val="af6"/>
          </w:rPr>
          <w:t>自贸区新设分所备案申请</w:t>
        </w:r>
        <w:r w:rsidR="002670F7">
          <w:tab/>
        </w:r>
        <w:r w:rsidR="002670F7">
          <w:fldChar w:fldCharType="begin"/>
        </w:r>
        <w:r w:rsidR="002670F7">
          <w:instrText xml:space="preserve"> PAGEREF _Toc107249346 \h </w:instrText>
        </w:r>
        <w:r w:rsidR="002670F7">
          <w:fldChar w:fldCharType="separate"/>
        </w:r>
        <w:r w:rsidR="002670F7">
          <w:t>27</w:t>
        </w:r>
        <w:r w:rsidR="002670F7">
          <w:fldChar w:fldCharType="end"/>
        </w:r>
      </w:hyperlink>
    </w:p>
    <w:p w14:paraId="09DE0AC6"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47" w:history="1">
        <w:r w:rsidR="002670F7">
          <w:rPr>
            <w:rStyle w:val="af6"/>
          </w:rPr>
          <w:t>3.1.7</w:t>
        </w:r>
        <w:r w:rsidR="002670F7">
          <w:rPr>
            <w:rFonts w:asciiTheme="minorHAnsi" w:eastAsiaTheme="minorEastAsia" w:hAnsiTheme="minorHAnsi" w:cstheme="minorBidi"/>
            <w:sz w:val="21"/>
            <w:szCs w:val="22"/>
          </w:rPr>
          <w:tab/>
        </w:r>
        <w:r w:rsidR="002670F7">
          <w:rPr>
            <w:rStyle w:val="af6"/>
          </w:rPr>
          <w:t>分所变更备案申请</w:t>
        </w:r>
        <w:r w:rsidR="002670F7">
          <w:tab/>
        </w:r>
        <w:r w:rsidR="002670F7">
          <w:fldChar w:fldCharType="begin"/>
        </w:r>
        <w:r w:rsidR="002670F7">
          <w:instrText xml:space="preserve"> PAGEREF _Toc107249347 \h </w:instrText>
        </w:r>
        <w:r w:rsidR="002670F7">
          <w:fldChar w:fldCharType="separate"/>
        </w:r>
        <w:r w:rsidR="002670F7">
          <w:t>30</w:t>
        </w:r>
        <w:r w:rsidR="002670F7">
          <w:fldChar w:fldCharType="end"/>
        </w:r>
      </w:hyperlink>
    </w:p>
    <w:p w14:paraId="26500AB3"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48" w:history="1">
        <w:r w:rsidR="002670F7">
          <w:rPr>
            <w:rStyle w:val="af6"/>
          </w:rPr>
          <w:t>3.1.8</w:t>
        </w:r>
        <w:r w:rsidR="002670F7">
          <w:rPr>
            <w:rFonts w:asciiTheme="minorHAnsi" w:eastAsiaTheme="minorEastAsia" w:hAnsiTheme="minorHAnsi" w:cstheme="minorBidi"/>
            <w:sz w:val="21"/>
            <w:szCs w:val="22"/>
          </w:rPr>
          <w:tab/>
        </w:r>
        <w:r w:rsidR="002670F7">
          <w:rPr>
            <w:rStyle w:val="af6"/>
          </w:rPr>
          <w:t>分所终止备案申请</w:t>
        </w:r>
        <w:r w:rsidR="002670F7">
          <w:tab/>
        </w:r>
        <w:r w:rsidR="002670F7">
          <w:fldChar w:fldCharType="begin"/>
        </w:r>
        <w:r w:rsidR="002670F7">
          <w:instrText xml:space="preserve"> PAGEREF _Toc107249348 \h </w:instrText>
        </w:r>
        <w:r w:rsidR="002670F7">
          <w:fldChar w:fldCharType="separate"/>
        </w:r>
        <w:r w:rsidR="002670F7">
          <w:t>35</w:t>
        </w:r>
        <w:r w:rsidR="002670F7">
          <w:fldChar w:fldCharType="end"/>
        </w:r>
      </w:hyperlink>
    </w:p>
    <w:p w14:paraId="67B7346A"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49" w:history="1">
        <w:r w:rsidR="002670F7">
          <w:rPr>
            <w:rStyle w:val="af6"/>
          </w:rPr>
          <w:t>3.2</w:t>
        </w:r>
        <w:r w:rsidR="002670F7">
          <w:rPr>
            <w:rFonts w:asciiTheme="minorHAnsi" w:eastAsiaTheme="minorEastAsia" w:hAnsiTheme="minorHAnsi" w:cstheme="minorBidi"/>
            <w:sz w:val="21"/>
            <w:szCs w:val="22"/>
          </w:rPr>
          <w:tab/>
        </w:r>
        <w:r w:rsidR="002670F7">
          <w:rPr>
            <w:rStyle w:val="af6"/>
          </w:rPr>
          <w:t>本所注册会计师事项办理</w:t>
        </w:r>
        <w:r w:rsidR="002670F7">
          <w:tab/>
        </w:r>
        <w:r w:rsidR="002670F7">
          <w:fldChar w:fldCharType="begin"/>
        </w:r>
        <w:r w:rsidR="002670F7">
          <w:instrText xml:space="preserve"> PAGEREF _Toc107249349 \h </w:instrText>
        </w:r>
        <w:r w:rsidR="002670F7">
          <w:fldChar w:fldCharType="separate"/>
        </w:r>
        <w:r w:rsidR="002670F7">
          <w:t>39</w:t>
        </w:r>
        <w:r w:rsidR="002670F7">
          <w:fldChar w:fldCharType="end"/>
        </w:r>
      </w:hyperlink>
    </w:p>
    <w:p w14:paraId="7A62B9F8"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50" w:history="1">
        <w:r w:rsidR="002670F7">
          <w:rPr>
            <w:rStyle w:val="af6"/>
          </w:rPr>
          <w:t>3.2.1</w:t>
        </w:r>
        <w:r w:rsidR="002670F7">
          <w:rPr>
            <w:rFonts w:asciiTheme="minorHAnsi" w:eastAsiaTheme="minorEastAsia" w:hAnsiTheme="minorHAnsi" w:cstheme="minorBidi"/>
            <w:sz w:val="21"/>
            <w:szCs w:val="22"/>
          </w:rPr>
          <w:tab/>
        </w:r>
        <w:r w:rsidR="002670F7">
          <w:rPr>
            <w:rStyle w:val="af6"/>
          </w:rPr>
          <w:t>注册申请确认</w:t>
        </w:r>
        <w:r w:rsidR="002670F7">
          <w:tab/>
        </w:r>
        <w:r w:rsidR="002670F7">
          <w:fldChar w:fldCharType="begin"/>
        </w:r>
        <w:r w:rsidR="002670F7">
          <w:instrText xml:space="preserve"> PAGEREF _Toc107249350 \h </w:instrText>
        </w:r>
        <w:r w:rsidR="002670F7">
          <w:fldChar w:fldCharType="separate"/>
        </w:r>
        <w:r w:rsidR="002670F7">
          <w:t>39</w:t>
        </w:r>
        <w:r w:rsidR="002670F7">
          <w:fldChar w:fldCharType="end"/>
        </w:r>
      </w:hyperlink>
    </w:p>
    <w:p w14:paraId="38855BC6"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51" w:history="1">
        <w:r w:rsidR="002670F7">
          <w:rPr>
            <w:rStyle w:val="af6"/>
          </w:rPr>
          <w:t>3.2.2</w:t>
        </w:r>
        <w:r w:rsidR="002670F7">
          <w:rPr>
            <w:rFonts w:asciiTheme="minorHAnsi" w:eastAsiaTheme="minorEastAsia" w:hAnsiTheme="minorHAnsi" w:cstheme="minorBidi"/>
            <w:sz w:val="21"/>
            <w:szCs w:val="22"/>
          </w:rPr>
          <w:tab/>
        </w:r>
        <w:r w:rsidR="002670F7">
          <w:rPr>
            <w:rStyle w:val="af6"/>
          </w:rPr>
          <w:t>一般信息变更申请</w:t>
        </w:r>
        <w:r w:rsidR="002670F7">
          <w:tab/>
        </w:r>
        <w:r w:rsidR="002670F7">
          <w:fldChar w:fldCharType="begin"/>
        </w:r>
        <w:r w:rsidR="002670F7">
          <w:instrText xml:space="preserve"> PAGEREF _Toc107249351 \h </w:instrText>
        </w:r>
        <w:r w:rsidR="002670F7">
          <w:fldChar w:fldCharType="separate"/>
        </w:r>
        <w:r w:rsidR="002670F7">
          <w:t>53</w:t>
        </w:r>
        <w:r w:rsidR="002670F7">
          <w:fldChar w:fldCharType="end"/>
        </w:r>
      </w:hyperlink>
    </w:p>
    <w:p w14:paraId="6F1E9E5B"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52" w:history="1">
        <w:r w:rsidR="002670F7">
          <w:rPr>
            <w:rStyle w:val="af6"/>
          </w:rPr>
          <w:t>3.2.3</w:t>
        </w:r>
        <w:r w:rsidR="002670F7">
          <w:rPr>
            <w:rFonts w:asciiTheme="minorHAnsi" w:eastAsiaTheme="minorEastAsia" w:hAnsiTheme="minorHAnsi" w:cstheme="minorBidi"/>
            <w:sz w:val="21"/>
            <w:szCs w:val="22"/>
          </w:rPr>
          <w:tab/>
        </w:r>
        <w:r w:rsidR="002670F7">
          <w:rPr>
            <w:rStyle w:val="af6"/>
          </w:rPr>
          <w:t>关系转移申请</w:t>
        </w:r>
        <w:r w:rsidR="002670F7">
          <w:tab/>
        </w:r>
        <w:r w:rsidR="002670F7">
          <w:fldChar w:fldCharType="begin"/>
        </w:r>
        <w:r w:rsidR="002670F7">
          <w:instrText xml:space="preserve"> PAGEREF _Toc107249352 \h </w:instrText>
        </w:r>
        <w:r w:rsidR="002670F7">
          <w:fldChar w:fldCharType="separate"/>
        </w:r>
        <w:r w:rsidR="002670F7">
          <w:t>54</w:t>
        </w:r>
        <w:r w:rsidR="002670F7">
          <w:fldChar w:fldCharType="end"/>
        </w:r>
      </w:hyperlink>
    </w:p>
    <w:p w14:paraId="04AE0AB0"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53" w:history="1">
        <w:r w:rsidR="002670F7">
          <w:rPr>
            <w:rStyle w:val="af6"/>
          </w:rPr>
          <w:t>3.2.4</w:t>
        </w:r>
        <w:r w:rsidR="002670F7">
          <w:rPr>
            <w:rFonts w:asciiTheme="minorHAnsi" w:eastAsiaTheme="minorEastAsia" w:hAnsiTheme="minorHAnsi" w:cstheme="minorBidi"/>
            <w:sz w:val="21"/>
            <w:szCs w:val="22"/>
          </w:rPr>
          <w:tab/>
        </w:r>
        <w:r w:rsidR="002670F7">
          <w:rPr>
            <w:rStyle w:val="af6"/>
          </w:rPr>
          <w:t>年检</w:t>
        </w:r>
        <w:r w:rsidR="002670F7">
          <w:tab/>
        </w:r>
        <w:r w:rsidR="002670F7">
          <w:fldChar w:fldCharType="begin"/>
        </w:r>
        <w:r w:rsidR="002670F7">
          <w:instrText xml:space="preserve"> PAGEREF _Toc107249353 \h </w:instrText>
        </w:r>
        <w:r w:rsidR="002670F7">
          <w:fldChar w:fldCharType="separate"/>
        </w:r>
        <w:r w:rsidR="002670F7">
          <w:t>65</w:t>
        </w:r>
        <w:r w:rsidR="002670F7">
          <w:fldChar w:fldCharType="end"/>
        </w:r>
      </w:hyperlink>
    </w:p>
    <w:p w14:paraId="23DCBEB5"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54" w:history="1">
        <w:r w:rsidR="002670F7">
          <w:rPr>
            <w:rStyle w:val="af6"/>
          </w:rPr>
          <w:t>3.3</w:t>
        </w:r>
        <w:r w:rsidR="002670F7">
          <w:rPr>
            <w:rFonts w:asciiTheme="minorHAnsi" w:eastAsiaTheme="minorEastAsia" w:hAnsiTheme="minorHAnsi" w:cstheme="minorBidi"/>
            <w:sz w:val="21"/>
            <w:szCs w:val="22"/>
          </w:rPr>
          <w:tab/>
        </w:r>
        <w:r w:rsidR="002670F7">
          <w:rPr>
            <w:rStyle w:val="af6"/>
          </w:rPr>
          <w:t>证券服务业务备案</w:t>
        </w:r>
        <w:r w:rsidR="002670F7">
          <w:tab/>
        </w:r>
        <w:r w:rsidR="002670F7">
          <w:fldChar w:fldCharType="begin"/>
        </w:r>
        <w:r w:rsidR="002670F7">
          <w:instrText xml:space="preserve"> PAGEREF _Toc107249354 \h </w:instrText>
        </w:r>
        <w:r w:rsidR="002670F7">
          <w:fldChar w:fldCharType="separate"/>
        </w:r>
        <w:r w:rsidR="002670F7">
          <w:t>73</w:t>
        </w:r>
        <w:r w:rsidR="002670F7">
          <w:fldChar w:fldCharType="end"/>
        </w:r>
      </w:hyperlink>
    </w:p>
    <w:p w14:paraId="668CE524"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55" w:history="1">
        <w:r w:rsidR="002670F7">
          <w:rPr>
            <w:rStyle w:val="af6"/>
          </w:rPr>
          <w:t>3.3.1</w:t>
        </w:r>
        <w:r w:rsidR="002670F7">
          <w:rPr>
            <w:rFonts w:asciiTheme="minorHAnsi" w:eastAsiaTheme="minorEastAsia" w:hAnsiTheme="minorHAnsi" w:cstheme="minorBidi"/>
            <w:sz w:val="21"/>
            <w:szCs w:val="22"/>
          </w:rPr>
          <w:tab/>
        </w:r>
        <w:r w:rsidR="002670F7">
          <w:rPr>
            <w:rStyle w:val="af6"/>
          </w:rPr>
          <w:t>证券服务业务首次报备</w:t>
        </w:r>
        <w:r w:rsidR="002670F7">
          <w:tab/>
        </w:r>
        <w:r w:rsidR="002670F7">
          <w:fldChar w:fldCharType="begin"/>
        </w:r>
        <w:r w:rsidR="002670F7">
          <w:instrText xml:space="preserve"> PAGEREF _Toc107249355 \h </w:instrText>
        </w:r>
        <w:r w:rsidR="002670F7">
          <w:fldChar w:fldCharType="separate"/>
        </w:r>
        <w:r w:rsidR="002670F7">
          <w:t>73</w:t>
        </w:r>
        <w:r w:rsidR="002670F7">
          <w:fldChar w:fldCharType="end"/>
        </w:r>
      </w:hyperlink>
    </w:p>
    <w:p w14:paraId="463F898B"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56" w:history="1">
        <w:r w:rsidR="002670F7">
          <w:rPr>
            <w:rStyle w:val="af6"/>
          </w:rPr>
          <w:t>3.3.2</w:t>
        </w:r>
        <w:r w:rsidR="002670F7">
          <w:rPr>
            <w:rFonts w:asciiTheme="minorHAnsi" w:eastAsiaTheme="minorEastAsia" w:hAnsiTheme="minorHAnsi" w:cstheme="minorBidi"/>
            <w:sz w:val="21"/>
            <w:szCs w:val="22"/>
          </w:rPr>
          <w:tab/>
        </w:r>
        <w:r w:rsidR="002670F7">
          <w:rPr>
            <w:rStyle w:val="af6"/>
          </w:rPr>
          <w:t>证券服务业务重大报备</w:t>
        </w:r>
        <w:r w:rsidR="002670F7">
          <w:tab/>
        </w:r>
        <w:r w:rsidR="002670F7">
          <w:fldChar w:fldCharType="begin"/>
        </w:r>
        <w:r w:rsidR="002670F7">
          <w:instrText xml:space="preserve"> PAGEREF _Toc107249356 \h </w:instrText>
        </w:r>
        <w:r w:rsidR="002670F7">
          <w:fldChar w:fldCharType="separate"/>
        </w:r>
        <w:r w:rsidR="002670F7">
          <w:t>75</w:t>
        </w:r>
        <w:r w:rsidR="002670F7">
          <w:fldChar w:fldCharType="end"/>
        </w:r>
      </w:hyperlink>
    </w:p>
    <w:p w14:paraId="0E8C6FD1"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57" w:history="1">
        <w:r w:rsidR="002670F7">
          <w:rPr>
            <w:rStyle w:val="af6"/>
          </w:rPr>
          <w:t>3.3.3</w:t>
        </w:r>
        <w:r w:rsidR="002670F7">
          <w:rPr>
            <w:rFonts w:asciiTheme="minorHAnsi" w:eastAsiaTheme="minorEastAsia" w:hAnsiTheme="minorHAnsi" w:cstheme="minorBidi"/>
            <w:sz w:val="21"/>
            <w:szCs w:val="22"/>
          </w:rPr>
          <w:tab/>
        </w:r>
        <w:r w:rsidR="002670F7">
          <w:rPr>
            <w:rStyle w:val="af6"/>
          </w:rPr>
          <w:t>证券服务业务年度报备</w:t>
        </w:r>
        <w:r w:rsidR="002670F7">
          <w:tab/>
        </w:r>
        <w:r w:rsidR="002670F7">
          <w:fldChar w:fldCharType="begin"/>
        </w:r>
        <w:r w:rsidR="002670F7">
          <w:instrText xml:space="preserve"> PAGEREF _Toc107249357 \h </w:instrText>
        </w:r>
        <w:r w:rsidR="002670F7">
          <w:fldChar w:fldCharType="separate"/>
        </w:r>
        <w:r w:rsidR="002670F7">
          <w:t>77</w:t>
        </w:r>
        <w:r w:rsidR="002670F7">
          <w:fldChar w:fldCharType="end"/>
        </w:r>
      </w:hyperlink>
    </w:p>
    <w:p w14:paraId="3CAA61FE"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58" w:history="1">
        <w:r w:rsidR="002670F7">
          <w:rPr>
            <w:rStyle w:val="af6"/>
          </w:rPr>
          <w:t>3.4</w:t>
        </w:r>
        <w:r w:rsidR="002670F7">
          <w:rPr>
            <w:rFonts w:asciiTheme="minorHAnsi" w:eastAsiaTheme="minorEastAsia" w:hAnsiTheme="minorHAnsi" w:cstheme="minorBidi"/>
            <w:sz w:val="21"/>
            <w:szCs w:val="22"/>
          </w:rPr>
          <w:tab/>
        </w:r>
        <w:r w:rsidR="002670F7">
          <w:rPr>
            <w:rStyle w:val="af6"/>
          </w:rPr>
          <w:t>涉外事项办理</w:t>
        </w:r>
        <w:r w:rsidR="002670F7">
          <w:tab/>
        </w:r>
        <w:r w:rsidR="002670F7">
          <w:fldChar w:fldCharType="begin"/>
        </w:r>
        <w:r w:rsidR="002670F7">
          <w:instrText xml:space="preserve"> PAGEREF _Toc107249358 \h </w:instrText>
        </w:r>
        <w:r w:rsidR="002670F7">
          <w:fldChar w:fldCharType="separate"/>
        </w:r>
        <w:r w:rsidR="002670F7">
          <w:t>79</w:t>
        </w:r>
        <w:r w:rsidR="002670F7">
          <w:fldChar w:fldCharType="end"/>
        </w:r>
      </w:hyperlink>
    </w:p>
    <w:p w14:paraId="6F7E2889"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59" w:history="1">
        <w:r w:rsidR="002670F7">
          <w:rPr>
            <w:rStyle w:val="af6"/>
          </w:rPr>
          <w:t>3.4.1</w:t>
        </w:r>
        <w:r w:rsidR="002670F7">
          <w:rPr>
            <w:rFonts w:asciiTheme="minorHAnsi" w:eastAsiaTheme="minorEastAsia" w:hAnsiTheme="minorHAnsi" w:cstheme="minorBidi"/>
            <w:sz w:val="21"/>
            <w:szCs w:val="22"/>
          </w:rPr>
          <w:tab/>
        </w:r>
        <w:r w:rsidR="002670F7">
          <w:rPr>
            <w:rStyle w:val="af6"/>
          </w:rPr>
          <w:t>内地企业境外上市审计业务报备</w:t>
        </w:r>
        <w:r w:rsidR="002670F7">
          <w:tab/>
        </w:r>
        <w:r w:rsidR="002670F7">
          <w:fldChar w:fldCharType="begin"/>
        </w:r>
        <w:r w:rsidR="002670F7">
          <w:instrText xml:space="preserve"> PAGEREF _Toc107249359 \h </w:instrText>
        </w:r>
        <w:r w:rsidR="002670F7">
          <w:fldChar w:fldCharType="separate"/>
        </w:r>
        <w:r w:rsidR="002670F7">
          <w:t>79</w:t>
        </w:r>
        <w:r w:rsidR="002670F7">
          <w:fldChar w:fldCharType="end"/>
        </w:r>
      </w:hyperlink>
    </w:p>
    <w:p w14:paraId="55E5F2C0"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60" w:history="1">
        <w:r w:rsidR="002670F7">
          <w:rPr>
            <w:rStyle w:val="af6"/>
          </w:rPr>
          <w:t>3.5</w:t>
        </w:r>
        <w:r w:rsidR="002670F7">
          <w:rPr>
            <w:rFonts w:asciiTheme="minorHAnsi" w:eastAsiaTheme="minorEastAsia" w:hAnsiTheme="minorHAnsi" w:cstheme="minorBidi"/>
            <w:sz w:val="21"/>
            <w:szCs w:val="22"/>
          </w:rPr>
          <w:tab/>
        </w:r>
        <w:r w:rsidR="002670F7">
          <w:rPr>
            <w:rStyle w:val="af6"/>
          </w:rPr>
          <w:t>基本信息报备</w:t>
        </w:r>
        <w:r w:rsidR="002670F7">
          <w:tab/>
        </w:r>
        <w:r w:rsidR="002670F7">
          <w:fldChar w:fldCharType="begin"/>
        </w:r>
        <w:r w:rsidR="002670F7">
          <w:instrText xml:space="preserve"> PAGEREF _Toc107249360 \h </w:instrText>
        </w:r>
        <w:r w:rsidR="002670F7">
          <w:fldChar w:fldCharType="separate"/>
        </w:r>
        <w:r w:rsidR="002670F7">
          <w:t>80</w:t>
        </w:r>
        <w:r w:rsidR="002670F7">
          <w:fldChar w:fldCharType="end"/>
        </w:r>
      </w:hyperlink>
    </w:p>
    <w:p w14:paraId="719E87A3"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61" w:history="1">
        <w:r w:rsidR="002670F7">
          <w:rPr>
            <w:rStyle w:val="af6"/>
          </w:rPr>
          <w:t>3.5.1</w:t>
        </w:r>
        <w:r w:rsidR="002670F7">
          <w:rPr>
            <w:rFonts w:asciiTheme="minorHAnsi" w:eastAsiaTheme="minorEastAsia" w:hAnsiTheme="minorHAnsi" w:cstheme="minorBidi"/>
            <w:sz w:val="21"/>
            <w:szCs w:val="22"/>
          </w:rPr>
          <w:tab/>
        </w:r>
        <w:r w:rsidR="002670F7">
          <w:rPr>
            <w:rStyle w:val="af6"/>
          </w:rPr>
          <w:t>事务所信息报备</w:t>
        </w:r>
        <w:r w:rsidR="002670F7">
          <w:tab/>
        </w:r>
        <w:r w:rsidR="002670F7">
          <w:fldChar w:fldCharType="begin"/>
        </w:r>
        <w:r w:rsidR="002670F7">
          <w:instrText xml:space="preserve"> PAGEREF _Toc107249361 \h </w:instrText>
        </w:r>
        <w:r w:rsidR="002670F7">
          <w:fldChar w:fldCharType="separate"/>
        </w:r>
        <w:r w:rsidR="002670F7">
          <w:t>80</w:t>
        </w:r>
        <w:r w:rsidR="002670F7">
          <w:fldChar w:fldCharType="end"/>
        </w:r>
      </w:hyperlink>
    </w:p>
    <w:p w14:paraId="69C67AE3"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62" w:history="1">
        <w:r w:rsidR="002670F7">
          <w:rPr>
            <w:rStyle w:val="af6"/>
          </w:rPr>
          <w:t>3.5.2</w:t>
        </w:r>
        <w:r w:rsidR="002670F7">
          <w:rPr>
            <w:rFonts w:asciiTheme="minorHAnsi" w:eastAsiaTheme="minorEastAsia" w:hAnsiTheme="minorHAnsi" w:cstheme="minorBidi"/>
            <w:sz w:val="21"/>
            <w:szCs w:val="22"/>
          </w:rPr>
          <w:tab/>
        </w:r>
        <w:r w:rsidR="002670F7">
          <w:rPr>
            <w:rStyle w:val="af6"/>
          </w:rPr>
          <w:t>分所信息报备</w:t>
        </w:r>
        <w:r w:rsidR="002670F7">
          <w:tab/>
        </w:r>
        <w:r w:rsidR="002670F7">
          <w:fldChar w:fldCharType="begin"/>
        </w:r>
        <w:r w:rsidR="002670F7">
          <w:instrText xml:space="preserve"> PAGEREF _Toc107249362 \h </w:instrText>
        </w:r>
        <w:r w:rsidR="002670F7">
          <w:fldChar w:fldCharType="separate"/>
        </w:r>
        <w:r w:rsidR="002670F7">
          <w:t>82</w:t>
        </w:r>
        <w:r w:rsidR="002670F7">
          <w:fldChar w:fldCharType="end"/>
        </w:r>
      </w:hyperlink>
    </w:p>
    <w:p w14:paraId="7E654E46"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63" w:history="1">
        <w:r w:rsidR="002670F7">
          <w:rPr>
            <w:rStyle w:val="af6"/>
          </w:rPr>
          <w:t>3.5.3</w:t>
        </w:r>
        <w:r w:rsidR="002670F7">
          <w:rPr>
            <w:rFonts w:asciiTheme="minorHAnsi" w:eastAsiaTheme="minorEastAsia" w:hAnsiTheme="minorHAnsi" w:cstheme="minorBidi"/>
            <w:sz w:val="21"/>
            <w:szCs w:val="22"/>
          </w:rPr>
          <w:tab/>
        </w:r>
        <w:r w:rsidR="002670F7">
          <w:rPr>
            <w:rStyle w:val="af6"/>
          </w:rPr>
          <w:t>其他信息报备</w:t>
        </w:r>
        <w:r w:rsidR="002670F7">
          <w:tab/>
        </w:r>
        <w:r w:rsidR="002670F7">
          <w:fldChar w:fldCharType="begin"/>
        </w:r>
        <w:r w:rsidR="002670F7">
          <w:instrText xml:space="preserve"> PAGEREF _Toc107249363 \h </w:instrText>
        </w:r>
        <w:r w:rsidR="002670F7">
          <w:fldChar w:fldCharType="separate"/>
        </w:r>
        <w:r w:rsidR="002670F7">
          <w:t>84</w:t>
        </w:r>
        <w:r w:rsidR="002670F7">
          <w:fldChar w:fldCharType="end"/>
        </w:r>
      </w:hyperlink>
    </w:p>
    <w:p w14:paraId="0F78BE48"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64" w:history="1">
        <w:r w:rsidR="002670F7">
          <w:rPr>
            <w:rStyle w:val="af6"/>
          </w:rPr>
          <w:t>3.5.4</w:t>
        </w:r>
        <w:r w:rsidR="002670F7">
          <w:rPr>
            <w:rFonts w:asciiTheme="minorHAnsi" w:eastAsiaTheme="minorEastAsia" w:hAnsiTheme="minorHAnsi" w:cstheme="minorBidi"/>
            <w:sz w:val="21"/>
            <w:szCs w:val="22"/>
          </w:rPr>
          <w:tab/>
        </w:r>
        <w:r w:rsidR="002670F7">
          <w:rPr>
            <w:rStyle w:val="af6"/>
          </w:rPr>
          <w:t>执业质量报备</w:t>
        </w:r>
        <w:r w:rsidR="002670F7">
          <w:tab/>
        </w:r>
        <w:r w:rsidR="002670F7">
          <w:fldChar w:fldCharType="begin"/>
        </w:r>
        <w:r w:rsidR="002670F7">
          <w:instrText xml:space="preserve"> PAGEREF _Toc107249364 \h </w:instrText>
        </w:r>
        <w:r w:rsidR="002670F7">
          <w:fldChar w:fldCharType="separate"/>
        </w:r>
        <w:r w:rsidR="002670F7">
          <w:t>86</w:t>
        </w:r>
        <w:r w:rsidR="002670F7">
          <w:fldChar w:fldCharType="end"/>
        </w:r>
      </w:hyperlink>
    </w:p>
    <w:p w14:paraId="26288488"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65" w:history="1">
        <w:r w:rsidR="002670F7">
          <w:rPr>
            <w:rStyle w:val="af6"/>
          </w:rPr>
          <w:t>3.6</w:t>
        </w:r>
        <w:r w:rsidR="002670F7">
          <w:rPr>
            <w:rFonts w:asciiTheme="minorHAnsi" w:eastAsiaTheme="minorEastAsia" w:hAnsiTheme="minorHAnsi" w:cstheme="minorBidi"/>
            <w:sz w:val="21"/>
            <w:szCs w:val="22"/>
          </w:rPr>
          <w:tab/>
        </w:r>
        <w:r w:rsidR="002670F7">
          <w:rPr>
            <w:rStyle w:val="af6"/>
          </w:rPr>
          <w:t>审计报告报备验证</w:t>
        </w:r>
        <w:r w:rsidR="002670F7">
          <w:tab/>
        </w:r>
        <w:r w:rsidR="002670F7">
          <w:fldChar w:fldCharType="begin"/>
        </w:r>
        <w:r w:rsidR="002670F7">
          <w:instrText xml:space="preserve"> PAGEREF _Toc107249365 \h </w:instrText>
        </w:r>
        <w:r w:rsidR="002670F7">
          <w:fldChar w:fldCharType="separate"/>
        </w:r>
        <w:r w:rsidR="002670F7">
          <w:t>87</w:t>
        </w:r>
        <w:r w:rsidR="002670F7">
          <w:fldChar w:fldCharType="end"/>
        </w:r>
      </w:hyperlink>
    </w:p>
    <w:p w14:paraId="7B712DF8"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66" w:history="1">
        <w:r w:rsidR="002670F7">
          <w:rPr>
            <w:rStyle w:val="af6"/>
          </w:rPr>
          <w:t>3.6.1</w:t>
        </w:r>
        <w:r w:rsidR="002670F7">
          <w:rPr>
            <w:rFonts w:asciiTheme="minorHAnsi" w:eastAsiaTheme="minorEastAsia" w:hAnsiTheme="minorHAnsi" w:cstheme="minorBidi"/>
            <w:sz w:val="21"/>
            <w:szCs w:val="22"/>
          </w:rPr>
          <w:tab/>
        </w:r>
        <w:r w:rsidR="002670F7">
          <w:rPr>
            <w:rStyle w:val="af6"/>
          </w:rPr>
          <w:t>验证码信息报备</w:t>
        </w:r>
        <w:r w:rsidR="002670F7">
          <w:tab/>
        </w:r>
        <w:r w:rsidR="002670F7">
          <w:fldChar w:fldCharType="begin"/>
        </w:r>
        <w:r w:rsidR="002670F7">
          <w:instrText xml:space="preserve"> PAGEREF _Toc107249366 \h </w:instrText>
        </w:r>
        <w:r w:rsidR="002670F7">
          <w:fldChar w:fldCharType="separate"/>
        </w:r>
        <w:r w:rsidR="002670F7">
          <w:t>87</w:t>
        </w:r>
        <w:r w:rsidR="002670F7">
          <w:fldChar w:fldCharType="end"/>
        </w:r>
      </w:hyperlink>
    </w:p>
    <w:p w14:paraId="3FFD77C2"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67" w:history="1">
        <w:r w:rsidR="002670F7">
          <w:rPr>
            <w:rStyle w:val="af6"/>
          </w:rPr>
          <w:t>3.6.2</w:t>
        </w:r>
        <w:r w:rsidR="002670F7">
          <w:rPr>
            <w:rFonts w:asciiTheme="minorHAnsi" w:eastAsiaTheme="minorEastAsia" w:hAnsiTheme="minorHAnsi" w:cstheme="minorBidi"/>
            <w:sz w:val="21"/>
            <w:szCs w:val="22"/>
          </w:rPr>
          <w:tab/>
        </w:r>
        <w:r w:rsidR="002670F7">
          <w:rPr>
            <w:rStyle w:val="af6"/>
          </w:rPr>
          <w:t>审计报告解密</w:t>
        </w:r>
        <w:r w:rsidR="002670F7">
          <w:tab/>
        </w:r>
        <w:r w:rsidR="002670F7">
          <w:fldChar w:fldCharType="begin"/>
        </w:r>
        <w:r w:rsidR="002670F7">
          <w:instrText xml:space="preserve"> PAGEREF _Toc107249367 \h </w:instrText>
        </w:r>
        <w:r w:rsidR="002670F7">
          <w:fldChar w:fldCharType="separate"/>
        </w:r>
        <w:r w:rsidR="002670F7">
          <w:t>93</w:t>
        </w:r>
        <w:r w:rsidR="002670F7">
          <w:fldChar w:fldCharType="end"/>
        </w:r>
      </w:hyperlink>
    </w:p>
    <w:p w14:paraId="79E82045"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68" w:history="1">
        <w:r w:rsidR="002670F7">
          <w:rPr>
            <w:rStyle w:val="af6"/>
          </w:rPr>
          <w:t>3.6.3</w:t>
        </w:r>
        <w:r w:rsidR="002670F7">
          <w:rPr>
            <w:rFonts w:asciiTheme="minorHAnsi" w:eastAsiaTheme="minorEastAsia" w:hAnsiTheme="minorHAnsi" w:cstheme="minorBidi"/>
            <w:sz w:val="21"/>
            <w:szCs w:val="22"/>
          </w:rPr>
          <w:tab/>
        </w:r>
        <w:r w:rsidR="002670F7">
          <w:rPr>
            <w:rStyle w:val="af6"/>
          </w:rPr>
          <w:t>原业务报备信息查询</w:t>
        </w:r>
        <w:r w:rsidR="002670F7">
          <w:tab/>
        </w:r>
        <w:r w:rsidR="002670F7">
          <w:fldChar w:fldCharType="begin"/>
        </w:r>
        <w:r w:rsidR="002670F7">
          <w:instrText xml:space="preserve"> PAGEREF _Toc107249368 \h </w:instrText>
        </w:r>
        <w:r w:rsidR="002670F7">
          <w:fldChar w:fldCharType="separate"/>
        </w:r>
        <w:r w:rsidR="002670F7">
          <w:t>95</w:t>
        </w:r>
        <w:r w:rsidR="002670F7">
          <w:fldChar w:fldCharType="end"/>
        </w:r>
      </w:hyperlink>
    </w:p>
    <w:p w14:paraId="592AEC41"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69" w:history="1">
        <w:r w:rsidR="002670F7">
          <w:rPr>
            <w:rStyle w:val="af6"/>
          </w:rPr>
          <w:t>3.7</w:t>
        </w:r>
        <w:r w:rsidR="002670F7">
          <w:rPr>
            <w:rFonts w:asciiTheme="minorHAnsi" w:eastAsiaTheme="minorEastAsia" w:hAnsiTheme="minorHAnsi" w:cstheme="minorBidi"/>
            <w:sz w:val="21"/>
            <w:szCs w:val="22"/>
          </w:rPr>
          <w:tab/>
        </w:r>
        <w:r w:rsidR="002670F7">
          <w:rPr>
            <w:rStyle w:val="af6"/>
          </w:rPr>
          <w:t>本所信息查询</w:t>
        </w:r>
        <w:r w:rsidR="002670F7">
          <w:tab/>
        </w:r>
        <w:r w:rsidR="002670F7">
          <w:fldChar w:fldCharType="begin"/>
        </w:r>
        <w:r w:rsidR="002670F7">
          <w:instrText xml:space="preserve"> PAGEREF _Toc107249369 \h </w:instrText>
        </w:r>
        <w:r w:rsidR="002670F7">
          <w:fldChar w:fldCharType="separate"/>
        </w:r>
        <w:r w:rsidR="002670F7">
          <w:t>95</w:t>
        </w:r>
        <w:r w:rsidR="002670F7">
          <w:fldChar w:fldCharType="end"/>
        </w:r>
      </w:hyperlink>
    </w:p>
    <w:p w14:paraId="5EB656BF"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70" w:history="1">
        <w:r w:rsidR="002670F7">
          <w:rPr>
            <w:rStyle w:val="af6"/>
          </w:rPr>
          <w:t>3.7.1</w:t>
        </w:r>
        <w:r w:rsidR="002670F7">
          <w:rPr>
            <w:rFonts w:asciiTheme="minorHAnsi" w:eastAsiaTheme="minorEastAsia" w:hAnsiTheme="minorHAnsi" w:cstheme="minorBidi"/>
            <w:sz w:val="21"/>
            <w:szCs w:val="22"/>
          </w:rPr>
          <w:tab/>
        </w:r>
        <w:r w:rsidR="002670F7">
          <w:rPr>
            <w:rStyle w:val="af6"/>
          </w:rPr>
          <w:t>本事务所信息查询</w:t>
        </w:r>
        <w:r w:rsidR="002670F7">
          <w:tab/>
        </w:r>
        <w:r w:rsidR="002670F7">
          <w:fldChar w:fldCharType="begin"/>
        </w:r>
        <w:r w:rsidR="002670F7">
          <w:instrText xml:space="preserve"> PAGEREF _Toc107249370 \h </w:instrText>
        </w:r>
        <w:r w:rsidR="002670F7">
          <w:fldChar w:fldCharType="separate"/>
        </w:r>
        <w:r w:rsidR="002670F7">
          <w:t>95</w:t>
        </w:r>
        <w:r w:rsidR="002670F7">
          <w:fldChar w:fldCharType="end"/>
        </w:r>
      </w:hyperlink>
    </w:p>
    <w:p w14:paraId="142AD520"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71" w:history="1">
        <w:r w:rsidR="002670F7">
          <w:rPr>
            <w:rStyle w:val="af6"/>
          </w:rPr>
          <w:t>3.7.2</w:t>
        </w:r>
        <w:r w:rsidR="002670F7">
          <w:rPr>
            <w:rFonts w:asciiTheme="minorHAnsi" w:eastAsiaTheme="minorEastAsia" w:hAnsiTheme="minorHAnsi" w:cstheme="minorBidi"/>
            <w:sz w:val="21"/>
            <w:szCs w:val="22"/>
          </w:rPr>
          <w:tab/>
        </w:r>
        <w:r w:rsidR="002670F7">
          <w:rPr>
            <w:rStyle w:val="af6"/>
          </w:rPr>
          <w:t>本所分所信息查询</w:t>
        </w:r>
        <w:r w:rsidR="002670F7">
          <w:tab/>
        </w:r>
        <w:r w:rsidR="002670F7">
          <w:fldChar w:fldCharType="begin"/>
        </w:r>
        <w:r w:rsidR="002670F7">
          <w:instrText xml:space="preserve"> PAGEREF _Toc107249371 \h </w:instrText>
        </w:r>
        <w:r w:rsidR="002670F7">
          <w:fldChar w:fldCharType="separate"/>
        </w:r>
        <w:r w:rsidR="002670F7">
          <w:t>99</w:t>
        </w:r>
        <w:r w:rsidR="002670F7">
          <w:fldChar w:fldCharType="end"/>
        </w:r>
      </w:hyperlink>
    </w:p>
    <w:p w14:paraId="4A3EEA24"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72" w:history="1">
        <w:r w:rsidR="002670F7">
          <w:rPr>
            <w:rStyle w:val="af6"/>
          </w:rPr>
          <w:t>3.7.3</w:t>
        </w:r>
        <w:r w:rsidR="002670F7">
          <w:rPr>
            <w:rFonts w:asciiTheme="minorHAnsi" w:eastAsiaTheme="minorEastAsia" w:hAnsiTheme="minorHAnsi" w:cstheme="minorBidi"/>
            <w:sz w:val="21"/>
            <w:szCs w:val="22"/>
          </w:rPr>
          <w:tab/>
        </w:r>
        <w:r w:rsidR="002670F7">
          <w:rPr>
            <w:rStyle w:val="af6"/>
          </w:rPr>
          <w:t>本所注册会计师信息查询</w:t>
        </w:r>
        <w:r w:rsidR="002670F7">
          <w:tab/>
        </w:r>
        <w:r w:rsidR="002670F7">
          <w:fldChar w:fldCharType="begin"/>
        </w:r>
        <w:r w:rsidR="002670F7">
          <w:instrText xml:space="preserve"> PAGEREF _Toc107249372 \h </w:instrText>
        </w:r>
        <w:r w:rsidR="002670F7">
          <w:fldChar w:fldCharType="separate"/>
        </w:r>
        <w:r w:rsidR="002670F7">
          <w:t>102</w:t>
        </w:r>
        <w:r w:rsidR="002670F7">
          <w:fldChar w:fldCharType="end"/>
        </w:r>
      </w:hyperlink>
    </w:p>
    <w:p w14:paraId="6AA945C9"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73" w:history="1">
        <w:r w:rsidR="002670F7">
          <w:rPr>
            <w:rStyle w:val="af6"/>
          </w:rPr>
          <w:t>3.7.4</w:t>
        </w:r>
        <w:r w:rsidR="002670F7">
          <w:rPr>
            <w:rFonts w:asciiTheme="minorHAnsi" w:eastAsiaTheme="minorEastAsia" w:hAnsiTheme="minorHAnsi" w:cstheme="minorBidi"/>
            <w:sz w:val="21"/>
            <w:szCs w:val="22"/>
          </w:rPr>
          <w:tab/>
        </w:r>
        <w:r w:rsidR="002670F7">
          <w:rPr>
            <w:rStyle w:val="af6"/>
          </w:rPr>
          <w:t>本所合伙人/股东信息查询</w:t>
        </w:r>
        <w:r w:rsidR="002670F7">
          <w:tab/>
        </w:r>
        <w:r w:rsidR="002670F7">
          <w:fldChar w:fldCharType="begin"/>
        </w:r>
        <w:r w:rsidR="002670F7">
          <w:instrText xml:space="preserve"> PAGEREF _Toc107249373 \h </w:instrText>
        </w:r>
        <w:r w:rsidR="002670F7">
          <w:fldChar w:fldCharType="separate"/>
        </w:r>
        <w:r w:rsidR="002670F7">
          <w:t>105</w:t>
        </w:r>
        <w:r w:rsidR="002670F7">
          <w:fldChar w:fldCharType="end"/>
        </w:r>
      </w:hyperlink>
    </w:p>
    <w:p w14:paraId="7AE720A2"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74" w:history="1">
        <w:r w:rsidR="002670F7">
          <w:rPr>
            <w:rStyle w:val="af6"/>
          </w:rPr>
          <w:t>3.8</w:t>
        </w:r>
        <w:r w:rsidR="002670F7">
          <w:rPr>
            <w:rFonts w:asciiTheme="minorHAnsi" w:eastAsiaTheme="minorEastAsia" w:hAnsiTheme="minorHAnsi" w:cstheme="minorBidi"/>
            <w:sz w:val="21"/>
            <w:szCs w:val="22"/>
          </w:rPr>
          <w:tab/>
        </w:r>
        <w:r w:rsidR="002670F7">
          <w:rPr>
            <w:rStyle w:val="af6"/>
          </w:rPr>
          <w:t>办件评价</w:t>
        </w:r>
        <w:r w:rsidR="002670F7">
          <w:tab/>
        </w:r>
        <w:r w:rsidR="002670F7">
          <w:fldChar w:fldCharType="begin"/>
        </w:r>
        <w:r w:rsidR="002670F7">
          <w:instrText xml:space="preserve"> PAGEREF _Toc107249374 \h </w:instrText>
        </w:r>
        <w:r w:rsidR="002670F7">
          <w:fldChar w:fldCharType="separate"/>
        </w:r>
        <w:r w:rsidR="002670F7">
          <w:t>107</w:t>
        </w:r>
        <w:r w:rsidR="002670F7">
          <w:fldChar w:fldCharType="end"/>
        </w:r>
      </w:hyperlink>
    </w:p>
    <w:p w14:paraId="0FDBE748" w14:textId="77777777" w:rsidR="00BA39FF" w:rsidRDefault="00F53166">
      <w:pPr>
        <w:pStyle w:val="10"/>
        <w:tabs>
          <w:tab w:val="left" w:pos="1201"/>
        </w:tabs>
        <w:rPr>
          <w:rFonts w:asciiTheme="minorHAnsi" w:eastAsiaTheme="minorEastAsia" w:hAnsiTheme="minorHAnsi" w:cstheme="minorBidi"/>
          <w:b w:val="0"/>
          <w:bCs w:val="0"/>
          <w:sz w:val="21"/>
          <w:szCs w:val="22"/>
        </w:rPr>
      </w:pPr>
      <w:hyperlink w:anchor="_Toc107249375" w:history="1">
        <w:r w:rsidR="002670F7">
          <w:rPr>
            <w:rStyle w:val="af6"/>
            <w:rFonts w:ascii="Times New Roman" w:hAnsi="Times New Roman"/>
          </w:rPr>
          <w:t>第</w:t>
        </w:r>
        <w:r w:rsidR="002670F7">
          <w:rPr>
            <w:rStyle w:val="af6"/>
            <w:rFonts w:ascii="Times New Roman" w:hAnsi="Times New Roman"/>
          </w:rPr>
          <w:t>4</w:t>
        </w:r>
        <w:r w:rsidR="002670F7">
          <w:rPr>
            <w:rStyle w:val="af6"/>
            <w:rFonts w:ascii="Times New Roman" w:hAnsi="Times New Roman"/>
          </w:rPr>
          <w:t>章</w:t>
        </w:r>
        <w:r w:rsidR="002670F7">
          <w:rPr>
            <w:rFonts w:asciiTheme="minorHAnsi" w:eastAsiaTheme="minorEastAsia" w:hAnsiTheme="minorHAnsi" w:cstheme="minorBidi"/>
            <w:b w:val="0"/>
            <w:bCs w:val="0"/>
            <w:sz w:val="21"/>
            <w:szCs w:val="22"/>
          </w:rPr>
          <w:tab/>
        </w:r>
        <w:r w:rsidR="002670F7">
          <w:rPr>
            <w:rStyle w:val="af6"/>
            <w:rFonts w:ascii="Times New Roman" w:hAnsi="Times New Roman"/>
          </w:rPr>
          <w:t>会计师事务所分所</w:t>
        </w:r>
        <w:r w:rsidR="002670F7">
          <w:tab/>
        </w:r>
        <w:r w:rsidR="002670F7">
          <w:fldChar w:fldCharType="begin"/>
        </w:r>
        <w:r w:rsidR="002670F7">
          <w:instrText xml:space="preserve"> PAGEREF _Toc107249375 \h </w:instrText>
        </w:r>
        <w:r w:rsidR="002670F7">
          <w:fldChar w:fldCharType="separate"/>
        </w:r>
        <w:r w:rsidR="002670F7">
          <w:t>109</w:t>
        </w:r>
        <w:r w:rsidR="002670F7">
          <w:fldChar w:fldCharType="end"/>
        </w:r>
      </w:hyperlink>
    </w:p>
    <w:p w14:paraId="02447586"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76" w:history="1">
        <w:r w:rsidR="002670F7">
          <w:rPr>
            <w:rStyle w:val="af6"/>
          </w:rPr>
          <w:t>4.1</w:t>
        </w:r>
        <w:r w:rsidR="002670F7">
          <w:rPr>
            <w:rFonts w:asciiTheme="minorHAnsi" w:eastAsiaTheme="minorEastAsia" w:hAnsiTheme="minorHAnsi" w:cstheme="minorBidi"/>
            <w:sz w:val="21"/>
            <w:szCs w:val="22"/>
          </w:rPr>
          <w:tab/>
        </w:r>
        <w:r w:rsidR="002670F7">
          <w:rPr>
            <w:rStyle w:val="af6"/>
          </w:rPr>
          <w:t>本分所事项办理</w:t>
        </w:r>
        <w:r w:rsidR="002670F7">
          <w:tab/>
        </w:r>
        <w:r w:rsidR="002670F7">
          <w:fldChar w:fldCharType="begin"/>
        </w:r>
        <w:r w:rsidR="002670F7">
          <w:instrText xml:space="preserve"> PAGEREF _Toc107249376 \h </w:instrText>
        </w:r>
        <w:r w:rsidR="002670F7">
          <w:fldChar w:fldCharType="separate"/>
        </w:r>
        <w:r w:rsidR="002670F7">
          <w:t>109</w:t>
        </w:r>
        <w:r w:rsidR="002670F7">
          <w:fldChar w:fldCharType="end"/>
        </w:r>
      </w:hyperlink>
    </w:p>
    <w:p w14:paraId="175D4A48"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77" w:history="1">
        <w:r w:rsidR="002670F7">
          <w:rPr>
            <w:rStyle w:val="af6"/>
          </w:rPr>
          <w:t>4.1.1</w:t>
        </w:r>
        <w:r w:rsidR="002670F7">
          <w:rPr>
            <w:rFonts w:asciiTheme="minorHAnsi" w:eastAsiaTheme="minorEastAsia" w:hAnsiTheme="minorHAnsi" w:cstheme="minorBidi"/>
            <w:sz w:val="21"/>
            <w:szCs w:val="22"/>
          </w:rPr>
          <w:tab/>
        </w:r>
        <w:r w:rsidR="002670F7">
          <w:rPr>
            <w:rStyle w:val="af6"/>
          </w:rPr>
          <w:t>分所变更备案申请</w:t>
        </w:r>
        <w:r w:rsidR="002670F7">
          <w:tab/>
        </w:r>
        <w:r w:rsidR="002670F7">
          <w:fldChar w:fldCharType="begin"/>
        </w:r>
        <w:r w:rsidR="002670F7">
          <w:instrText xml:space="preserve"> PAGEREF _Toc107249377 \h </w:instrText>
        </w:r>
        <w:r w:rsidR="002670F7">
          <w:fldChar w:fldCharType="separate"/>
        </w:r>
        <w:r w:rsidR="002670F7">
          <w:t>109</w:t>
        </w:r>
        <w:r w:rsidR="002670F7">
          <w:fldChar w:fldCharType="end"/>
        </w:r>
      </w:hyperlink>
    </w:p>
    <w:p w14:paraId="70F77343"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78" w:history="1">
        <w:r w:rsidR="002670F7">
          <w:rPr>
            <w:rStyle w:val="af6"/>
          </w:rPr>
          <w:t>4.1.2</w:t>
        </w:r>
        <w:r w:rsidR="002670F7">
          <w:rPr>
            <w:rFonts w:asciiTheme="minorHAnsi" w:eastAsiaTheme="minorEastAsia" w:hAnsiTheme="minorHAnsi" w:cstheme="minorBidi"/>
            <w:sz w:val="21"/>
            <w:szCs w:val="22"/>
          </w:rPr>
          <w:tab/>
        </w:r>
        <w:r w:rsidR="002670F7">
          <w:rPr>
            <w:rStyle w:val="af6"/>
          </w:rPr>
          <w:t>分所终止备案申请</w:t>
        </w:r>
        <w:r w:rsidR="002670F7">
          <w:tab/>
        </w:r>
        <w:r w:rsidR="002670F7">
          <w:fldChar w:fldCharType="begin"/>
        </w:r>
        <w:r w:rsidR="002670F7">
          <w:instrText xml:space="preserve"> PAGEREF _Toc107249378 \h </w:instrText>
        </w:r>
        <w:r w:rsidR="002670F7">
          <w:fldChar w:fldCharType="separate"/>
        </w:r>
        <w:r w:rsidR="002670F7">
          <w:t>109</w:t>
        </w:r>
        <w:r w:rsidR="002670F7">
          <w:fldChar w:fldCharType="end"/>
        </w:r>
      </w:hyperlink>
    </w:p>
    <w:p w14:paraId="600DD0A4"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79" w:history="1">
        <w:r w:rsidR="002670F7">
          <w:rPr>
            <w:rStyle w:val="af6"/>
          </w:rPr>
          <w:t>4.2</w:t>
        </w:r>
        <w:r w:rsidR="002670F7">
          <w:rPr>
            <w:rFonts w:asciiTheme="minorHAnsi" w:eastAsiaTheme="minorEastAsia" w:hAnsiTheme="minorHAnsi" w:cstheme="minorBidi"/>
            <w:sz w:val="21"/>
            <w:szCs w:val="22"/>
          </w:rPr>
          <w:tab/>
        </w:r>
        <w:r w:rsidR="002670F7">
          <w:rPr>
            <w:rStyle w:val="af6"/>
          </w:rPr>
          <w:t>本分所注册会计师事项办理</w:t>
        </w:r>
        <w:r w:rsidR="002670F7">
          <w:tab/>
        </w:r>
        <w:r w:rsidR="002670F7">
          <w:fldChar w:fldCharType="begin"/>
        </w:r>
        <w:r w:rsidR="002670F7">
          <w:instrText xml:space="preserve"> PAGEREF _Toc107249379 \h </w:instrText>
        </w:r>
        <w:r w:rsidR="002670F7">
          <w:fldChar w:fldCharType="separate"/>
        </w:r>
        <w:r w:rsidR="002670F7">
          <w:t>109</w:t>
        </w:r>
        <w:r w:rsidR="002670F7">
          <w:fldChar w:fldCharType="end"/>
        </w:r>
      </w:hyperlink>
    </w:p>
    <w:p w14:paraId="0D0A14CC"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80" w:history="1">
        <w:r w:rsidR="002670F7">
          <w:rPr>
            <w:rStyle w:val="af6"/>
          </w:rPr>
          <w:t>4.2.1</w:t>
        </w:r>
        <w:r w:rsidR="002670F7">
          <w:rPr>
            <w:rFonts w:asciiTheme="minorHAnsi" w:eastAsiaTheme="minorEastAsia" w:hAnsiTheme="minorHAnsi" w:cstheme="minorBidi"/>
            <w:sz w:val="21"/>
            <w:szCs w:val="22"/>
          </w:rPr>
          <w:tab/>
        </w:r>
        <w:r w:rsidR="002670F7">
          <w:rPr>
            <w:rStyle w:val="af6"/>
          </w:rPr>
          <w:t>注册申请确认</w:t>
        </w:r>
        <w:r w:rsidR="002670F7">
          <w:tab/>
        </w:r>
        <w:r w:rsidR="002670F7">
          <w:fldChar w:fldCharType="begin"/>
        </w:r>
        <w:r w:rsidR="002670F7">
          <w:instrText xml:space="preserve"> PAGEREF _Toc107249380 \h </w:instrText>
        </w:r>
        <w:r w:rsidR="002670F7">
          <w:fldChar w:fldCharType="separate"/>
        </w:r>
        <w:r w:rsidR="002670F7">
          <w:t>109</w:t>
        </w:r>
        <w:r w:rsidR="002670F7">
          <w:fldChar w:fldCharType="end"/>
        </w:r>
      </w:hyperlink>
    </w:p>
    <w:p w14:paraId="56CC9B31"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81" w:history="1">
        <w:r w:rsidR="002670F7">
          <w:rPr>
            <w:rStyle w:val="af6"/>
          </w:rPr>
          <w:t>4.2.2</w:t>
        </w:r>
        <w:r w:rsidR="002670F7">
          <w:rPr>
            <w:rFonts w:asciiTheme="minorHAnsi" w:eastAsiaTheme="minorEastAsia" w:hAnsiTheme="minorHAnsi" w:cstheme="minorBidi"/>
            <w:sz w:val="21"/>
            <w:szCs w:val="22"/>
          </w:rPr>
          <w:tab/>
        </w:r>
        <w:r w:rsidR="002670F7">
          <w:rPr>
            <w:rStyle w:val="af6"/>
          </w:rPr>
          <w:t>一般信息变更申请</w:t>
        </w:r>
        <w:r w:rsidR="002670F7">
          <w:tab/>
        </w:r>
        <w:r w:rsidR="002670F7">
          <w:fldChar w:fldCharType="begin"/>
        </w:r>
        <w:r w:rsidR="002670F7">
          <w:instrText xml:space="preserve"> PAGEREF _Toc107249381 \h </w:instrText>
        </w:r>
        <w:r w:rsidR="002670F7">
          <w:fldChar w:fldCharType="separate"/>
        </w:r>
        <w:r w:rsidR="002670F7">
          <w:t>109</w:t>
        </w:r>
        <w:r w:rsidR="002670F7">
          <w:fldChar w:fldCharType="end"/>
        </w:r>
      </w:hyperlink>
    </w:p>
    <w:p w14:paraId="026A92C7"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82" w:history="1">
        <w:r w:rsidR="002670F7">
          <w:rPr>
            <w:rStyle w:val="af6"/>
          </w:rPr>
          <w:t>4.2.3</w:t>
        </w:r>
        <w:r w:rsidR="002670F7">
          <w:rPr>
            <w:rFonts w:asciiTheme="minorHAnsi" w:eastAsiaTheme="minorEastAsia" w:hAnsiTheme="minorHAnsi" w:cstheme="minorBidi"/>
            <w:sz w:val="21"/>
            <w:szCs w:val="22"/>
          </w:rPr>
          <w:tab/>
        </w:r>
        <w:r w:rsidR="002670F7">
          <w:rPr>
            <w:rStyle w:val="af6"/>
          </w:rPr>
          <w:t>关系转移申请</w:t>
        </w:r>
        <w:r w:rsidR="002670F7">
          <w:tab/>
        </w:r>
        <w:r w:rsidR="002670F7">
          <w:fldChar w:fldCharType="begin"/>
        </w:r>
        <w:r w:rsidR="002670F7">
          <w:instrText xml:space="preserve"> PAGEREF _Toc107249382 \h </w:instrText>
        </w:r>
        <w:r w:rsidR="002670F7">
          <w:fldChar w:fldCharType="separate"/>
        </w:r>
        <w:r w:rsidR="002670F7">
          <w:t>109</w:t>
        </w:r>
        <w:r w:rsidR="002670F7">
          <w:fldChar w:fldCharType="end"/>
        </w:r>
      </w:hyperlink>
    </w:p>
    <w:p w14:paraId="4D8D85F4"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83" w:history="1">
        <w:r w:rsidR="002670F7">
          <w:rPr>
            <w:rStyle w:val="af6"/>
          </w:rPr>
          <w:t>4.2.4</w:t>
        </w:r>
        <w:r w:rsidR="002670F7">
          <w:rPr>
            <w:rFonts w:asciiTheme="minorHAnsi" w:eastAsiaTheme="minorEastAsia" w:hAnsiTheme="minorHAnsi" w:cstheme="minorBidi"/>
            <w:sz w:val="21"/>
            <w:szCs w:val="22"/>
          </w:rPr>
          <w:tab/>
        </w:r>
        <w:r w:rsidR="002670F7">
          <w:rPr>
            <w:rStyle w:val="af6"/>
          </w:rPr>
          <w:t>事务所年检审核</w:t>
        </w:r>
        <w:r w:rsidR="002670F7">
          <w:tab/>
        </w:r>
        <w:r w:rsidR="002670F7">
          <w:fldChar w:fldCharType="begin"/>
        </w:r>
        <w:r w:rsidR="002670F7">
          <w:instrText xml:space="preserve"> PAGEREF _Toc107249383 \h </w:instrText>
        </w:r>
        <w:r w:rsidR="002670F7">
          <w:fldChar w:fldCharType="separate"/>
        </w:r>
        <w:r w:rsidR="002670F7">
          <w:t>110</w:t>
        </w:r>
        <w:r w:rsidR="002670F7">
          <w:fldChar w:fldCharType="end"/>
        </w:r>
      </w:hyperlink>
    </w:p>
    <w:p w14:paraId="4958BB2F"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84" w:history="1">
        <w:r w:rsidR="002670F7">
          <w:rPr>
            <w:rStyle w:val="af6"/>
          </w:rPr>
          <w:t>4.3</w:t>
        </w:r>
        <w:r w:rsidR="002670F7">
          <w:rPr>
            <w:rFonts w:asciiTheme="minorHAnsi" w:eastAsiaTheme="minorEastAsia" w:hAnsiTheme="minorHAnsi" w:cstheme="minorBidi"/>
            <w:sz w:val="21"/>
            <w:szCs w:val="22"/>
          </w:rPr>
          <w:tab/>
        </w:r>
        <w:r w:rsidR="002670F7">
          <w:rPr>
            <w:rStyle w:val="af6"/>
          </w:rPr>
          <w:t>基本信息报备</w:t>
        </w:r>
        <w:r w:rsidR="002670F7">
          <w:tab/>
        </w:r>
        <w:r w:rsidR="002670F7">
          <w:fldChar w:fldCharType="begin"/>
        </w:r>
        <w:r w:rsidR="002670F7">
          <w:instrText xml:space="preserve"> PAGEREF _Toc107249384 \h </w:instrText>
        </w:r>
        <w:r w:rsidR="002670F7">
          <w:fldChar w:fldCharType="separate"/>
        </w:r>
        <w:r w:rsidR="002670F7">
          <w:t>110</w:t>
        </w:r>
        <w:r w:rsidR="002670F7">
          <w:fldChar w:fldCharType="end"/>
        </w:r>
      </w:hyperlink>
    </w:p>
    <w:p w14:paraId="6C11C6E0"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85" w:history="1">
        <w:r w:rsidR="002670F7">
          <w:rPr>
            <w:rStyle w:val="af6"/>
          </w:rPr>
          <w:t>4.3.1</w:t>
        </w:r>
        <w:r w:rsidR="002670F7">
          <w:rPr>
            <w:rFonts w:asciiTheme="minorHAnsi" w:eastAsiaTheme="minorEastAsia" w:hAnsiTheme="minorHAnsi" w:cstheme="minorBidi"/>
            <w:sz w:val="21"/>
            <w:szCs w:val="22"/>
          </w:rPr>
          <w:tab/>
        </w:r>
        <w:r w:rsidR="002670F7">
          <w:rPr>
            <w:rStyle w:val="af6"/>
          </w:rPr>
          <w:t>分所信息报备</w:t>
        </w:r>
        <w:r w:rsidR="002670F7">
          <w:tab/>
        </w:r>
        <w:r w:rsidR="002670F7">
          <w:fldChar w:fldCharType="begin"/>
        </w:r>
        <w:r w:rsidR="002670F7">
          <w:instrText xml:space="preserve"> PAGEREF _Toc107249385 \h </w:instrText>
        </w:r>
        <w:r w:rsidR="002670F7">
          <w:fldChar w:fldCharType="separate"/>
        </w:r>
        <w:r w:rsidR="002670F7">
          <w:t>110</w:t>
        </w:r>
        <w:r w:rsidR="002670F7">
          <w:fldChar w:fldCharType="end"/>
        </w:r>
      </w:hyperlink>
    </w:p>
    <w:p w14:paraId="01076030"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86" w:history="1">
        <w:r w:rsidR="002670F7">
          <w:rPr>
            <w:rStyle w:val="af6"/>
          </w:rPr>
          <w:t>4.4</w:t>
        </w:r>
        <w:r w:rsidR="002670F7">
          <w:rPr>
            <w:rFonts w:asciiTheme="minorHAnsi" w:eastAsiaTheme="minorEastAsia" w:hAnsiTheme="minorHAnsi" w:cstheme="minorBidi"/>
            <w:sz w:val="21"/>
            <w:szCs w:val="22"/>
          </w:rPr>
          <w:tab/>
        </w:r>
        <w:r w:rsidR="002670F7">
          <w:rPr>
            <w:rStyle w:val="af6"/>
          </w:rPr>
          <w:t>审计报告报备验证</w:t>
        </w:r>
        <w:r w:rsidR="002670F7">
          <w:tab/>
        </w:r>
        <w:r w:rsidR="002670F7">
          <w:fldChar w:fldCharType="begin"/>
        </w:r>
        <w:r w:rsidR="002670F7">
          <w:instrText xml:space="preserve"> PAGEREF _Toc107249386 \h </w:instrText>
        </w:r>
        <w:r w:rsidR="002670F7">
          <w:fldChar w:fldCharType="separate"/>
        </w:r>
        <w:r w:rsidR="002670F7">
          <w:t>110</w:t>
        </w:r>
        <w:r w:rsidR="002670F7">
          <w:fldChar w:fldCharType="end"/>
        </w:r>
      </w:hyperlink>
    </w:p>
    <w:p w14:paraId="1301B8A1"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87" w:history="1">
        <w:r w:rsidR="002670F7">
          <w:rPr>
            <w:rStyle w:val="af6"/>
          </w:rPr>
          <w:t>4.5</w:t>
        </w:r>
        <w:r w:rsidR="002670F7">
          <w:rPr>
            <w:rFonts w:asciiTheme="minorHAnsi" w:eastAsiaTheme="minorEastAsia" w:hAnsiTheme="minorHAnsi" w:cstheme="minorBidi"/>
            <w:sz w:val="21"/>
            <w:szCs w:val="22"/>
          </w:rPr>
          <w:tab/>
        </w:r>
        <w:r w:rsidR="002670F7">
          <w:rPr>
            <w:rStyle w:val="af6"/>
          </w:rPr>
          <w:t>本分所信息查询</w:t>
        </w:r>
        <w:r w:rsidR="002670F7">
          <w:tab/>
        </w:r>
        <w:r w:rsidR="002670F7">
          <w:fldChar w:fldCharType="begin"/>
        </w:r>
        <w:r w:rsidR="002670F7">
          <w:instrText xml:space="preserve"> PAGEREF _Toc107249387 \h </w:instrText>
        </w:r>
        <w:r w:rsidR="002670F7">
          <w:fldChar w:fldCharType="separate"/>
        </w:r>
        <w:r w:rsidR="002670F7">
          <w:t>111</w:t>
        </w:r>
        <w:r w:rsidR="002670F7">
          <w:fldChar w:fldCharType="end"/>
        </w:r>
      </w:hyperlink>
    </w:p>
    <w:p w14:paraId="4414ABE4"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88" w:history="1">
        <w:r w:rsidR="002670F7">
          <w:rPr>
            <w:rStyle w:val="af6"/>
          </w:rPr>
          <w:t>4.5.1</w:t>
        </w:r>
        <w:r w:rsidR="002670F7">
          <w:rPr>
            <w:rFonts w:asciiTheme="minorHAnsi" w:eastAsiaTheme="minorEastAsia" w:hAnsiTheme="minorHAnsi" w:cstheme="minorBidi"/>
            <w:sz w:val="21"/>
            <w:szCs w:val="22"/>
          </w:rPr>
          <w:tab/>
        </w:r>
        <w:r w:rsidR="002670F7">
          <w:rPr>
            <w:rStyle w:val="af6"/>
          </w:rPr>
          <w:t>本分所信息查询</w:t>
        </w:r>
        <w:r w:rsidR="002670F7">
          <w:tab/>
        </w:r>
        <w:r w:rsidR="002670F7">
          <w:fldChar w:fldCharType="begin"/>
        </w:r>
        <w:r w:rsidR="002670F7">
          <w:instrText xml:space="preserve"> PAGEREF _Toc107249388 \h </w:instrText>
        </w:r>
        <w:r w:rsidR="002670F7">
          <w:fldChar w:fldCharType="separate"/>
        </w:r>
        <w:r w:rsidR="002670F7">
          <w:t>111</w:t>
        </w:r>
        <w:r w:rsidR="002670F7">
          <w:fldChar w:fldCharType="end"/>
        </w:r>
      </w:hyperlink>
    </w:p>
    <w:p w14:paraId="68132008"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89" w:history="1">
        <w:r w:rsidR="002670F7">
          <w:rPr>
            <w:rStyle w:val="af6"/>
          </w:rPr>
          <w:t>4.5.2</w:t>
        </w:r>
        <w:r w:rsidR="002670F7">
          <w:rPr>
            <w:rFonts w:asciiTheme="minorHAnsi" w:eastAsiaTheme="minorEastAsia" w:hAnsiTheme="minorHAnsi" w:cstheme="minorBidi"/>
            <w:sz w:val="21"/>
            <w:szCs w:val="22"/>
          </w:rPr>
          <w:tab/>
        </w:r>
        <w:r w:rsidR="002670F7">
          <w:rPr>
            <w:rStyle w:val="af6"/>
          </w:rPr>
          <w:t>本分所合伙人/股东信息查询</w:t>
        </w:r>
        <w:r w:rsidR="002670F7">
          <w:tab/>
        </w:r>
        <w:r w:rsidR="002670F7">
          <w:fldChar w:fldCharType="begin"/>
        </w:r>
        <w:r w:rsidR="002670F7">
          <w:instrText xml:space="preserve"> PAGEREF _Toc107249389 \h </w:instrText>
        </w:r>
        <w:r w:rsidR="002670F7">
          <w:fldChar w:fldCharType="separate"/>
        </w:r>
        <w:r w:rsidR="002670F7">
          <w:t>111</w:t>
        </w:r>
        <w:r w:rsidR="002670F7">
          <w:fldChar w:fldCharType="end"/>
        </w:r>
      </w:hyperlink>
    </w:p>
    <w:p w14:paraId="40C0BF1A"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90" w:history="1">
        <w:r w:rsidR="002670F7">
          <w:rPr>
            <w:rStyle w:val="af6"/>
          </w:rPr>
          <w:t>4.6</w:t>
        </w:r>
        <w:r w:rsidR="002670F7">
          <w:rPr>
            <w:rFonts w:asciiTheme="minorHAnsi" w:eastAsiaTheme="minorEastAsia" w:hAnsiTheme="minorHAnsi" w:cstheme="minorBidi"/>
            <w:sz w:val="21"/>
            <w:szCs w:val="22"/>
          </w:rPr>
          <w:tab/>
        </w:r>
        <w:r w:rsidR="002670F7">
          <w:rPr>
            <w:rStyle w:val="af6"/>
          </w:rPr>
          <w:t>办件评价</w:t>
        </w:r>
        <w:r w:rsidR="002670F7">
          <w:tab/>
        </w:r>
        <w:r w:rsidR="002670F7">
          <w:fldChar w:fldCharType="begin"/>
        </w:r>
        <w:r w:rsidR="002670F7">
          <w:instrText xml:space="preserve"> PAGEREF _Toc107249390 \h </w:instrText>
        </w:r>
        <w:r w:rsidR="002670F7">
          <w:fldChar w:fldCharType="separate"/>
        </w:r>
        <w:r w:rsidR="002670F7">
          <w:t>111</w:t>
        </w:r>
        <w:r w:rsidR="002670F7">
          <w:fldChar w:fldCharType="end"/>
        </w:r>
      </w:hyperlink>
    </w:p>
    <w:p w14:paraId="3D702D60" w14:textId="77777777" w:rsidR="00BA39FF" w:rsidRDefault="00F53166">
      <w:pPr>
        <w:pStyle w:val="10"/>
        <w:tabs>
          <w:tab w:val="left" w:pos="1201"/>
        </w:tabs>
        <w:rPr>
          <w:rFonts w:asciiTheme="minorHAnsi" w:eastAsiaTheme="minorEastAsia" w:hAnsiTheme="minorHAnsi" w:cstheme="minorBidi"/>
          <w:b w:val="0"/>
          <w:bCs w:val="0"/>
          <w:sz w:val="21"/>
          <w:szCs w:val="22"/>
        </w:rPr>
      </w:pPr>
      <w:hyperlink w:anchor="_Toc107249391" w:history="1">
        <w:r w:rsidR="002670F7">
          <w:rPr>
            <w:rStyle w:val="af6"/>
            <w:rFonts w:ascii="Times New Roman" w:hAnsi="Times New Roman"/>
          </w:rPr>
          <w:t>第</w:t>
        </w:r>
        <w:r w:rsidR="002670F7">
          <w:rPr>
            <w:rStyle w:val="af6"/>
            <w:rFonts w:ascii="Times New Roman" w:hAnsi="Times New Roman"/>
          </w:rPr>
          <w:t>5</w:t>
        </w:r>
        <w:r w:rsidR="002670F7">
          <w:rPr>
            <w:rStyle w:val="af6"/>
            <w:rFonts w:ascii="Times New Roman" w:hAnsi="Times New Roman"/>
          </w:rPr>
          <w:t>章</w:t>
        </w:r>
        <w:r w:rsidR="002670F7">
          <w:rPr>
            <w:rFonts w:asciiTheme="minorHAnsi" w:eastAsiaTheme="minorEastAsia" w:hAnsiTheme="minorHAnsi" w:cstheme="minorBidi"/>
            <w:b w:val="0"/>
            <w:bCs w:val="0"/>
            <w:sz w:val="21"/>
            <w:szCs w:val="22"/>
          </w:rPr>
          <w:tab/>
        </w:r>
        <w:r w:rsidR="002670F7">
          <w:rPr>
            <w:rStyle w:val="af6"/>
            <w:rFonts w:ascii="Times New Roman" w:hAnsi="Times New Roman"/>
          </w:rPr>
          <w:t>境外会计师事务所</w:t>
        </w:r>
        <w:r w:rsidR="002670F7">
          <w:tab/>
        </w:r>
        <w:r w:rsidR="002670F7">
          <w:fldChar w:fldCharType="begin"/>
        </w:r>
        <w:r w:rsidR="002670F7">
          <w:instrText xml:space="preserve"> PAGEREF _Toc107249391 \h </w:instrText>
        </w:r>
        <w:r w:rsidR="002670F7">
          <w:fldChar w:fldCharType="separate"/>
        </w:r>
        <w:r w:rsidR="002670F7">
          <w:t>112</w:t>
        </w:r>
        <w:r w:rsidR="002670F7">
          <w:fldChar w:fldCharType="end"/>
        </w:r>
      </w:hyperlink>
    </w:p>
    <w:p w14:paraId="1389890E"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92" w:history="1">
        <w:r w:rsidR="002670F7">
          <w:rPr>
            <w:rStyle w:val="af6"/>
          </w:rPr>
          <w:t>5.1</w:t>
        </w:r>
        <w:r w:rsidR="002670F7">
          <w:rPr>
            <w:rFonts w:asciiTheme="minorHAnsi" w:eastAsiaTheme="minorEastAsia" w:hAnsiTheme="minorHAnsi" w:cstheme="minorBidi"/>
            <w:sz w:val="21"/>
            <w:szCs w:val="22"/>
          </w:rPr>
          <w:tab/>
        </w:r>
        <w:r w:rsidR="002670F7">
          <w:rPr>
            <w:rStyle w:val="af6"/>
          </w:rPr>
          <w:t>临时执业事项办理</w:t>
        </w:r>
        <w:r w:rsidR="002670F7">
          <w:tab/>
        </w:r>
        <w:r w:rsidR="002670F7">
          <w:fldChar w:fldCharType="begin"/>
        </w:r>
        <w:r w:rsidR="002670F7">
          <w:instrText xml:space="preserve"> PAGEREF _Toc107249392 \h </w:instrText>
        </w:r>
        <w:r w:rsidR="002670F7">
          <w:fldChar w:fldCharType="separate"/>
        </w:r>
        <w:r w:rsidR="002670F7">
          <w:t>112</w:t>
        </w:r>
        <w:r w:rsidR="002670F7">
          <w:fldChar w:fldCharType="end"/>
        </w:r>
      </w:hyperlink>
    </w:p>
    <w:p w14:paraId="1E5B9503"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93" w:history="1">
        <w:r w:rsidR="002670F7">
          <w:rPr>
            <w:rStyle w:val="af6"/>
          </w:rPr>
          <w:t>5.1.1</w:t>
        </w:r>
        <w:r w:rsidR="002670F7">
          <w:rPr>
            <w:rFonts w:asciiTheme="minorHAnsi" w:eastAsiaTheme="minorEastAsia" w:hAnsiTheme="minorHAnsi" w:cstheme="minorBidi"/>
            <w:sz w:val="21"/>
            <w:szCs w:val="22"/>
          </w:rPr>
          <w:tab/>
        </w:r>
        <w:r w:rsidR="002670F7">
          <w:rPr>
            <w:rStyle w:val="af6"/>
          </w:rPr>
          <w:t>境外事务所申请注册</w:t>
        </w:r>
        <w:r w:rsidR="002670F7">
          <w:tab/>
        </w:r>
        <w:r w:rsidR="002670F7">
          <w:fldChar w:fldCharType="begin"/>
        </w:r>
        <w:r w:rsidR="002670F7">
          <w:instrText xml:space="preserve"> PAGEREF _Toc107249393 \h </w:instrText>
        </w:r>
        <w:r w:rsidR="002670F7">
          <w:fldChar w:fldCharType="separate"/>
        </w:r>
        <w:r w:rsidR="002670F7">
          <w:t>112</w:t>
        </w:r>
        <w:r w:rsidR="002670F7">
          <w:fldChar w:fldCharType="end"/>
        </w:r>
      </w:hyperlink>
    </w:p>
    <w:p w14:paraId="3A704D09"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94" w:history="1">
        <w:r w:rsidR="002670F7">
          <w:rPr>
            <w:rStyle w:val="af6"/>
          </w:rPr>
          <w:t>5.1.2</w:t>
        </w:r>
        <w:r w:rsidR="002670F7">
          <w:rPr>
            <w:rFonts w:asciiTheme="minorHAnsi" w:eastAsiaTheme="minorEastAsia" w:hAnsiTheme="minorHAnsi" w:cstheme="minorBidi"/>
            <w:sz w:val="21"/>
            <w:szCs w:val="22"/>
          </w:rPr>
          <w:tab/>
        </w:r>
        <w:r w:rsidR="002670F7">
          <w:rPr>
            <w:rStyle w:val="af6"/>
          </w:rPr>
          <w:t>临时执业申请</w:t>
        </w:r>
        <w:r w:rsidR="002670F7">
          <w:tab/>
        </w:r>
        <w:r w:rsidR="002670F7">
          <w:fldChar w:fldCharType="begin"/>
        </w:r>
        <w:r w:rsidR="002670F7">
          <w:instrText xml:space="preserve"> PAGEREF _Toc107249394 \h </w:instrText>
        </w:r>
        <w:r w:rsidR="002670F7">
          <w:fldChar w:fldCharType="separate"/>
        </w:r>
        <w:r w:rsidR="002670F7">
          <w:t>113</w:t>
        </w:r>
        <w:r w:rsidR="002670F7">
          <w:fldChar w:fldCharType="end"/>
        </w:r>
      </w:hyperlink>
    </w:p>
    <w:p w14:paraId="01482DE9"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95" w:history="1">
        <w:r w:rsidR="002670F7">
          <w:rPr>
            <w:rStyle w:val="af6"/>
          </w:rPr>
          <w:t>5.2</w:t>
        </w:r>
        <w:r w:rsidR="002670F7">
          <w:rPr>
            <w:rFonts w:asciiTheme="minorHAnsi" w:eastAsiaTheme="minorEastAsia" w:hAnsiTheme="minorHAnsi" w:cstheme="minorBidi"/>
            <w:sz w:val="21"/>
            <w:szCs w:val="22"/>
          </w:rPr>
          <w:tab/>
        </w:r>
        <w:r w:rsidR="002670F7">
          <w:rPr>
            <w:rStyle w:val="af6"/>
          </w:rPr>
          <w:t>临时执业变更申请</w:t>
        </w:r>
        <w:r w:rsidR="002670F7">
          <w:tab/>
        </w:r>
        <w:r w:rsidR="002670F7">
          <w:fldChar w:fldCharType="begin"/>
        </w:r>
        <w:r w:rsidR="002670F7">
          <w:instrText xml:space="preserve"> PAGEREF _Toc107249395 \h </w:instrText>
        </w:r>
        <w:r w:rsidR="002670F7">
          <w:fldChar w:fldCharType="separate"/>
        </w:r>
        <w:r w:rsidR="002670F7">
          <w:t>115</w:t>
        </w:r>
        <w:r w:rsidR="002670F7">
          <w:fldChar w:fldCharType="end"/>
        </w:r>
      </w:hyperlink>
    </w:p>
    <w:p w14:paraId="4915FCBD"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96" w:history="1">
        <w:r w:rsidR="002670F7">
          <w:rPr>
            <w:rStyle w:val="af6"/>
          </w:rPr>
          <w:t>5.3</w:t>
        </w:r>
        <w:r w:rsidR="002670F7">
          <w:rPr>
            <w:rFonts w:asciiTheme="minorHAnsi" w:eastAsiaTheme="minorEastAsia" w:hAnsiTheme="minorHAnsi" w:cstheme="minorBidi"/>
            <w:sz w:val="21"/>
            <w:szCs w:val="22"/>
          </w:rPr>
          <w:tab/>
        </w:r>
        <w:r w:rsidR="002670F7">
          <w:rPr>
            <w:rStyle w:val="af6"/>
          </w:rPr>
          <w:t>境外债券发行报备</w:t>
        </w:r>
        <w:r w:rsidR="002670F7">
          <w:tab/>
        </w:r>
        <w:r w:rsidR="002670F7">
          <w:fldChar w:fldCharType="begin"/>
        </w:r>
        <w:r w:rsidR="002670F7">
          <w:instrText xml:space="preserve"> PAGEREF _Toc107249396 \h </w:instrText>
        </w:r>
        <w:r w:rsidR="002670F7">
          <w:fldChar w:fldCharType="separate"/>
        </w:r>
        <w:r w:rsidR="002670F7">
          <w:t>116</w:t>
        </w:r>
        <w:r w:rsidR="002670F7">
          <w:fldChar w:fldCharType="end"/>
        </w:r>
      </w:hyperlink>
    </w:p>
    <w:p w14:paraId="6B8DC83C" w14:textId="77777777" w:rsidR="00BA39FF" w:rsidRDefault="00F53166">
      <w:pPr>
        <w:pStyle w:val="10"/>
        <w:tabs>
          <w:tab w:val="left" w:pos="1201"/>
        </w:tabs>
        <w:rPr>
          <w:rFonts w:asciiTheme="minorHAnsi" w:eastAsiaTheme="minorEastAsia" w:hAnsiTheme="minorHAnsi" w:cstheme="minorBidi"/>
          <w:b w:val="0"/>
          <w:bCs w:val="0"/>
          <w:sz w:val="21"/>
          <w:szCs w:val="22"/>
        </w:rPr>
      </w:pPr>
      <w:hyperlink w:anchor="_Toc107249397" w:history="1">
        <w:r w:rsidR="002670F7">
          <w:rPr>
            <w:rStyle w:val="af6"/>
            <w:rFonts w:ascii="Times New Roman" w:hAnsi="Times New Roman"/>
          </w:rPr>
          <w:t>第</w:t>
        </w:r>
        <w:r w:rsidR="002670F7">
          <w:rPr>
            <w:rStyle w:val="af6"/>
            <w:rFonts w:ascii="Times New Roman" w:hAnsi="Times New Roman"/>
          </w:rPr>
          <w:t>6</w:t>
        </w:r>
        <w:r w:rsidR="002670F7">
          <w:rPr>
            <w:rStyle w:val="af6"/>
            <w:rFonts w:ascii="Times New Roman" w:hAnsi="Times New Roman"/>
          </w:rPr>
          <w:t>章</w:t>
        </w:r>
        <w:r w:rsidR="002670F7">
          <w:rPr>
            <w:rFonts w:asciiTheme="minorHAnsi" w:eastAsiaTheme="minorEastAsia" w:hAnsiTheme="minorHAnsi" w:cstheme="minorBidi"/>
            <w:b w:val="0"/>
            <w:bCs w:val="0"/>
            <w:sz w:val="21"/>
            <w:szCs w:val="22"/>
          </w:rPr>
          <w:tab/>
        </w:r>
        <w:r w:rsidR="002670F7">
          <w:rPr>
            <w:rStyle w:val="af6"/>
            <w:rFonts w:ascii="Times New Roman" w:hAnsi="Times New Roman"/>
          </w:rPr>
          <w:t>注册会计师</w:t>
        </w:r>
        <w:r w:rsidR="002670F7">
          <w:tab/>
        </w:r>
        <w:r w:rsidR="002670F7">
          <w:fldChar w:fldCharType="begin"/>
        </w:r>
        <w:r w:rsidR="002670F7">
          <w:instrText xml:space="preserve"> PAGEREF _Toc107249397 \h </w:instrText>
        </w:r>
        <w:r w:rsidR="002670F7">
          <w:fldChar w:fldCharType="separate"/>
        </w:r>
        <w:r w:rsidR="002670F7">
          <w:t>119</w:t>
        </w:r>
        <w:r w:rsidR="002670F7">
          <w:fldChar w:fldCharType="end"/>
        </w:r>
      </w:hyperlink>
    </w:p>
    <w:p w14:paraId="3947887A"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398" w:history="1">
        <w:r w:rsidR="002670F7">
          <w:rPr>
            <w:rStyle w:val="af6"/>
          </w:rPr>
          <w:t>6.1</w:t>
        </w:r>
        <w:r w:rsidR="002670F7">
          <w:rPr>
            <w:rFonts w:asciiTheme="minorHAnsi" w:eastAsiaTheme="minorEastAsia" w:hAnsiTheme="minorHAnsi" w:cstheme="minorBidi"/>
            <w:sz w:val="21"/>
            <w:szCs w:val="22"/>
          </w:rPr>
          <w:tab/>
        </w:r>
        <w:r w:rsidR="002670F7">
          <w:rPr>
            <w:rStyle w:val="af6"/>
          </w:rPr>
          <w:t>事务所执业许可申请</w:t>
        </w:r>
        <w:r w:rsidR="002670F7">
          <w:tab/>
        </w:r>
        <w:r w:rsidR="002670F7">
          <w:fldChar w:fldCharType="begin"/>
        </w:r>
        <w:r w:rsidR="002670F7">
          <w:instrText xml:space="preserve"> PAGEREF _Toc107249398 \h </w:instrText>
        </w:r>
        <w:r w:rsidR="002670F7">
          <w:fldChar w:fldCharType="separate"/>
        </w:r>
        <w:r w:rsidR="002670F7">
          <w:t>119</w:t>
        </w:r>
        <w:r w:rsidR="002670F7">
          <w:fldChar w:fldCharType="end"/>
        </w:r>
      </w:hyperlink>
    </w:p>
    <w:p w14:paraId="084B92B4"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399" w:history="1">
        <w:r w:rsidR="002670F7">
          <w:rPr>
            <w:rStyle w:val="af6"/>
          </w:rPr>
          <w:t>6.1.1</w:t>
        </w:r>
        <w:r w:rsidR="002670F7">
          <w:rPr>
            <w:rFonts w:asciiTheme="minorHAnsi" w:eastAsiaTheme="minorEastAsia" w:hAnsiTheme="minorHAnsi" w:cstheme="minorBidi"/>
            <w:sz w:val="21"/>
            <w:szCs w:val="22"/>
          </w:rPr>
          <w:tab/>
        </w:r>
        <w:r w:rsidR="002670F7">
          <w:rPr>
            <w:rStyle w:val="af6"/>
          </w:rPr>
          <w:t>事务所执业许可申请</w:t>
        </w:r>
        <w:r w:rsidR="002670F7">
          <w:tab/>
        </w:r>
        <w:r w:rsidR="002670F7">
          <w:fldChar w:fldCharType="begin"/>
        </w:r>
        <w:r w:rsidR="002670F7">
          <w:instrText xml:space="preserve"> PAGEREF _Toc107249399 \h </w:instrText>
        </w:r>
        <w:r w:rsidR="002670F7">
          <w:fldChar w:fldCharType="separate"/>
        </w:r>
        <w:r w:rsidR="002670F7">
          <w:t>119</w:t>
        </w:r>
        <w:r w:rsidR="002670F7">
          <w:fldChar w:fldCharType="end"/>
        </w:r>
      </w:hyperlink>
    </w:p>
    <w:p w14:paraId="5647C9D2"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400" w:history="1">
        <w:r w:rsidR="002670F7">
          <w:rPr>
            <w:rStyle w:val="af6"/>
          </w:rPr>
          <w:t>6.2</w:t>
        </w:r>
        <w:r w:rsidR="002670F7">
          <w:rPr>
            <w:rFonts w:asciiTheme="minorHAnsi" w:eastAsiaTheme="minorEastAsia" w:hAnsiTheme="minorHAnsi" w:cstheme="minorBidi"/>
            <w:sz w:val="21"/>
            <w:szCs w:val="22"/>
          </w:rPr>
          <w:tab/>
        </w:r>
        <w:r w:rsidR="002670F7">
          <w:rPr>
            <w:rStyle w:val="af6"/>
          </w:rPr>
          <w:t>注册会计师事项办理</w:t>
        </w:r>
        <w:r w:rsidR="002670F7">
          <w:tab/>
        </w:r>
        <w:r w:rsidR="002670F7">
          <w:fldChar w:fldCharType="begin"/>
        </w:r>
        <w:r w:rsidR="002670F7">
          <w:instrText xml:space="preserve"> PAGEREF _Toc107249400 \h </w:instrText>
        </w:r>
        <w:r w:rsidR="002670F7">
          <w:fldChar w:fldCharType="separate"/>
        </w:r>
        <w:r w:rsidR="002670F7">
          <w:t>133</w:t>
        </w:r>
        <w:r w:rsidR="002670F7">
          <w:fldChar w:fldCharType="end"/>
        </w:r>
      </w:hyperlink>
    </w:p>
    <w:p w14:paraId="1B16739A"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401" w:history="1">
        <w:r w:rsidR="002670F7">
          <w:rPr>
            <w:rStyle w:val="af6"/>
          </w:rPr>
          <w:t>6.2.1</w:t>
        </w:r>
        <w:r w:rsidR="002670F7">
          <w:rPr>
            <w:rFonts w:asciiTheme="minorHAnsi" w:eastAsiaTheme="minorEastAsia" w:hAnsiTheme="minorHAnsi" w:cstheme="minorBidi"/>
            <w:sz w:val="21"/>
            <w:szCs w:val="22"/>
          </w:rPr>
          <w:tab/>
        </w:r>
        <w:r w:rsidR="002670F7">
          <w:rPr>
            <w:rStyle w:val="af6"/>
          </w:rPr>
          <w:t>基本信息变更申请</w:t>
        </w:r>
        <w:r w:rsidR="002670F7">
          <w:tab/>
        </w:r>
        <w:r w:rsidR="002670F7">
          <w:fldChar w:fldCharType="begin"/>
        </w:r>
        <w:r w:rsidR="002670F7">
          <w:instrText xml:space="preserve"> PAGEREF _Toc107249401 \h </w:instrText>
        </w:r>
        <w:r w:rsidR="002670F7">
          <w:fldChar w:fldCharType="separate"/>
        </w:r>
        <w:r w:rsidR="002670F7">
          <w:t>133</w:t>
        </w:r>
        <w:r w:rsidR="002670F7">
          <w:fldChar w:fldCharType="end"/>
        </w:r>
      </w:hyperlink>
    </w:p>
    <w:p w14:paraId="475DAD84"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402" w:history="1">
        <w:r w:rsidR="002670F7">
          <w:rPr>
            <w:rStyle w:val="af6"/>
          </w:rPr>
          <w:t>6.2.2</w:t>
        </w:r>
        <w:r w:rsidR="002670F7">
          <w:rPr>
            <w:rFonts w:asciiTheme="minorHAnsi" w:eastAsiaTheme="minorEastAsia" w:hAnsiTheme="minorHAnsi" w:cstheme="minorBidi"/>
            <w:sz w:val="21"/>
            <w:szCs w:val="22"/>
          </w:rPr>
          <w:tab/>
        </w:r>
        <w:r w:rsidR="002670F7">
          <w:rPr>
            <w:rStyle w:val="af6"/>
          </w:rPr>
          <w:t>一般信息变更申请</w:t>
        </w:r>
        <w:r w:rsidR="002670F7">
          <w:tab/>
        </w:r>
        <w:r w:rsidR="002670F7">
          <w:fldChar w:fldCharType="begin"/>
        </w:r>
        <w:r w:rsidR="002670F7">
          <w:instrText xml:space="preserve"> PAGEREF _Toc107249402 \h </w:instrText>
        </w:r>
        <w:r w:rsidR="002670F7">
          <w:fldChar w:fldCharType="separate"/>
        </w:r>
        <w:r w:rsidR="002670F7">
          <w:t>139</w:t>
        </w:r>
        <w:r w:rsidR="002670F7">
          <w:fldChar w:fldCharType="end"/>
        </w:r>
      </w:hyperlink>
    </w:p>
    <w:p w14:paraId="6FD6813C"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403" w:history="1">
        <w:r w:rsidR="002670F7">
          <w:rPr>
            <w:rStyle w:val="af6"/>
          </w:rPr>
          <w:t>6.2.3</w:t>
        </w:r>
        <w:r w:rsidR="002670F7">
          <w:rPr>
            <w:rFonts w:asciiTheme="minorHAnsi" w:eastAsiaTheme="minorEastAsia" w:hAnsiTheme="minorHAnsi" w:cstheme="minorBidi"/>
            <w:sz w:val="21"/>
            <w:szCs w:val="22"/>
          </w:rPr>
          <w:tab/>
        </w:r>
        <w:r w:rsidR="002670F7">
          <w:rPr>
            <w:rStyle w:val="af6"/>
          </w:rPr>
          <w:t>关系转移申请</w:t>
        </w:r>
        <w:r w:rsidR="002670F7">
          <w:tab/>
        </w:r>
        <w:r w:rsidR="002670F7">
          <w:fldChar w:fldCharType="begin"/>
        </w:r>
        <w:r w:rsidR="002670F7">
          <w:instrText xml:space="preserve"> PAGEREF _Toc107249403 \h </w:instrText>
        </w:r>
        <w:r w:rsidR="002670F7">
          <w:fldChar w:fldCharType="separate"/>
        </w:r>
        <w:r w:rsidR="002670F7">
          <w:t>140</w:t>
        </w:r>
        <w:r w:rsidR="002670F7">
          <w:fldChar w:fldCharType="end"/>
        </w:r>
      </w:hyperlink>
    </w:p>
    <w:p w14:paraId="1328C44D"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404" w:history="1">
        <w:r w:rsidR="002670F7">
          <w:rPr>
            <w:rStyle w:val="af6"/>
          </w:rPr>
          <w:t>6.2.4</w:t>
        </w:r>
        <w:r w:rsidR="002670F7">
          <w:rPr>
            <w:rFonts w:asciiTheme="minorHAnsi" w:eastAsiaTheme="minorEastAsia" w:hAnsiTheme="minorHAnsi" w:cstheme="minorBidi"/>
            <w:sz w:val="21"/>
            <w:szCs w:val="22"/>
          </w:rPr>
          <w:tab/>
        </w:r>
        <w:r w:rsidR="002670F7">
          <w:rPr>
            <w:rStyle w:val="af6"/>
          </w:rPr>
          <w:t>本人信息查询</w:t>
        </w:r>
        <w:r w:rsidR="002670F7">
          <w:tab/>
        </w:r>
        <w:r w:rsidR="002670F7">
          <w:fldChar w:fldCharType="begin"/>
        </w:r>
        <w:r w:rsidR="002670F7">
          <w:instrText xml:space="preserve"> PAGEREF _Toc107249404 \h </w:instrText>
        </w:r>
        <w:r w:rsidR="002670F7">
          <w:fldChar w:fldCharType="separate"/>
        </w:r>
        <w:r w:rsidR="002670F7">
          <w:t>146</w:t>
        </w:r>
        <w:r w:rsidR="002670F7">
          <w:fldChar w:fldCharType="end"/>
        </w:r>
      </w:hyperlink>
    </w:p>
    <w:p w14:paraId="1DFF67DC" w14:textId="77777777" w:rsidR="00BA39FF" w:rsidRDefault="00F53166">
      <w:pPr>
        <w:pStyle w:val="30"/>
        <w:tabs>
          <w:tab w:val="left" w:pos="1470"/>
        </w:tabs>
        <w:ind w:left="1131" w:hanging="420"/>
        <w:rPr>
          <w:rFonts w:asciiTheme="minorHAnsi" w:eastAsiaTheme="minorEastAsia" w:hAnsiTheme="minorHAnsi" w:cstheme="minorBidi"/>
          <w:sz w:val="21"/>
          <w:szCs w:val="22"/>
        </w:rPr>
      </w:pPr>
      <w:hyperlink w:anchor="_Toc107249405" w:history="1">
        <w:r w:rsidR="002670F7">
          <w:rPr>
            <w:rStyle w:val="af6"/>
          </w:rPr>
          <w:t>6.2.5</w:t>
        </w:r>
        <w:r w:rsidR="002670F7">
          <w:rPr>
            <w:rFonts w:asciiTheme="minorHAnsi" w:eastAsiaTheme="minorEastAsia" w:hAnsiTheme="minorHAnsi" w:cstheme="minorBidi"/>
            <w:sz w:val="21"/>
            <w:szCs w:val="22"/>
          </w:rPr>
          <w:tab/>
        </w:r>
        <w:r w:rsidR="002670F7">
          <w:rPr>
            <w:rStyle w:val="af6"/>
          </w:rPr>
          <w:t>年检</w:t>
        </w:r>
        <w:r w:rsidR="002670F7">
          <w:tab/>
        </w:r>
        <w:r w:rsidR="002670F7">
          <w:fldChar w:fldCharType="begin"/>
        </w:r>
        <w:r w:rsidR="002670F7">
          <w:instrText xml:space="preserve"> PAGEREF _Toc107249405 \h </w:instrText>
        </w:r>
        <w:r w:rsidR="002670F7">
          <w:fldChar w:fldCharType="separate"/>
        </w:r>
        <w:r w:rsidR="002670F7">
          <w:t>147</w:t>
        </w:r>
        <w:r w:rsidR="002670F7">
          <w:fldChar w:fldCharType="end"/>
        </w:r>
      </w:hyperlink>
    </w:p>
    <w:p w14:paraId="6A402B00" w14:textId="77777777" w:rsidR="00BA39FF" w:rsidRDefault="00F53166">
      <w:pPr>
        <w:pStyle w:val="23"/>
        <w:tabs>
          <w:tab w:val="left" w:pos="1201"/>
        </w:tabs>
        <w:ind w:left="575" w:hanging="149"/>
        <w:rPr>
          <w:rFonts w:asciiTheme="minorHAnsi" w:eastAsiaTheme="minorEastAsia" w:hAnsiTheme="minorHAnsi" w:cstheme="minorBidi"/>
          <w:sz w:val="21"/>
          <w:szCs w:val="22"/>
        </w:rPr>
      </w:pPr>
      <w:hyperlink w:anchor="_Toc107249406" w:history="1">
        <w:r w:rsidR="002670F7">
          <w:rPr>
            <w:rStyle w:val="af6"/>
          </w:rPr>
          <w:t>6.3</w:t>
        </w:r>
        <w:r w:rsidR="002670F7">
          <w:rPr>
            <w:rFonts w:asciiTheme="minorHAnsi" w:eastAsiaTheme="minorEastAsia" w:hAnsiTheme="minorHAnsi" w:cstheme="minorBidi"/>
            <w:sz w:val="21"/>
            <w:szCs w:val="22"/>
          </w:rPr>
          <w:tab/>
        </w:r>
        <w:r w:rsidR="002670F7">
          <w:rPr>
            <w:rStyle w:val="af6"/>
          </w:rPr>
          <w:t>办件评价</w:t>
        </w:r>
        <w:r w:rsidR="002670F7">
          <w:tab/>
        </w:r>
        <w:r w:rsidR="002670F7">
          <w:fldChar w:fldCharType="begin"/>
        </w:r>
        <w:r w:rsidR="002670F7">
          <w:instrText xml:space="preserve"> PAGEREF _Toc107249406 \h </w:instrText>
        </w:r>
        <w:r w:rsidR="002670F7">
          <w:fldChar w:fldCharType="separate"/>
        </w:r>
        <w:r w:rsidR="002670F7">
          <w:t>153</w:t>
        </w:r>
        <w:r w:rsidR="002670F7">
          <w:fldChar w:fldCharType="end"/>
        </w:r>
      </w:hyperlink>
    </w:p>
    <w:p w14:paraId="3ABE952A" w14:textId="77777777" w:rsidR="00BA39FF" w:rsidRDefault="002670F7">
      <w:pPr>
        <w:pStyle w:val="aff0"/>
        <w:ind w:firstLineChars="0" w:firstLine="0"/>
        <w:rPr>
          <w:rFonts w:eastAsia="宋体" w:cs="宋体"/>
          <w:szCs w:val="24"/>
        </w:rPr>
      </w:pPr>
      <w:r>
        <w:rPr>
          <w:rFonts w:eastAsia="宋体" w:cs="宋体" w:hint="eastAsia"/>
          <w:szCs w:val="28"/>
        </w:rPr>
        <w:fldChar w:fldCharType="end"/>
      </w:r>
    </w:p>
    <w:p w14:paraId="3C6D30E5" w14:textId="77777777" w:rsidR="00BA39FF" w:rsidRDefault="00BA39FF">
      <w:pPr>
        <w:pStyle w:val="aff0"/>
        <w:ind w:firstLineChars="0" w:firstLine="0"/>
        <w:rPr>
          <w:rFonts w:asciiTheme="majorEastAsia" w:eastAsiaTheme="majorEastAsia" w:hAnsiTheme="majorEastAsia"/>
          <w:sz w:val="36"/>
          <w:szCs w:val="36"/>
        </w:rPr>
      </w:pPr>
    </w:p>
    <w:p w14:paraId="43F9835A" w14:textId="77777777" w:rsidR="00BA39FF" w:rsidRDefault="00BA39FF">
      <w:pPr>
        <w:pStyle w:val="aff0"/>
        <w:ind w:firstLineChars="0" w:firstLine="0"/>
        <w:rPr>
          <w:rFonts w:asciiTheme="majorEastAsia" w:eastAsiaTheme="majorEastAsia" w:hAnsiTheme="majorEastAsia"/>
          <w:sz w:val="36"/>
          <w:szCs w:val="36"/>
        </w:rPr>
      </w:pPr>
    </w:p>
    <w:p w14:paraId="5630FC72" w14:textId="77777777" w:rsidR="00BA39FF" w:rsidRDefault="00BA39FF">
      <w:pPr>
        <w:pStyle w:val="aff0"/>
        <w:ind w:firstLineChars="0" w:firstLine="0"/>
        <w:rPr>
          <w:rFonts w:asciiTheme="majorEastAsia" w:eastAsiaTheme="majorEastAsia" w:hAnsiTheme="majorEastAsia"/>
          <w:sz w:val="36"/>
          <w:szCs w:val="36"/>
        </w:rPr>
      </w:pPr>
    </w:p>
    <w:p w14:paraId="305178B5" w14:textId="77777777" w:rsidR="00BA39FF" w:rsidRDefault="00BA39FF">
      <w:pPr>
        <w:pStyle w:val="1"/>
        <w:numPr>
          <w:ilvl w:val="0"/>
          <w:numId w:val="5"/>
        </w:numPr>
        <w:tabs>
          <w:tab w:val="clear" w:pos="0"/>
        </w:tabs>
        <w:ind w:firstLine="723"/>
        <w:sectPr w:rsidR="00BA39FF">
          <w:headerReference w:type="even" r:id="rId9"/>
          <w:headerReference w:type="default" r:id="rId10"/>
          <w:footerReference w:type="even" r:id="rId11"/>
          <w:footerReference w:type="default" r:id="rId12"/>
          <w:headerReference w:type="first" r:id="rId13"/>
          <w:footerReference w:type="first" r:id="rId14"/>
          <w:pgSz w:w="11906" w:h="16838"/>
          <w:pgMar w:top="1440" w:right="1800" w:bottom="1440" w:left="1800" w:header="851" w:footer="992" w:gutter="0"/>
          <w:pgNumType w:start="1"/>
          <w:cols w:space="425"/>
          <w:titlePg/>
          <w:docGrid w:type="lines" w:linePitch="312"/>
        </w:sectPr>
      </w:pPr>
      <w:bookmarkStart w:id="3" w:name="_Toc106918690"/>
      <w:bookmarkStart w:id="4" w:name="_Toc106909639"/>
    </w:p>
    <w:p w14:paraId="409082AF" w14:textId="77777777" w:rsidR="00BA39FF" w:rsidRDefault="002670F7">
      <w:pPr>
        <w:pStyle w:val="1"/>
        <w:keepNext/>
        <w:keepLines/>
        <w:widowControl w:val="0"/>
        <w:tabs>
          <w:tab w:val="clear" w:pos="432"/>
          <w:tab w:val="clear" w:pos="8100"/>
        </w:tabs>
        <w:overflowPunct/>
        <w:adjustRightInd/>
        <w:ind w:firstLineChars="0"/>
        <w:jc w:val="both"/>
        <w:textAlignment w:val="auto"/>
        <w:rPr>
          <w:rFonts w:ascii="Times New Roman" w:hAnsi="Times New Roman" w:cstheme="minorBidi"/>
          <w:bCs/>
          <w:caps w:val="0"/>
          <w:sz w:val="44"/>
          <w:szCs w:val="44"/>
        </w:rPr>
      </w:pPr>
      <w:bookmarkStart w:id="5" w:name="_Toc107249330"/>
      <w:bookmarkStart w:id="6" w:name="_GoBack"/>
      <w:bookmarkEnd w:id="1"/>
      <w:bookmarkEnd w:id="2"/>
      <w:bookmarkEnd w:id="3"/>
      <w:bookmarkEnd w:id="4"/>
      <w:bookmarkEnd w:id="6"/>
      <w:r>
        <w:rPr>
          <w:rFonts w:ascii="Times New Roman" w:hAnsi="Times New Roman" w:cstheme="minorBidi" w:hint="eastAsia"/>
          <w:bCs/>
          <w:caps w:val="0"/>
          <w:sz w:val="44"/>
          <w:szCs w:val="44"/>
        </w:rPr>
        <w:lastRenderedPageBreak/>
        <w:t>会计师事务所、注册会计师用户职责</w:t>
      </w:r>
      <w:bookmarkEnd w:id="5"/>
    </w:p>
    <w:p w14:paraId="02F23FA1" w14:textId="77777777" w:rsidR="00BA39FF" w:rsidRDefault="002670F7">
      <w:pPr>
        <w:ind w:firstLine="600"/>
      </w:pPr>
      <w:r>
        <w:rPr>
          <w:rFonts w:hint="eastAsia"/>
        </w:rPr>
        <w:t>会计师事务所用户包括会计师事务所、分所、境外会计师事务所。注册会计师用户包括注册会计师用户和一般用户。注册会计师行业监管平台根据不同类型用户，设置不同功能模块。</w:t>
      </w:r>
    </w:p>
    <w:p w14:paraId="227FC4FA" w14:textId="77777777" w:rsidR="00BA39FF" w:rsidRDefault="002670F7">
      <w:pPr>
        <w:pStyle w:val="21"/>
        <w:tabs>
          <w:tab w:val="clear" w:pos="1440"/>
        </w:tabs>
      </w:pPr>
      <w:bookmarkStart w:id="7" w:name="_Toc107249331"/>
      <w:r>
        <w:rPr>
          <w:rFonts w:hint="eastAsia"/>
        </w:rPr>
        <w:t>（境内）会计师事务所</w:t>
      </w:r>
      <w:bookmarkEnd w:id="7"/>
    </w:p>
    <w:p w14:paraId="1AB47B39" w14:textId="77777777" w:rsidR="00BA39FF" w:rsidRDefault="002670F7">
      <w:pPr>
        <w:ind w:firstLine="600"/>
      </w:pPr>
      <w:r>
        <w:rPr>
          <w:rFonts w:hint="eastAsia"/>
        </w:rPr>
        <w:t>会计师事务所主要包括事务所事项办理、本所注册会计师事项办理、证券服务业务备案、涉外事项办理、基本信息报备、审计报告报备验证、本所信息查询、办</w:t>
      </w:r>
      <w:proofErr w:type="gramStart"/>
      <w:r>
        <w:rPr>
          <w:rFonts w:hint="eastAsia"/>
        </w:rPr>
        <w:t>件评价</w:t>
      </w:r>
      <w:proofErr w:type="gramEnd"/>
      <w:r>
        <w:rPr>
          <w:rFonts w:hint="eastAsia"/>
        </w:rPr>
        <w:t>模块。</w:t>
      </w:r>
    </w:p>
    <w:p w14:paraId="18E8005E" w14:textId="77777777" w:rsidR="00BA39FF" w:rsidRDefault="002670F7">
      <w:pPr>
        <w:pStyle w:val="21"/>
        <w:tabs>
          <w:tab w:val="clear" w:pos="1440"/>
        </w:tabs>
      </w:pPr>
      <w:bookmarkStart w:id="8" w:name="_Toc107249332"/>
      <w:r>
        <w:rPr>
          <w:rFonts w:hint="eastAsia"/>
        </w:rPr>
        <w:t>（境内）会计师事务所分所</w:t>
      </w:r>
      <w:bookmarkEnd w:id="8"/>
    </w:p>
    <w:p w14:paraId="1762D4A4" w14:textId="77777777" w:rsidR="00BA39FF" w:rsidRDefault="002670F7">
      <w:pPr>
        <w:ind w:firstLine="600"/>
      </w:pPr>
      <w:r>
        <w:rPr>
          <w:rFonts w:hint="eastAsia"/>
        </w:rPr>
        <w:t>会计师事务所分所主要包括本分所事项办理、本分所注册会计师事项办理、基本信息报备、审计报告报备验证、本分所信息查询、办</w:t>
      </w:r>
      <w:proofErr w:type="gramStart"/>
      <w:r>
        <w:rPr>
          <w:rFonts w:hint="eastAsia"/>
        </w:rPr>
        <w:t>件评价</w:t>
      </w:r>
      <w:proofErr w:type="gramEnd"/>
      <w:r>
        <w:rPr>
          <w:rFonts w:hint="eastAsia"/>
        </w:rPr>
        <w:t>模块。</w:t>
      </w:r>
    </w:p>
    <w:p w14:paraId="45845DC9" w14:textId="77777777" w:rsidR="00BA39FF" w:rsidRDefault="002670F7">
      <w:pPr>
        <w:pStyle w:val="21"/>
        <w:tabs>
          <w:tab w:val="clear" w:pos="1440"/>
        </w:tabs>
      </w:pPr>
      <w:bookmarkStart w:id="9" w:name="_Toc107249333"/>
      <w:r>
        <w:rPr>
          <w:rFonts w:hint="eastAsia"/>
        </w:rPr>
        <w:t>境外会计师事务所</w:t>
      </w:r>
      <w:bookmarkEnd w:id="9"/>
    </w:p>
    <w:p w14:paraId="020EC96E" w14:textId="77777777" w:rsidR="00BA39FF" w:rsidRDefault="002670F7">
      <w:pPr>
        <w:ind w:firstLine="600"/>
      </w:pPr>
      <w:r>
        <w:rPr>
          <w:rFonts w:hint="eastAsia"/>
        </w:rPr>
        <w:t>会计师事务所分所主要包括临时执业事项办理、境外债券发行报备、办</w:t>
      </w:r>
      <w:proofErr w:type="gramStart"/>
      <w:r>
        <w:rPr>
          <w:rFonts w:hint="eastAsia"/>
        </w:rPr>
        <w:t>件评价</w:t>
      </w:r>
      <w:proofErr w:type="gramEnd"/>
      <w:r>
        <w:rPr>
          <w:rFonts w:hint="eastAsia"/>
        </w:rPr>
        <w:t>模块。</w:t>
      </w:r>
    </w:p>
    <w:p w14:paraId="0C523989" w14:textId="77777777" w:rsidR="00BA39FF" w:rsidRDefault="002670F7">
      <w:pPr>
        <w:pStyle w:val="21"/>
        <w:tabs>
          <w:tab w:val="clear" w:pos="1440"/>
        </w:tabs>
      </w:pPr>
      <w:bookmarkStart w:id="10" w:name="_Toc107249334"/>
      <w:r>
        <w:rPr>
          <w:rFonts w:hint="eastAsia"/>
        </w:rPr>
        <w:t>注册会计师用户</w:t>
      </w:r>
      <w:bookmarkEnd w:id="10"/>
    </w:p>
    <w:p w14:paraId="4975F591" w14:textId="77777777" w:rsidR="00BA39FF" w:rsidRDefault="002670F7">
      <w:pPr>
        <w:ind w:firstLine="600"/>
        <w:rPr>
          <w:rFonts w:ascii="黑体" w:eastAsia="黑体" w:hAnsi="黑体"/>
          <w:kern w:val="44"/>
          <w:sz w:val="36"/>
          <w:szCs w:val="36"/>
        </w:rPr>
      </w:pPr>
      <w:r>
        <w:rPr>
          <w:rFonts w:hint="eastAsia"/>
        </w:rPr>
        <w:t>注册会计师用户主要包括事务所执业许可申请、注册会计师事项办理、办</w:t>
      </w:r>
      <w:proofErr w:type="gramStart"/>
      <w:r>
        <w:rPr>
          <w:rFonts w:hint="eastAsia"/>
        </w:rPr>
        <w:t>件评价</w:t>
      </w:r>
      <w:proofErr w:type="gramEnd"/>
      <w:r>
        <w:rPr>
          <w:rFonts w:hint="eastAsia"/>
        </w:rPr>
        <w:t>模块。</w:t>
      </w:r>
      <w:r>
        <w:br w:type="page"/>
      </w:r>
    </w:p>
    <w:p w14:paraId="4D5AA05F" w14:textId="77777777" w:rsidR="00BA39FF" w:rsidRDefault="002670F7">
      <w:pPr>
        <w:pStyle w:val="1"/>
        <w:keepNext/>
        <w:keepLines/>
        <w:widowControl w:val="0"/>
        <w:tabs>
          <w:tab w:val="clear" w:pos="432"/>
          <w:tab w:val="clear" w:pos="8100"/>
        </w:tabs>
        <w:overflowPunct/>
        <w:adjustRightInd/>
        <w:ind w:firstLineChars="0"/>
        <w:jc w:val="both"/>
        <w:textAlignment w:val="auto"/>
        <w:rPr>
          <w:rFonts w:ascii="Times New Roman" w:hAnsi="Times New Roman" w:cstheme="minorBidi"/>
          <w:bCs/>
          <w:caps w:val="0"/>
          <w:sz w:val="44"/>
          <w:szCs w:val="44"/>
        </w:rPr>
      </w:pPr>
      <w:bookmarkStart w:id="11" w:name="_Toc106918693"/>
      <w:bookmarkStart w:id="12" w:name="_Toc107249335"/>
      <w:r>
        <w:rPr>
          <w:rFonts w:ascii="Times New Roman" w:hAnsi="Times New Roman" w:cstheme="minorBidi" w:hint="eastAsia"/>
          <w:bCs/>
          <w:caps w:val="0"/>
          <w:sz w:val="44"/>
          <w:szCs w:val="44"/>
        </w:rPr>
        <w:lastRenderedPageBreak/>
        <w:t>会计师事务所、注册会计师业务</w:t>
      </w:r>
      <w:bookmarkEnd w:id="11"/>
      <w:r>
        <w:rPr>
          <w:rFonts w:ascii="Times New Roman" w:hAnsi="Times New Roman" w:cstheme="minorBidi" w:hint="eastAsia"/>
          <w:bCs/>
          <w:caps w:val="0"/>
          <w:sz w:val="44"/>
          <w:szCs w:val="44"/>
        </w:rPr>
        <w:t>办理</w:t>
      </w:r>
      <w:bookmarkEnd w:id="12"/>
    </w:p>
    <w:p w14:paraId="28C72BDD" w14:textId="77777777" w:rsidR="00BA39FF" w:rsidRDefault="002670F7">
      <w:pPr>
        <w:pStyle w:val="21"/>
        <w:tabs>
          <w:tab w:val="clear" w:pos="1440"/>
        </w:tabs>
      </w:pPr>
      <w:bookmarkStart w:id="13" w:name="_Toc107249336"/>
      <w:bookmarkStart w:id="14" w:name="_Toc106918694"/>
      <w:r>
        <w:rPr>
          <w:rFonts w:hint="eastAsia"/>
        </w:rPr>
        <w:t>访问系统</w:t>
      </w:r>
      <w:bookmarkEnd w:id="13"/>
      <w:bookmarkEnd w:id="14"/>
    </w:p>
    <w:p w14:paraId="7BEA7E78" w14:textId="77777777" w:rsidR="00BA39FF" w:rsidRDefault="002670F7">
      <w:pPr>
        <w:ind w:firstLine="600"/>
      </w:pPr>
      <w:r>
        <w:rPr>
          <w:rFonts w:hint="eastAsia"/>
        </w:rPr>
        <w:t>注册会计师行业统一监管平台网址为：</w:t>
      </w:r>
      <w:r>
        <w:rPr>
          <w:rFonts w:hint="eastAsia"/>
        </w:rPr>
        <w:t>http://</w:t>
      </w:r>
      <w:hyperlink r:id="rId15" w:history="1">
        <w:r>
          <w:rPr>
            <w:rFonts w:hint="eastAsia"/>
          </w:rPr>
          <w:t>acc.mof.gov.cn</w:t>
        </w:r>
      </w:hyperlink>
      <w:r>
        <w:rPr>
          <w:rFonts w:hint="eastAsia"/>
        </w:rPr>
        <w:t xml:space="preserve"> </w:t>
      </w:r>
      <w:r>
        <w:rPr>
          <w:rFonts w:hint="eastAsia"/>
        </w:rPr>
        <w:t>，在浏览器输入以上网址，进入注册会计师行业统一监管平台，如下图：</w:t>
      </w:r>
      <w:r>
        <w:t xml:space="preserve"> </w:t>
      </w:r>
    </w:p>
    <w:p w14:paraId="6E02C2D8" w14:textId="77777777" w:rsidR="00BA39FF" w:rsidRDefault="002670F7">
      <w:pPr>
        <w:ind w:firstLineChars="0" w:firstLine="0"/>
        <w:jc w:val="center"/>
      </w:pPr>
      <w:r>
        <w:rPr>
          <w:noProof/>
        </w:rPr>
        <w:drawing>
          <wp:inline distT="0" distB="0" distL="114300" distR="114300" wp14:anchorId="557A57C2" wp14:editId="51859A7F">
            <wp:extent cx="5266690" cy="2686685"/>
            <wp:effectExtent l="0" t="0" r="6350" b="10795"/>
            <wp:docPr id="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5"/>
                    <pic:cNvPicPr>
                      <a:picLocks noChangeAspect="1"/>
                    </pic:cNvPicPr>
                  </pic:nvPicPr>
                  <pic:blipFill>
                    <a:blip r:embed="rId16"/>
                    <a:stretch>
                      <a:fillRect/>
                    </a:stretch>
                  </pic:blipFill>
                  <pic:spPr>
                    <a:xfrm>
                      <a:off x="0" y="0"/>
                      <a:ext cx="5266690" cy="2686685"/>
                    </a:xfrm>
                    <a:prstGeom prst="rect">
                      <a:avLst/>
                    </a:prstGeom>
                    <a:noFill/>
                    <a:ln>
                      <a:noFill/>
                    </a:ln>
                  </pic:spPr>
                </pic:pic>
              </a:graphicData>
            </a:graphic>
          </wp:inline>
        </w:drawing>
      </w:r>
    </w:p>
    <w:p w14:paraId="7AF9BF0B" w14:textId="77777777" w:rsidR="00BA39FF" w:rsidRDefault="002670F7">
      <w:pPr>
        <w:pStyle w:val="a5"/>
        <w:ind w:firstLine="560"/>
      </w:pPr>
      <w:r>
        <w:t>图</w:t>
      </w:r>
      <w:r>
        <w:t xml:space="preserve"> </w:t>
      </w:r>
      <w:fldSimple w:instr=" STYLEREF 2 \s ">
        <w:r>
          <w:t>2.1</w:t>
        </w:r>
      </w:fldSimple>
      <w:r>
        <w:rPr>
          <w:rFonts w:hint="eastAsia"/>
        </w:rPr>
        <w:t>-</w:t>
      </w:r>
      <w:r>
        <w:fldChar w:fldCharType="begin"/>
      </w:r>
      <w:r>
        <w:instrText xml:space="preserve"> SEQ </w:instrText>
      </w:r>
      <w:r>
        <w:instrText>图</w:instrText>
      </w:r>
      <w:r>
        <w:instrText xml:space="preserve"> \* ARABIC \s 2 </w:instrText>
      </w:r>
      <w:r>
        <w:fldChar w:fldCharType="separate"/>
      </w:r>
      <w:r>
        <w:t>1</w:t>
      </w:r>
      <w:r>
        <w:fldChar w:fldCharType="end"/>
      </w:r>
    </w:p>
    <w:p w14:paraId="5A22FC76" w14:textId="77777777" w:rsidR="00BA39FF" w:rsidRDefault="002670F7">
      <w:pPr>
        <w:ind w:firstLine="600"/>
      </w:pPr>
      <w:r>
        <w:rPr>
          <w:rFonts w:hint="eastAsia"/>
        </w:rPr>
        <w:t>网站首页包括动态信息、监管公告、审批事项公示、审批事项公告、信息公开、办事指南、常见答疑、政策法规等专栏。在网站的左侧是监管平台不同类型用户的业务办理入口，会计师事务所用户点击【</w:t>
      </w:r>
      <w:r>
        <w:rPr>
          <w:noProof/>
        </w:rPr>
        <w:drawing>
          <wp:inline distT="0" distB="0" distL="0" distR="0" wp14:anchorId="0D84DEFE" wp14:editId="3D6B7C7B">
            <wp:extent cx="1251585" cy="845185"/>
            <wp:effectExtent l="0" t="0" r="13335" b="825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7"/>
                    <a:stretch>
                      <a:fillRect/>
                    </a:stretch>
                  </pic:blipFill>
                  <pic:spPr>
                    <a:xfrm>
                      <a:off x="0" y="0"/>
                      <a:ext cx="1251585" cy="845185"/>
                    </a:xfrm>
                    <a:prstGeom prst="rect">
                      <a:avLst/>
                    </a:prstGeom>
                  </pic:spPr>
                </pic:pic>
              </a:graphicData>
            </a:graphic>
          </wp:inline>
        </w:drawing>
      </w:r>
      <w:r>
        <w:rPr>
          <w:rFonts w:hint="eastAsia"/>
        </w:rPr>
        <w:t>】</w:t>
      </w:r>
      <w:r>
        <w:t xml:space="preserve"> </w:t>
      </w:r>
      <w:r>
        <w:rPr>
          <w:rFonts w:hint="eastAsia"/>
        </w:rPr>
        <w:t>进入系统办理业务。注册会计师用户点击【</w:t>
      </w:r>
      <w:r>
        <w:rPr>
          <w:noProof/>
        </w:rPr>
        <w:drawing>
          <wp:inline distT="0" distB="0" distL="0" distR="0" wp14:anchorId="5F935C17" wp14:editId="3340BD4A">
            <wp:extent cx="1417955" cy="939800"/>
            <wp:effectExtent l="0" t="0" r="14605"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8"/>
                    <a:stretch>
                      <a:fillRect/>
                    </a:stretch>
                  </pic:blipFill>
                  <pic:spPr>
                    <a:xfrm>
                      <a:off x="0" y="0"/>
                      <a:ext cx="1417955" cy="939800"/>
                    </a:xfrm>
                    <a:prstGeom prst="rect">
                      <a:avLst/>
                    </a:prstGeom>
                  </pic:spPr>
                </pic:pic>
              </a:graphicData>
            </a:graphic>
          </wp:inline>
        </w:drawing>
      </w:r>
      <w:r>
        <w:rPr>
          <w:rFonts w:hint="eastAsia"/>
        </w:rPr>
        <w:t>】进入系统办理业务。</w:t>
      </w:r>
    </w:p>
    <w:p w14:paraId="0B3C1143" w14:textId="77777777" w:rsidR="00BA39FF" w:rsidRDefault="002670F7">
      <w:pPr>
        <w:pStyle w:val="21"/>
        <w:tabs>
          <w:tab w:val="clear" w:pos="1440"/>
        </w:tabs>
      </w:pPr>
      <w:bookmarkStart w:id="15" w:name="_Toc104290490"/>
      <w:bookmarkStart w:id="16" w:name="_Toc106909649"/>
      <w:bookmarkStart w:id="17" w:name="_Toc106918695"/>
      <w:bookmarkStart w:id="18" w:name="_Toc107249337"/>
      <w:r>
        <w:rPr>
          <w:rFonts w:hint="eastAsia"/>
        </w:rPr>
        <w:lastRenderedPageBreak/>
        <w:t>系统</w:t>
      </w:r>
      <w:bookmarkEnd w:id="15"/>
      <w:bookmarkEnd w:id="16"/>
      <w:r>
        <w:rPr>
          <w:rFonts w:hint="eastAsia"/>
        </w:rPr>
        <w:t>登录</w:t>
      </w:r>
      <w:bookmarkEnd w:id="17"/>
      <w:bookmarkEnd w:id="18"/>
    </w:p>
    <w:p w14:paraId="1A6EFB61" w14:textId="77777777" w:rsidR="00BA39FF" w:rsidRDefault="002670F7">
      <w:pPr>
        <w:ind w:firstLine="600"/>
      </w:pPr>
      <w:r>
        <w:rPr>
          <w:rFonts w:hint="eastAsia"/>
        </w:rPr>
        <w:t>输入用户名、密码以及正确的系统校验码，点击登录按钮登录系统，如下图：</w:t>
      </w:r>
    </w:p>
    <w:p w14:paraId="2EAE6905" w14:textId="77777777" w:rsidR="00BA39FF" w:rsidRDefault="002670F7">
      <w:pPr>
        <w:ind w:firstLineChars="0" w:firstLine="0"/>
        <w:jc w:val="center"/>
      </w:pPr>
      <w:r>
        <w:rPr>
          <w:noProof/>
        </w:rPr>
        <w:drawing>
          <wp:inline distT="0" distB="0" distL="0" distR="0" wp14:anchorId="55AA9F0A" wp14:editId="0DA436B3">
            <wp:extent cx="5274310" cy="2769870"/>
            <wp:effectExtent l="0" t="0" r="13970" b="381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19"/>
                    <a:stretch>
                      <a:fillRect/>
                    </a:stretch>
                  </pic:blipFill>
                  <pic:spPr>
                    <a:xfrm>
                      <a:off x="0" y="0"/>
                      <a:ext cx="5274310" cy="2769870"/>
                    </a:xfrm>
                    <a:prstGeom prst="rect">
                      <a:avLst/>
                    </a:prstGeom>
                  </pic:spPr>
                </pic:pic>
              </a:graphicData>
            </a:graphic>
          </wp:inline>
        </w:drawing>
      </w:r>
    </w:p>
    <w:p w14:paraId="73FFA1CE" w14:textId="77777777" w:rsidR="00BA39FF" w:rsidRDefault="002670F7">
      <w:pPr>
        <w:pStyle w:val="a5"/>
        <w:ind w:firstLine="560"/>
      </w:pPr>
      <w:bookmarkStart w:id="19" w:name="_Toc106918696"/>
      <w:r>
        <w:t>图</w:t>
      </w:r>
      <w:r>
        <w:t xml:space="preserve"> </w:t>
      </w:r>
      <w:fldSimple w:instr=" STYLEREF 2 \s ">
        <w:r>
          <w:t>2.2</w:t>
        </w:r>
      </w:fldSimple>
      <w:r>
        <w:rPr>
          <w:rFonts w:hint="eastAsia"/>
        </w:rPr>
        <w:t>-</w:t>
      </w:r>
      <w:r>
        <w:fldChar w:fldCharType="begin"/>
      </w:r>
      <w:r>
        <w:instrText xml:space="preserve"> SEQ </w:instrText>
      </w:r>
      <w:r>
        <w:instrText>图</w:instrText>
      </w:r>
      <w:r>
        <w:instrText xml:space="preserve"> \* ARABIC \s 2 </w:instrText>
      </w:r>
      <w:r>
        <w:fldChar w:fldCharType="separate"/>
      </w:r>
      <w:r>
        <w:t>1</w:t>
      </w:r>
      <w:r>
        <w:fldChar w:fldCharType="end"/>
      </w:r>
    </w:p>
    <w:p w14:paraId="30EF567F" w14:textId="77777777" w:rsidR="00BA39FF" w:rsidRDefault="002670F7">
      <w:pPr>
        <w:pStyle w:val="21"/>
        <w:tabs>
          <w:tab w:val="clear" w:pos="1440"/>
        </w:tabs>
      </w:pPr>
      <w:bookmarkStart w:id="20" w:name="_Toc107249338"/>
      <w:r>
        <w:rPr>
          <w:rFonts w:hint="eastAsia"/>
        </w:rPr>
        <w:t>系统工作台</w:t>
      </w:r>
      <w:bookmarkEnd w:id="19"/>
      <w:bookmarkEnd w:id="20"/>
    </w:p>
    <w:p w14:paraId="68D606F3" w14:textId="77777777" w:rsidR="00BA39FF" w:rsidRDefault="002670F7">
      <w:pPr>
        <w:ind w:firstLine="600"/>
      </w:pPr>
      <w:r>
        <w:rPr>
          <w:rFonts w:hint="eastAsia"/>
        </w:rPr>
        <w:t>输入用户名、密码登录系统之后，根据不同的用户角色，系统展示不同的工作台，工作台主要包括待办事项、系统通知、帮助中心、执业许可库、审计报告库、信用信息库、备案信息库、处理处罚库等信息，如下图所示：</w:t>
      </w:r>
    </w:p>
    <w:p w14:paraId="75D576AF" w14:textId="77777777" w:rsidR="00BA39FF" w:rsidRDefault="002670F7">
      <w:pPr>
        <w:ind w:firstLineChars="0" w:firstLine="0"/>
        <w:jc w:val="center"/>
      </w:pPr>
      <w:r>
        <w:rPr>
          <w:noProof/>
        </w:rPr>
        <w:lastRenderedPageBreak/>
        <w:drawing>
          <wp:inline distT="0" distB="0" distL="0" distR="0" wp14:anchorId="6FD3325D" wp14:editId="1440029D">
            <wp:extent cx="5652770" cy="3208020"/>
            <wp:effectExtent l="0" t="0" r="508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652770" cy="3208020"/>
                    </a:xfrm>
                    <a:prstGeom prst="rect">
                      <a:avLst/>
                    </a:prstGeom>
                    <a:noFill/>
                    <a:ln>
                      <a:noFill/>
                    </a:ln>
                  </pic:spPr>
                </pic:pic>
              </a:graphicData>
            </a:graphic>
          </wp:inline>
        </w:drawing>
      </w:r>
    </w:p>
    <w:p w14:paraId="193712AF" w14:textId="77777777" w:rsidR="00BA39FF" w:rsidRDefault="002670F7">
      <w:pPr>
        <w:pStyle w:val="a5"/>
        <w:ind w:firstLine="560"/>
      </w:pPr>
      <w:r>
        <w:t>图</w:t>
      </w:r>
      <w:r>
        <w:t xml:space="preserve"> </w:t>
      </w:r>
      <w:fldSimple w:instr=" STYLEREF 2 \s ">
        <w:r>
          <w:t>2.3</w:t>
        </w:r>
      </w:fldSimple>
      <w:r>
        <w:rPr>
          <w:rFonts w:hint="eastAsia"/>
        </w:rPr>
        <w:t>-</w:t>
      </w:r>
      <w:r>
        <w:fldChar w:fldCharType="begin"/>
      </w:r>
      <w:r>
        <w:instrText xml:space="preserve"> SEQ </w:instrText>
      </w:r>
      <w:r>
        <w:instrText>图</w:instrText>
      </w:r>
      <w:r>
        <w:instrText xml:space="preserve"> \* ARABIC \s 2 </w:instrText>
      </w:r>
      <w:r>
        <w:fldChar w:fldCharType="separate"/>
      </w:r>
      <w:r>
        <w:t>1</w:t>
      </w:r>
      <w:r>
        <w:fldChar w:fldCharType="end"/>
      </w:r>
    </w:p>
    <w:p w14:paraId="70D487D5" w14:textId="77777777" w:rsidR="00BA39FF" w:rsidRDefault="002670F7">
      <w:pPr>
        <w:ind w:firstLineChars="0" w:firstLine="0"/>
        <w:jc w:val="center"/>
      </w:pPr>
      <w:r>
        <w:rPr>
          <w:noProof/>
        </w:rPr>
        <w:drawing>
          <wp:inline distT="0" distB="0" distL="0" distR="0" wp14:anchorId="76B0F901" wp14:editId="7E4D8F80">
            <wp:extent cx="5652770" cy="3698875"/>
            <wp:effectExtent l="0" t="0" r="508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1"/>
                    <a:stretch>
                      <a:fillRect/>
                    </a:stretch>
                  </pic:blipFill>
                  <pic:spPr>
                    <a:xfrm>
                      <a:off x="0" y="0"/>
                      <a:ext cx="5652770" cy="3698875"/>
                    </a:xfrm>
                    <a:prstGeom prst="rect">
                      <a:avLst/>
                    </a:prstGeom>
                  </pic:spPr>
                </pic:pic>
              </a:graphicData>
            </a:graphic>
          </wp:inline>
        </w:drawing>
      </w:r>
    </w:p>
    <w:p w14:paraId="246BE26D" w14:textId="77777777" w:rsidR="00BA39FF" w:rsidRDefault="002670F7">
      <w:pPr>
        <w:pStyle w:val="a5"/>
        <w:ind w:firstLine="560"/>
      </w:pPr>
      <w:r>
        <w:t>图</w:t>
      </w:r>
      <w:r>
        <w:t xml:space="preserve"> </w:t>
      </w:r>
      <w:fldSimple w:instr=" STYLEREF 2 \s ">
        <w:r>
          <w:t>2.3</w:t>
        </w:r>
      </w:fldSimple>
      <w:r>
        <w:rPr>
          <w:rFonts w:hint="eastAsia"/>
        </w:rPr>
        <w:t>-</w:t>
      </w:r>
      <w:r>
        <w:fldChar w:fldCharType="begin"/>
      </w:r>
      <w:r>
        <w:instrText xml:space="preserve"> SEQ </w:instrText>
      </w:r>
      <w:r>
        <w:instrText>图</w:instrText>
      </w:r>
      <w:r>
        <w:instrText xml:space="preserve"> \* ARABIC \s 2 </w:instrText>
      </w:r>
      <w:r>
        <w:fldChar w:fldCharType="separate"/>
      </w:r>
      <w:r>
        <w:t>2</w:t>
      </w:r>
      <w:r>
        <w:fldChar w:fldCharType="end"/>
      </w:r>
    </w:p>
    <w:p w14:paraId="59DA46BD" w14:textId="77777777" w:rsidR="00BA39FF" w:rsidRDefault="002670F7">
      <w:pPr>
        <w:ind w:firstLine="600"/>
      </w:pPr>
      <w:r>
        <w:rPr>
          <w:rFonts w:hint="eastAsia"/>
        </w:rPr>
        <w:t>系统的最左侧为按照各用户职责设置的对应功能模块，点击功能模块可以弹出对应的二级功能菜单，点击对应的功能菜单可以进行对</w:t>
      </w:r>
      <w:r>
        <w:rPr>
          <w:rFonts w:hint="eastAsia"/>
        </w:rPr>
        <w:lastRenderedPageBreak/>
        <w:t>应功能的业务办理操作，如下图：</w:t>
      </w:r>
    </w:p>
    <w:p w14:paraId="25D8A404" w14:textId="77777777" w:rsidR="00BA39FF" w:rsidRDefault="002670F7">
      <w:pPr>
        <w:ind w:firstLineChars="0" w:firstLine="0"/>
        <w:jc w:val="center"/>
      </w:pPr>
      <w:r>
        <w:rPr>
          <w:noProof/>
        </w:rPr>
        <w:drawing>
          <wp:inline distT="0" distB="0" distL="0" distR="0" wp14:anchorId="00871053" wp14:editId="5889E624">
            <wp:extent cx="5652770" cy="3208020"/>
            <wp:effectExtent l="0" t="0" r="508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652770" cy="3208020"/>
                    </a:xfrm>
                    <a:prstGeom prst="rect">
                      <a:avLst/>
                    </a:prstGeom>
                    <a:noFill/>
                    <a:ln>
                      <a:noFill/>
                    </a:ln>
                  </pic:spPr>
                </pic:pic>
              </a:graphicData>
            </a:graphic>
          </wp:inline>
        </w:drawing>
      </w:r>
    </w:p>
    <w:p w14:paraId="031901C0" w14:textId="77777777" w:rsidR="00BA39FF" w:rsidRDefault="002670F7">
      <w:pPr>
        <w:pStyle w:val="a5"/>
        <w:ind w:firstLine="560"/>
      </w:pPr>
      <w:r>
        <w:t>图</w:t>
      </w:r>
      <w:r>
        <w:t xml:space="preserve"> </w:t>
      </w:r>
      <w:fldSimple w:instr=" STYLEREF 2 \s ">
        <w:r>
          <w:t>2.3</w:t>
        </w:r>
      </w:fldSimple>
      <w:r>
        <w:rPr>
          <w:rFonts w:hint="eastAsia"/>
        </w:rPr>
        <w:t>-</w:t>
      </w:r>
      <w:r>
        <w:fldChar w:fldCharType="begin"/>
      </w:r>
      <w:r>
        <w:instrText xml:space="preserve"> SEQ </w:instrText>
      </w:r>
      <w:r>
        <w:instrText>图</w:instrText>
      </w:r>
      <w:r>
        <w:instrText xml:space="preserve"> \* ARABIC \s 2 </w:instrText>
      </w:r>
      <w:r>
        <w:fldChar w:fldCharType="separate"/>
      </w:r>
      <w:r>
        <w:t>3</w:t>
      </w:r>
      <w:r>
        <w:fldChar w:fldCharType="end"/>
      </w:r>
    </w:p>
    <w:p w14:paraId="7164E37C" w14:textId="77777777" w:rsidR="00BA39FF" w:rsidRDefault="002670F7">
      <w:pPr>
        <w:ind w:firstLine="600"/>
        <w:rPr>
          <w:rFonts w:ascii="宋体" w:hAnsi="宋体"/>
          <w:sz w:val="24"/>
        </w:rPr>
      </w:pPr>
      <w:r>
        <w:rPr>
          <w:rFonts w:hint="eastAsia"/>
        </w:rPr>
        <w:t>下面根据会计师事务所用户、注册会计师用户两类不同用户进行具体业务操作介绍如下章节。</w:t>
      </w:r>
      <w:bookmarkStart w:id="21" w:name="_Toc106898799"/>
      <w:r>
        <w:br w:type="page"/>
      </w:r>
    </w:p>
    <w:p w14:paraId="467809DB" w14:textId="77777777" w:rsidR="00BA39FF" w:rsidRDefault="002670F7">
      <w:pPr>
        <w:pStyle w:val="1"/>
        <w:keepNext/>
        <w:keepLines/>
        <w:widowControl w:val="0"/>
        <w:tabs>
          <w:tab w:val="clear" w:pos="432"/>
          <w:tab w:val="clear" w:pos="8100"/>
        </w:tabs>
        <w:overflowPunct/>
        <w:adjustRightInd/>
        <w:ind w:firstLineChars="0"/>
        <w:jc w:val="both"/>
        <w:textAlignment w:val="auto"/>
        <w:rPr>
          <w:rFonts w:ascii="Times New Roman" w:hAnsi="Times New Roman" w:cstheme="minorBidi"/>
          <w:bCs/>
          <w:caps w:val="0"/>
          <w:sz w:val="44"/>
          <w:szCs w:val="44"/>
        </w:rPr>
      </w:pPr>
      <w:bookmarkStart w:id="22" w:name="_Toc107249339"/>
      <w:r>
        <w:rPr>
          <w:rFonts w:ascii="Times New Roman" w:hAnsi="Times New Roman" w:cstheme="minorBidi" w:hint="eastAsia"/>
          <w:bCs/>
          <w:caps w:val="0"/>
          <w:sz w:val="44"/>
          <w:szCs w:val="44"/>
        </w:rPr>
        <w:lastRenderedPageBreak/>
        <w:t>会计师事务所</w:t>
      </w:r>
      <w:bookmarkEnd w:id="21"/>
      <w:bookmarkEnd w:id="22"/>
    </w:p>
    <w:p w14:paraId="061EE011" w14:textId="77777777" w:rsidR="00BA39FF" w:rsidRDefault="002670F7">
      <w:pPr>
        <w:pStyle w:val="21"/>
        <w:tabs>
          <w:tab w:val="clear" w:pos="1440"/>
        </w:tabs>
      </w:pPr>
      <w:bookmarkStart w:id="23" w:name="_Toc11145"/>
      <w:bookmarkStart w:id="24" w:name="_Toc107249340"/>
      <w:r>
        <w:rPr>
          <w:rFonts w:hint="eastAsia"/>
        </w:rPr>
        <w:t>事务所事项办理</w:t>
      </w:r>
      <w:bookmarkEnd w:id="23"/>
      <w:bookmarkEnd w:id="24"/>
      <w:r>
        <w:rPr>
          <w:rFonts w:hint="eastAsia"/>
        </w:rPr>
        <w:tab/>
      </w:r>
    </w:p>
    <w:p w14:paraId="6986A6EB" w14:textId="77777777" w:rsidR="00BA39FF" w:rsidRDefault="002670F7">
      <w:pPr>
        <w:pStyle w:val="3"/>
        <w:tabs>
          <w:tab w:val="clear" w:pos="1440"/>
        </w:tabs>
      </w:pPr>
      <w:bookmarkStart w:id="25" w:name="_Toc107249341"/>
      <w:bookmarkStart w:id="26" w:name="_Toc13048"/>
      <w:bookmarkStart w:id="27" w:name="_Toc522781729"/>
      <w:bookmarkStart w:id="28" w:name="_Toc3287"/>
      <w:bookmarkStart w:id="29" w:name="_Toc104290591"/>
      <w:r>
        <w:rPr>
          <w:rFonts w:hint="eastAsia"/>
        </w:rPr>
        <w:t>事务所变更备案申请</w:t>
      </w:r>
      <w:bookmarkEnd w:id="25"/>
      <w:bookmarkEnd w:id="26"/>
    </w:p>
    <w:p w14:paraId="6DBE6ECB" w14:textId="77777777" w:rsidR="00BA39FF" w:rsidRDefault="002670F7">
      <w:pPr>
        <w:ind w:firstLine="600"/>
      </w:pPr>
      <w:r>
        <w:rPr>
          <w:rFonts w:hint="eastAsia"/>
        </w:rPr>
        <w:t>会计师事务所下列事项发生变更的，应当自</w:t>
      </w:r>
      <w:proofErr w:type="gramStart"/>
      <w:r>
        <w:rPr>
          <w:rFonts w:hint="eastAsia"/>
        </w:rPr>
        <w:t>作出</w:t>
      </w:r>
      <w:proofErr w:type="gramEnd"/>
      <w:r>
        <w:rPr>
          <w:rFonts w:hint="eastAsia"/>
        </w:rPr>
        <w:t>决议之日起</w:t>
      </w:r>
      <w:r>
        <w:rPr>
          <w:rFonts w:hint="eastAsia"/>
        </w:rPr>
        <w:t>20</w:t>
      </w:r>
      <w:r>
        <w:rPr>
          <w:rFonts w:hint="eastAsia"/>
        </w:rPr>
        <w:t>日内向所在地的省级财政部门备案；涉及工商变更登记的，应当自办理</w:t>
      </w:r>
      <w:proofErr w:type="gramStart"/>
      <w:r>
        <w:rPr>
          <w:rFonts w:hint="eastAsia"/>
        </w:rPr>
        <w:t>完工商</w:t>
      </w:r>
      <w:proofErr w:type="gramEnd"/>
      <w:r>
        <w:rPr>
          <w:rFonts w:hint="eastAsia"/>
        </w:rPr>
        <w:t>变更登记之日起</w:t>
      </w:r>
      <w:r>
        <w:rPr>
          <w:rFonts w:hint="eastAsia"/>
        </w:rPr>
        <w:t>20</w:t>
      </w:r>
      <w:r>
        <w:rPr>
          <w:rFonts w:hint="eastAsia"/>
        </w:rPr>
        <w:t>日内向所在地的省级财政部门备案：会计师事务所的名称、首席合伙人（主任会计师）、合伙人（股东）、经营场所、有限责任会计师事务所的注册资本。</w:t>
      </w:r>
    </w:p>
    <w:p w14:paraId="3DAD5164" w14:textId="77777777" w:rsidR="00BA39FF" w:rsidRDefault="002670F7">
      <w:pPr>
        <w:ind w:firstLine="600"/>
      </w:pPr>
      <w:r>
        <w:rPr>
          <w:rFonts w:hint="eastAsia"/>
        </w:rPr>
        <w:t>事务所用户输入用户名、密码，登录系统后进入用户操作界面，如下图所示：</w:t>
      </w:r>
    </w:p>
    <w:p w14:paraId="3D1835AE" w14:textId="77777777" w:rsidR="00BA39FF" w:rsidRDefault="002670F7">
      <w:pPr>
        <w:ind w:firstLineChars="0" w:firstLine="0"/>
        <w:jc w:val="center"/>
      </w:pPr>
      <w:r>
        <w:rPr>
          <w:noProof/>
        </w:rPr>
        <w:drawing>
          <wp:inline distT="0" distB="0" distL="0" distR="0" wp14:anchorId="3D4ED071" wp14:editId="139F4A6F">
            <wp:extent cx="5274310" cy="2959100"/>
            <wp:effectExtent l="0" t="0" r="13970" b="1270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23"/>
                    <a:stretch>
                      <a:fillRect/>
                    </a:stretch>
                  </pic:blipFill>
                  <pic:spPr>
                    <a:xfrm>
                      <a:off x="0" y="0"/>
                      <a:ext cx="5274310" cy="2959474"/>
                    </a:xfrm>
                    <a:prstGeom prst="rect">
                      <a:avLst/>
                    </a:prstGeom>
                  </pic:spPr>
                </pic:pic>
              </a:graphicData>
            </a:graphic>
          </wp:inline>
        </w:drawing>
      </w:r>
    </w:p>
    <w:p w14:paraId="64D03192" w14:textId="77777777" w:rsidR="00BA39FF" w:rsidRDefault="002670F7">
      <w:pPr>
        <w:pStyle w:val="a5"/>
        <w:ind w:firstLine="560"/>
      </w:pPr>
      <w:r>
        <w:t>图</w:t>
      </w:r>
      <w:r>
        <w:t xml:space="preserve"> </w:t>
      </w:r>
      <w:fldSimple w:instr=" STYLEREF 3 \s ">
        <w:r>
          <w:t>3.1.1</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220A9451" w14:textId="77777777" w:rsidR="00BA39FF" w:rsidRDefault="002670F7">
      <w:pPr>
        <w:numPr>
          <w:ilvl w:val="0"/>
          <w:numId w:val="6"/>
        </w:numPr>
        <w:ind w:firstLine="600"/>
        <w:rPr>
          <w:rFonts w:ascii="宋体" w:hAnsi="宋体"/>
          <w:szCs w:val="30"/>
        </w:rPr>
      </w:pPr>
      <w:r>
        <w:rPr>
          <w:rFonts w:ascii="宋体" w:hAnsi="宋体" w:hint="eastAsia"/>
          <w:szCs w:val="30"/>
        </w:rPr>
        <w:t>点击“事务所事项办理”，弹出二级菜单，</w:t>
      </w:r>
      <w:r>
        <w:rPr>
          <w:rFonts w:hint="eastAsia"/>
        </w:rPr>
        <w:t>如下图所示：</w:t>
      </w:r>
    </w:p>
    <w:p w14:paraId="0AE8BEF2" w14:textId="77777777" w:rsidR="00BA39FF" w:rsidRDefault="002670F7">
      <w:pPr>
        <w:ind w:firstLineChars="0" w:firstLine="0"/>
        <w:jc w:val="center"/>
      </w:pPr>
      <w:r>
        <w:rPr>
          <w:noProof/>
        </w:rPr>
        <w:lastRenderedPageBreak/>
        <w:drawing>
          <wp:inline distT="0" distB="0" distL="0" distR="0" wp14:anchorId="60F72D75" wp14:editId="0597D6FF">
            <wp:extent cx="5486400" cy="3345180"/>
            <wp:effectExtent l="0" t="0" r="0" b="762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24"/>
                    <a:stretch>
                      <a:fillRect/>
                    </a:stretch>
                  </pic:blipFill>
                  <pic:spPr>
                    <a:xfrm>
                      <a:off x="0" y="0"/>
                      <a:ext cx="5486400" cy="3345180"/>
                    </a:xfrm>
                    <a:prstGeom prst="rect">
                      <a:avLst/>
                    </a:prstGeom>
                  </pic:spPr>
                </pic:pic>
              </a:graphicData>
            </a:graphic>
          </wp:inline>
        </w:drawing>
      </w:r>
    </w:p>
    <w:p w14:paraId="1DF20363" w14:textId="77777777" w:rsidR="00BA39FF" w:rsidRDefault="002670F7">
      <w:pPr>
        <w:pStyle w:val="a5"/>
        <w:ind w:firstLine="560"/>
      </w:pPr>
      <w:r>
        <w:t>图</w:t>
      </w:r>
      <w:r>
        <w:t xml:space="preserve"> </w:t>
      </w:r>
      <w:fldSimple w:instr=" STYLEREF 3 \s ">
        <w:r>
          <w:t>3.1.1</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6878ACA7" w14:textId="77777777" w:rsidR="00BA39FF" w:rsidRDefault="002670F7">
      <w:pPr>
        <w:numPr>
          <w:ilvl w:val="0"/>
          <w:numId w:val="6"/>
        </w:numPr>
        <w:ind w:firstLine="600"/>
        <w:rPr>
          <w:rFonts w:ascii="宋体" w:hAnsi="宋体"/>
          <w:szCs w:val="30"/>
        </w:rPr>
      </w:pPr>
      <w:r>
        <w:rPr>
          <w:rFonts w:ascii="宋体" w:hAnsi="宋体" w:hint="eastAsia"/>
          <w:szCs w:val="30"/>
        </w:rPr>
        <w:t>点击“事务所事项办理”</w:t>
      </w:r>
      <w:r>
        <w:rPr>
          <w:rFonts w:ascii="宋体" w:hAnsi="宋体"/>
          <w:szCs w:val="30"/>
        </w:rPr>
        <w:sym w:font="Wingdings" w:char="F0E0"/>
      </w:r>
      <w:r>
        <w:rPr>
          <w:rFonts w:ascii="宋体" w:hAnsi="宋体" w:hint="eastAsia"/>
          <w:szCs w:val="30"/>
        </w:rPr>
        <w:t xml:space="preserve"> “事务所变更备案申请”，进入事务所变更备案申请列表界面。</w:t>
      </w:r>
    </w:p>
    <w:p w14:paraId="78846BA4" w14:textId="77777777" w:rsidR="00BA39FF" w:rsidRDefault="002670F7">
      <w:pPr>
        <w:ind w:firstLineChars="0" w:firstLine="0"/>
        <w:jc w:val="center"/>
      </w:pPr>
      <w:r>
        <w:rPr>
          <w:noProof/>
        </w:rPr>
        <w:drawing>
          <wp:inline distT="0" distB="0" distL="0" distR="0" wp14:anchorId="2D1FA0EC" wp14:editId="316D3EA0">
            <wp:extent cx="5652770" cy="2736215"/>
            <wp:effectExtent l="0" t="0" r="5080" b="6985"/>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652770" cy="2736215"/>
                    </a:xfrm>
                    <a:prstGeom prst="rect">
                      <a:avLst/>
                    </a:prstGeom>
                    <a:noFill/>
                    <a:ln>
                      <a:noFill/>
                    </a:ln>
                  </pic:spPr>
                </pic:pic>
              </a:graphicData>
            </a:graphic>
          </wp:inline>
        </w:drawing>
      </w:r>
    </w:p>
    <w:p w14:paraId="0B225EC7" w14:textId="77777777" w:rsidR="00BA39FF" w:rsidRDefault="002670F7">
      <w:pPr>
        <w:pStyle w:val="a5"/>
        <w:ind w:firstLine="560"/>
      </w:pPr>
      <w:r>
        <w:t>图</w:t>
      </w:r>
      <w:r>
        <w:t xml:space="preserve"> </w:t>
      </w:r>
      <w:fldSimple w:instr=" STYLEREF 3 \s ">
        <w:r>
          <w:t>3.1.1</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409AB6DC" w14:textId="77777777" w:rsidR="00BA39FF" w:rsidRDefault="002670F7">
      <w:pPr>
        <w:pStyle w:val="40"/>
        <w:tabs>
          <w:tab w:val="clear" w:pos="1440"/>
        </w:tabs>
      </w:pPr>
      <w:r>
        <w:rPr>
          <w:rFonts w:hint="eastAsia"/>
        </w:rPr>
        <w:t>新增</w:t>
      </w:r>
    </w:p>
    <w:p w14:paraId="0A65E31A" w14:textId="77777777" w:rsidR="00BA39FF" w:rsidRDefault="002670F7">
      <w:pPr>
        <w:widowControl/>
        <w:ind w:firstLine="600"/>
        <w:rPr>
          <w:rFonts w:ascii="宋体" w:hAnsi="宋体"/>
          <w:szCs w:val="30"/>
        </w:rPr>
      </w:pPr>
      <w:r>
        <w:rPr>
          <w:rFonts w:ascii="宋体" w:hAnsi="宋体" w:hint="eastAsia"/>
          <w:szCs w:val="30"/>
        </w:rPr>
        <w:lastRenderedPageBreak/>
        <w:t>在“事务所事项办理”</w:t>
      </w:r>
      <w:r>
        <w:rPr>
          <w:rFonts w:ascii="宋体" w:hAnsi="宋体"/>
          <w:szCs w:val="30"/>
        </w:rPr>
        <w:sym w:font="Wingdings" w:char="F0E0"/>
      </w:r>
      <w:r>
        <w:rPr>
          <w:rFonts w:ascii="宋体" w:hAnsi="宋体" w:hint="eastAsia"/>
          <w:szCs w:val="30"/>
        </w:rPr>
        <w:t xml:space="preserve"> “事务所变更备案申请”列表界面，点击查询条件上方的【新增】按钮，弹出事务所变更申请新增页面。</w:t>
      </w:r>
      <w:r>
        <w:rPr>
          <w:rFonts w:hint="eastAsia"/>
        </w:rPr>
        <w:t>如下图所示：</w:t>
      </w:r>
    </w:p>
    <w:p w14:paraId="01C6135F" w14:textId="77777777" w:rsidR="00BA39FF" w:rsidRDefault="002670F7">
      <w:pPr>
        <w:ind w:firstLineChars="0" w:firstLine="0"/>
        <w:jc w:val="center"/>
      </w:pPr>
      <w:r>
        <w:rPr>
          <w:noProof/>
        </w:rPr>
        <w:drawing>
          <wp:inline distT="0" distB="0" distL="0" distR="0" wp14:anchorId="47083F24" wp14:editId="226B18B4">
            <wp:extent cx="5486400" cy="243840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486400" cy="2438400"/>
                    </a:xfrm>
                    <a:prstGeom prst="rect">
                      <a:avLst/>
                    </a:prstGeom>
                    <a:noFill/>
                    <a:ln>
                      <a:noFill/>
                    </a:ln>
                  </pic:spPr>
                </pic:pic>
              </a:graphicData>
            </a:graphic>
          </wp:inline>
        </w:drawing>
      </w:r>
    </w:p>
    <w:p w14:paraId="26E1DC76" w14:textId="77777777" w:rsidR="00BA39FF" w:rsidRDefault="002670F7">
      <w:pPr>
        <w:pStyle w:val="a5"/>
        <w:ind w:firstLine="560"/>
      </w:pPr>
      <w:r>
        <w:t>图</w:t>
      </w:r>
      <w:r>
        <w:t xml:space="preserve"> </w:t>
      </w:r>
      <w:fldSimple w:instr=" STYLEREF 3 \s ">
        <w:r>
          <w:t>3.1.1</w:t>
        </w:r>
      </w:fldSimple>
      <w:r>
        <w:noBreakHyphen/>
      </w:r>
      <w:r>
        <w:fldChar w:fldCharType="begin"/>
      </w:r>
      <w:r>
        <w:instrText xml:space="preserve"> SEQ </w:instrText>
      </w:r>
      <w:r>
        <w:instrText>图</w:instrText>
      </w:r>
      <w:r>
        <w:instrText xml:space="preserve"> \* ARABIC \s 3 </w:instrText>
      </w:r>
      <w:r>
        <w:fldChar w:fldCharType="separate"/>
      </w:r>
      <w:r>
        <w:t>4</w:t>
      </w:r>
      <w:r>
        <w:fldChar w:fldCharType="end"/>
      </w:r>
    </w:p>
    <w:p w14:paraId="41D35025" w14:textId="77777777" w:rsidR="00BA39FF" w:rsidRDefault="002670F7">
      <w:pPr>
        <w:widowControl/>
        <w:ind w:firstLine="600"/>
        <w:rPr>
          <w:rFonts w:ascii="宋体" w:hAnsi="宋体"/>
          <w:szCs w:val="30"/>
        </w:rPr>
      </w:pPr>
      <w:r>
        <w:rPr>
          <w:rFonts w:ascii="宋体" w:hAnsi="宋体" w:hint="eastAsia"/>
          <w:szCs w:val="30"/>
        </w:rPr>
        <w:t>图中红色方框标注的区域信息为系统自动带出，不可更改；</w:t>
      </w:r>
    </w:p>
    <w:p w14:paraId="62B66B8A" w14:textId="77777777" w:rsidR="00BA39FF" w:rsidRDefault="002670F7">
      <w:pPr>
        <w:widowControl/>
        <w:ind w:firstLine="600"/>
        <w:rPr>
          <w:rFonts w:ascii="宋体" w:hAnsi="宋体"/>
          <w:szCs w:val="30"/>
        </w:rPr>
      </w:pPr>
      <w:r>
        <w:rPr>
          <w:rFonts w:ascii="宋体" w:hAnsi="宋体" w:hint="eastAsia"/>
          <w:szCs w:val="30"/>
        </w:rPr>
        <w:t>会计师事务所变更申请页面有五个页签：“事务所基本信息”、“变更申请指南”、“事务所变更项”、“股东/合伙人变更项”、“变更汇总项”、“附件上传”。</w:t>
      </w:r>
    </w:p>
    <w:p w14:paraId="0B486DA5" w14:textId="77777777" w:rsidR="00BA39FF" w:rsidRDefault="002670F7">
      <w:pPr>
        <w:numPr>
          <w:ilvl w:val="0"/>
          <w:numId w:val="7"/>
        </w:numPr>
        <w:ind w:firstLine="600"/>
        <w:rPr>
          <w:rFonts w:ascii="宋体" w:hAnsi="宋体"/>
          <w:szCs w:val="30"/>
        </w:rPr>
      </w:pPr>
      <w:r>
        <w:rPr>
          <w:rFonts w:ascii="宋体" w:hAnsi="宋体" w:hint="eastAsia"/>
          <w:szCs w:val="30"/>
        </w:rPr>
        <w:t>事务所基本信息页签：</w:t>
      </w:r>
    </w:p>
    <w:p w14:paraId="74A3049E" w14:textId="77777777" w:rsidR="00BA39FF" w:rsidRDefault="002670F7">
      <w:pPr>
        <w:widowControl/>
        <w:ind w:firstLine="600"/>
        <w:rPr>
          <w:rFonts w:ascii="宋体" w:hAnsi="宋体"/>
          <w:szCs w:val="30"/>
        </w:rPr>
      </w:pPr>
      <w:r>
        <w:rPr>
          <w:rFonts w:ascii="宋体" w:hAnsi="宋体" w:hint="eastAsia"/>
          <w:szCs w:val="30"/>
        </w:rPr>
        <w:t>该页</w:t>
      </w:r>
      <w:proofErr w:type="gramStart"/>
      <w:r>
        <w:rPr>
          <w:rFonts w:ascii="宋体" w:hAnsi="宋体" w:hint="eastAsia"/>
          <w:szCs w:val="30"/>
        </w:rPr>
        <w:t>签显示</w:t>
      </w:r>
      <w:proofErr w:type="gramEnd"/>
      <w:r>
        <w:rPr>
          <w:rFonts w:ascii="宋体" w:hAnsi="宋体" w:hint="eastAsia"/>
          <w:szCs w:val="30"/>
        </w:rPr>
        <w:t>事务所的基本信息：事务所名称、组织形式、设立时间、批准文号、执业证书编号，这些信息都是系统自动带出且不可修改。</w:t>
      </w:r>
    </w:p>
    <w:p w14:paraId="2CF50BA6" w14:textId="77777777" w:rsidR="00BA39FF" w:rsidRDefault="002670F7">
      <w:pPr>
        <w:numPr>
          <w:ilvl w:val="0"/>
          <w:numId w:val="7"/>
        </w:numPr>
        <w:ind w:firstLine="600"/>
        <w:rPr>
          <w:rFonts w:ascii="宋体" w:hAnsi="宋体"/>
          <w:szCs w:val="30"/>
        </w:rPr>
      </w:pPr>
      <w:r>
        <w:rPr>
          <w:rFonts w:ascii="宋体" w:hAnsi="宋体" w:hint="eastAsia"/>
          <w:szCs w:val="30"/>
        </w:rPr>
        <w:t>变更申请指南页签：</w:t>
      </w:r>
    </w:p>
    <w:p w14:paraId="4FCCA8A9" w14:textId="77777777" w:rsidR="00BA39FF" w:rsidRDefault="002670F7">
      <w:pPr>
        <w:widowControl/>
        <w:ind w:firstLine="600"/>
        <w:rPr>
          <w:rFonts w:ascii="宋体" w:hAnsi="宋体"/>
          <w:szCs w:val="30"/>
        </w:rPr>
      </w:pPr>
      <w:r>
        <w:rPr>
          <w:rFonts w:ascii="宋体" w:hAnsi="宋体" w:hint="eastAsia"/>
          <w:szCs w:val="30"/>
        </w:rPr>
        <w:t>该页</w:t>
      </w:r>
      <w:proofErr w:type="gramStart"/>
      <w:r>
        <w:rPr>
          <w:rFonts w:ascii="宋体" w:hAnsi="宋体" w:hint="eastAsia"/>
          <w:szCs w:val="30"/>
        </w:rPr>
        <w:t>签显示</w:t>
      </w:r>
      <w:proofErr w:type="gramEnd"/>
      <w:r>
        <w:rPr>
          <w:rFonts w:ascii="宋体" w:hAnsi="宋体" w:hint="eastAsia"/>
          <w:szCs w:val="30"/>
        </w:rPr>
        <w:t>事务所变更流程、需要提交的申请材料、注意事项等一些信息。</w:t>
      </w:r>
    </w:p>
    <w:p w14:paraId="796F2E90" w14:textId="77777777" w:rsidR="00BA39FF" w:rsidRDefault="002670F7">
      <w:pPr>
        <w:numPr>
          <w:ilvl w:val="0"/>
          <w:numId w:val="7"/>
        </w:numPr>
        <w:ind w:firstLine="600"/>
        <w:rPr>
          <w:rFonts w:ascii="宋体" w:hAnsi="宋体"/>
          <w:szCs w:val="30"/>
        </w:rPr>
      </w:pPr>
      <w:r>
        <w:rPr>
          <w:rFonts w:ascii="宋体" w:hAnsi="宋体" w:hint="eastAsia"/>
          <w:szCs w:val="30"/>
        </w:rPr>
        <w:lastRenderedPageBreak/>
        <w:t>事务所变更</w:t>
      </w:r>
      <w:proofErr w:type="gramStart"/>
      <w:r>
        <w:rPr>
          <w:rFonts w:ascii="宋体" w:hAnsi="宋体" w:hint="eastAsia"/>
          <w:szCs w:val="30"/>
        </w:rPr>
        <w:t>项页签</w:t>
      </w:r>
      <w:proofErr w:type="gramEnd"/>
      <w:r>
        <w:rPr>
          <w:rFonts w:ascii="宋体" w:hAnsi="宋体" w:hint="eastAsia"/>
          <w:szCs w:val="30"/>
        </w:rPr>
        <w:t>：</w:t>
      </w:r>
    </w:p>
    <w:p w14:paraId="395A3BFB" w14:textId="77777777" w:rsidR="00BA39FF" w:rsidRDefault="002670F7">
      <w:pPr>
        <w:widowControl/>
        <w:ind w:firstLine="600"/>
        <w:rPr>
          <w:rFonts w:ascii="宋体" w:hAnsi="宋体"/>
          <w:szCs w:val="30"/>
        </w:rPr>
      </w:pPr>
      <w:r>
        <w:rPr>
          <w:rFonts w:ascii="宋体" w:hAnsi="宋体" w:hint="eastAsia"/>
          <w:szCs w:val="30"/>
        </w:rPr>
        <w:t>该页</w:t>
      </w:r>
      <w:proofErr w:type="gramStart"/>
      <w:r>
        <w:rPr>
          <w:rFonts w:ascii="宋体" w:hAnsi="宋体" w:hint="eastAsia"/>
          <w:szCs w:val="30"/>
        </w:rPr>
        <w:t>签显示</w:t>
      </w:r>
      <w:proofErr w:type="gramEnd"/>
      <w:r>
        <w:rPr>
          <w:rFonts w:ascii="宋体" w:hAnsi="宋体" w:hint="eastAsia"/>
          <w:szCs w:val="30"/>
        </w:rPr>
        <w:t>变更项，</w:t>
      </w:r>
      <w:r>
        <w:rPr>
          <w:rFonts w:hint="eastAsia"/>
        </w:rPr>
        <w:t>如下图所示：</w:t>
      </w:r>
    </w:p>
    <w:p w14:paraId="55BBD4CA" w14:textId="77777777" w:rsidR="00BA39FF" w:rsidRDefault="002670F7">
      <w:pPr>
        <w:ind w:firstLineChars="0" w:firstLine="0"/>
        <w:jc w:val="center"/>
      </w:pPr>
      <w:r>
        <w:rPr>
          <w:noProof/>
        </w:rPr>
        <w:drawing>
          <wp:inline distT="0" distB="0" distL="0" distR="0" wp14:anchorId="019F75F4" wp14:editId="5D7CCCD5">
            <wp:extent cx="5274310" cy="2534920"/>
            <wp:effectExtent l="0" t="0" r="13970" b="1016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27"/>
                    <a:stretch>
                      <a:fillRect/>
                    </a:stretch>
                  </pic:blipFill>
                  <pic:spPr>
                    <a:xfrm>
                      <a:off x="0" y="0"/>
                      <a:ext cx="5274310" cy="2535209"/>
                    </a:xfrm>
                    <a:prstGeom prst="rect">
                      <a:avLst/>
                    </a:prstGeom>
                  </pic:spPr>
                </pic:pic>
              </a:graphicData>
            </a:graphic>
          </wp:inline>
        </w:drawing>
      </w:r>
    </w:p>
    <w:p w14:paraId="21DF2399" w14:textId="77777777" w:rsidR="00BA39FF" w:rsidRDefault="002670F7">
      <w:pPr>
        <w:pStyle w:val="a5"/>
        <w:ind w:firstLine="560"/>
      </w:pPr>
      <w:r>
        <w:t>图</w:t>
      </w:r>
      <w:r>
        <w:t xml:space="preserve"> </w:t>
      </w:r>
      <w:fldSimple w:instr=" STYLEREF 3 \s ">
        <w:r>
          <w:t>3.1.1</w:t>
        </w:r>
      </w:fldSimple>
      <w:r>
        <w:noBreakHyphen/>
      </w:r>
      <w:r>
        <w:fldChar w:fldCharType="begin"/>
      </w:r>
      <w:r>
        <w:instrText xml:space="preserve"> SEQ </w:instrText>
      </w:r>
      <w:r>
        <w:instrText>图</w:instrText>
      </w:r>
      <w:r>
        <w:instrText xml:space="preserve"> \* ARABIC \s 3 </w:instrText>
      </w:r>
      <w:r>
        <w:fldChar w:fldCharType="separate"/>
      </w:r>
      <w:r>
        <w:t>5</w:t>
      </w:r>
      <w:r>
        <w:fldChar w:fldCharType="end"/>
      </w:r>
    </w:p>
    <w:p w14:paraId="086572BC" w14:textId="77777777" w:rsidR="00BA39FF" w:rsidRDefault="002670F7">
      <w:pPr>
        <w:widowControl/>
        <w:ind w:firstLine="600"/>
        <w:rPr>
          <w:rFonts w:ascii="宋体" w:hAnsi="宋体"/>
          <w:szCs w:val="30"/>
        </w:rPr>
      </w:pPr>
      <w:r>
        <w:rPr>
          <w:rFonts w:ascii="宋体" w:hAnsi="宋体" w:hint="eastAsia"/>
          <w:szCs w:val="30"/>
        </w:rPr>
        <w:t>显示项包括：省财政部门审核项、无需备案项。省财政部门审核项，数据变更后需要地方会计处审核。无需备案项，数据变更后不需要审核。</w:t>
      </w:r>
    </w:p>
    <w:p w14:paraId="36EF5B15" w14:textId="77777777" w:rsidR="00BA39FF" w:rsidRDefault="002670F7">
      <w:pPr>
        <w:widowControl/>
        <w:ind w:firstLine="600"/>
        <w:rPr>
          <w:rFonts w:ascii="宋体" w:hAnsi="宋体"/>
          <w:szCs w:val="30"/>
        </w:rPr>
      </w:pPr>
      <w:r>
        <w:rPr>
          <w:rFonts w:ascii="宋体" w:hAnsi="宋体" w:hint="eastAsia"/>
          <w:szCs w:val="30"/>
        </w:rPr>
        <w:t>变更某项保存后，</w:t>
      </w:r>
      <w:proofErr w:type="gramStart"/>
      <w:r>
        <w:rPr>
          <w:rFonts w:ascii="宋体" w:hAnsi="宋体" w:hint="eastAsia"/>
          <w:szCs w:val="30"/>
        </w:rPr>
        <w:t>变更项会显示</w:t>
      </w:r>
      <w:proofErr w:type="gramEnd"/>
      <w:r>
        <w:rPr>
          <w:rFonts w:ascii="宋体" w:hAnsi="宋体" w:hint="eastAsia"/>
          <w:szCs w:val="30"/>
        </w:rPr>
        <w:t>为黄色，以作标记。</w:t>
      </w:r>
      <w:r>
        <w:rPr>
          <w:rFonts w:hint="eastAsia"/>
        </w:rPr>
        <w:t>如下图所示：</w:t>
      </w:r>
    </w:p>
    <w:p w14:paraId="178604BB" w14:textId="77777777" w:rsidR="00BA39FF" w:rsidRDefault="002670F7">
      <w:pPr>
        <w:ind w:firstLineChars="0" w:firstLine="0"/>
        <w:jc w:val="center"/>
      </w:pPr>
      <w:r>
        <w:rPr>
          <w:noProof/>
        </w:rPr>
        <w:drawing>
          <wp:inline distT="0" distB="0" distL="0" distR="0" wp14:anchorId="17CAF441" wp14:editId="60091DA1">
            <wp:extent cx="5274310" cy="3268980"/>
            <wp:effectExtent l="0" t="0" r="13970" b="762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28"/>
                    <a:stretch>
                      <a:fillRect/>
                    </a:stretch>
                  </pic:blipFill>
                  <pic:spPr>
                    <a:xfrm>
                      <a:off x="0" y="0"/>
                      <a:ext cx="5274310" cy="3268980"/>
                    </a:xfrm>
                    <a:prstGeom prst="rect">
                      <a:avLst/>
                    </a:prstGeom>
                  </pic:spPr>
                </pic:pic>
              </a:graphicData>
            </a:graphic>
          </wp:inline>
        </w:drawing>
      </w:r>
    </w:p>
    <w:p w14:paraId="0B703415" w14:textId="77777777" w:rsidR="00BA39FF" w:rsidRDefault="002670F7">
      <w:pPr>
        <w:pStyle w:val="a5"/>
        <w:ind w:firstLine="560"/>
      </w:pPr>
      <w:r>
        <w:lastRenderedPageBreak/>
        <w:t>图</w:t>
      </w:r>
      <w:r>
        <w:t xml:space="preserve"> </w:t>
      </w:r>
      <w:fldSimple w:instr=" STYLEREF 3 \s ">
        <w:r>
          <w:t>3.1.1</w:t>
        </w:r>
      </w:fldSimple>
      <w:r>
        <w:noBreakHyphen/>
      </w:r>
      <w:r>
        <w:fldChar w:fldCharType="begin"/>
      </w:r>
      <w:r>
        <w:instrText xml:space="preserve"> SEQ </w:instrText>
      </w:r>
      <w:r>
        <w:instrText>图</w:instrText>
      </w:r>
      <w:r>
        <w:instrText xml:space="preserve"> \* ARABIC \s 3 </w:instrText>
      </w:r>
      <w:r>
        <w:fldChar w:fldCharType="separate"/>
      </w:r>
      <w:r>
        <w:t>6</w:t>
      </w:r>
      <w:r>
        <w:fldChar w:fldCharType="end"/>
      </w:r>
    </w:p>
    <w:p w14:paraId="6A8ABB4E" w14:textId="77777777" w:rsidR="00BA39FF" w:rsidRDefault="002670F7">
      <w:pPr>
        <w:widowControl/>
        <w:ind w:firstLine="600"/>
        <w:rPr>
          <w:rFonts w:ascii="宋体" w:hAnsi="宋体"/>
          <w:szCs w:val="30"/>
        </w:rPr>
      </w:pPr>
      <w:r>
        <w:rPr>
          <w:rFonts w:ascii="宋体" w:hAnsi="宋体" w:hint="eastAsia"/>
          <w:szCs w:val="30"/>
        </w:rPr>
        <w:t>变更了的项会在“本次变更汇总项”中记录，</w:t>
      </w:r>
      <w:r>
        <w:rPr>
          <w:rFonts w:hint="eastAsia"/>
        </w:rPr>
        <w:t>如下图所示：</w:t>
      </w:r>
    </w:p>
    <w:p w14:paraId="67408995" w14:textId="77777777" w:rsidR="00BA39FF" w:rsidRDefault="002670F7">
      <w:pPr>
        <w:ind w:firstLineChars="0" w:firstLine="0"/>
        <w:jc w:val="center"/>
        <w:rPr>
          <w:rFonts w:ascii="宋体" w:hAnsi="宋体"/>
          <w:sz w:val="24"/>
        </w:rPr>
      </w:pPr>
      <w:r>
        <w:rPr>
          <w:rFonts w:ascii="宋体" w:hAnsi="宋体"/>
          <w:noProof/>
          <w:sz w:val="24"/>
        </w:rPr>
        <w:drawing>
          <wp:inline distT="0" distB="0" distL="0" distR="0" wp14:anchorId="58C29648" wp14:editId="3C0C3E78">
            <wp:extent cx="5274310" cy="3261995"/>
            <wp:effectExtent l="0" t="0" r="13970" b="1460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274310" cy="3261995"/>
                    </a:xfrm>
                    <a:prstGeom prst="rect">
                      <a:avLst/>
                    </a:prstGeom>
                    <a:noFill/>
                    <a:ln>
                      <a:noFill/>
                    </a:ln>
                  </pic:spPr>
                </pic:pic>
              </a:graphicData>
            </a:graphic>
          </wp:inline>
        </w:drawing>
      </w:r>
    </w:p>
    <w:p w14:paraId="31EB08B3" w14:textId="77777777" w:rsidR="00BA39FF" w:rsidRDefault="002670F7">
      <w:pPr>
        <w:pStyle w:val="a5"/>
        <w:ind w:firstLine="560"/>
      </w:pPr>
      <w:r>
        <w:t>图</w:t>
      </w:r>
      <w:r>
        <w:t xml:space="preserve"> </w:t>
      </w:r>
      <w:fldSimple w:instr=" STYLEREF 3 \s ">
        <w:r>
          <w:t>3.1.1</w:t>
        </w:r>
      </w:fldSimple>
      <w:r>
        <w:noBreakHyphen/>
      </w:r>
      <w:r>
        <w:fldChar w:fldCharType="begin"/>
      </w:r>
      <w:r>
        <w:instrText xml:space="preserve"> SEQ </w:instrText>
      </w:r>
      <w:r>
        <w:instrText>图</w:instrText>
      </w:r>
      <w:r>
        <w:instrText xml:space="preserve"> \* ARABIC \s 3 </w:instrText>
      </w:r>
      <w:r>
        <w:fldChar w:fldCharType="separate"/>
      </w:r>
      <w:r>
        <w:t>7</w:t>
      </w:r>
      <w:r>
        <w:fldChar w:fldCharType="end"/>
      </w:r>
    </w:p>
    <w:p w14:paraId="20B98043" w14:textId="77777777" w:rsidR="00BA39FF" w:rsidRDefault="002670F7">
      <w:pPr>
        <w:numPr>
          <w:ilvl w:val="0"/>
          <w:numId w:val="7"/>
        </w:numPr>
        <w:ind w:firstLine="600"/>
        <w:rPr>
          <w:rFonts w:ascii="宋体" w:hAnsi="宋体"/>
          <w:szCs w:val="30"/>
        </w:rPr>
      </w:pPr>
      <w:r>
        <w:rPr>
          <w:rFonts w:ascii="宋体" w:hAnsi="宋体" w:hint="eastAsia"/>
          <w:szCs w:val="30"/>
        </w:rPr>
        <w:t>股东/合伙人变更</w:t>
      </w:r>
      <w:proofErr w:type="gramStart"/>
      <w:r>
        <w:rPr>
          <w:rFonts w:ascii="宋体" w:hAnsi="宋体" w:hint="eastAsia"/>
          <w:szCs w:val="30"/>
        </w:rPr>
        <w:t>项页签</w:t>
      </w:r>
      <w:proofErr w:type="gramEnd"/>
      <w:r>
        <w:rPr>
          <w:rFonts w:ascii="宋体" w:hAnsi="宋体" w:hint="eastAsia"/>
          <w:szCs w:val="30"/>
        </w:rPr>
        <w:t>：</w:t>
      </w:r>
    </w:p>
    <w:p w14:paraId="077A5DE3" w14:textId="77777777" w:rsidR="00BA39FF" w:rsidRDefault="002670F7">
      <w:pPr>
        <w:widowControl/>
        <w:ind w:firstLine="600"/>
        <w:rPr>
          <w:rFonts w:ascii="宋体" w:hAnsi="宋体"/>
          <w:szCs w:val="30"/>
        </w:rPr>
      </w:pPr>
      <w:r>
        <w:rPr>
          <w:rFonts w:ascii="宋体" w:hAnsi="宋体" w:hint="eastAsia"/>
          <w:szCs w:val="30"/>
        </w:rPr>
        <w:t>该页</w:t>
      </w:r>
      <w:proofErr w:type="gramStart"/>
      <w:r>
        <w:rPr>
          <w:rFonts w:ascii="宋体" w:hAnsi="宋体" w:hint="eastAsia"/>
          <w:szCs w:val="30"/>
        </w:rPr>
        <w:t>签显示</w:t>
      </w:r>
      <w:proofErr w:type="gramEnd"/>
      <w:r>
        <w:rPr>
          <w:rFonts w:ascii="宋体" w:hAnsi="宋体" w:hint="eastAsia"/>
          <w:szCs w:val="30"/>
        </w:rPr>
        <w:t>股东/合伙人变更项信息，分为变更前信息列表和变更后信息列表，可上下对比。</w:t>
      </w:r>
      <w:r>
        <w:rPr>
          <w:rFonts w:hint="eastAsia"/>
        </w:rPr>
        <w:t>如下图所示：</w:t>
      </w:r>
    </w:p>
    <w:p w14:paraId="7C70953E" w14:textId="77777777" w:rsidR="00BA39FF" w:rsidRDefault="002670F7">
      <w:pPr>
        <w:tabs>
          <w:tab w:val="left" w:pos="426"/>
        </w:tabs>
        <w:ind w:firstLineChars="0" w:firstLine="0"/>
        <w:jc w:val="center"/>
        <w:rPr>
          <w:rFonts w:ascii="宋体" w:hAnsi="宋体"/>
          <w:sz w:val="24"/>
        </w:rPr>
      </w:pPr>
      <w:r>
        <w:rPr>
          <w:rFonts w:ascii="宋体" w:hAnsi="宋体"/>
          <w:noProof/>
          <w:sz w:val="24"/>
        </w:rPr>
        <w:lastRenderedPageBreak/>
        <w:drawing>
          <wp:inline distT="0" distB="0" distL="0" distR="0" wp14:anchorId="3CC5542A" wp14:editId="793AAF8A">
            <wp:extent cx="5274310" cy="3265805"/>
            <wp:effectExtent l="0" t="0" r="13970" b="10795"/>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274310" cy="3265805"/>
                    </a:xfrm>
                    <a:prstGeom prst="rect">
                      <a:avLst/>
                    </a:prstGeom>
                    <a:noFill/>
                    <a:ln>
                      <a:noFill/>
                    </a:ln>
                  </pic:spPr>
                </pic:pic>
              </a:graphicData>
            </a:graphic>
          </wp:inline>
        </w:drawing>
      </w:r>
    </w:p>
    <w:p w14:paraId="061A6C2E" w14:textId="77777777" w:rsidR="00BA39FF" w:rsidRDefault="002670F7">
      <w:pPr>
        <w:pStyle w:val="a5"/>
        <w:ind w:firstLine="560"/>
      </w:pPr>
      <w:r>
        <w:t>图</w:t>
      </w:r>
      <w:r>
        <w:t xml:space="preserve"> </w:t>
      </w:r>
      <w:fldSimple w:instr=" STYLEREF 3 \s ">
        <w:r>
          <w:t>3.1.1</w:t>
        </w:r>
      </w:fldSimple>
      <w:r>
        <w:noBreakHyphen/>
      </w:r>
      <w:r>
        <w:fldChar w:fldCharType="begin"/>
      </w:r>
      <w:r>
        <w:instrText xml:space="preserve"> SEQ </w:instrText>
      </w:r>
      <w:r>
        <w:instrText>图</w:instrText>
      </w:r>
      <w:r>
        <w:instrText xml:space="preserve"> \* ARABIC \s 3 </w:instrText>
      </w:r>
      <w:r>
        <w:fldChar w:fldCharType="separate"/>
      </w:r>
      <w:r>
        <w:t>8</w:t>
      </w:r>
      <w:r>
        <w:fldChar w:fldCharType="end"/>
      </w:r>
    </w:p>
    <w:p w14:paraId="3EB4CF8B" w14:textId="77777777" w:rsidR="00BA39FF" w:rsidRDefault="002670F7">
      <w:pPr>
        <w:widowControl/>
        <w:ind w:firstLine="600"/>
        <w:rPr>
          <w:rFonts w:ascii="宋体" w:hAnsi="宋体"/>
          <w:szCs w:val="30"/>
        </w:rPr>
      </w:pPr>
      <w:r>
        <w:rPr>
          <w:rFonts w:ascii="宋体" w:hAnsi="宋体" w:hint="eastAsia"/>
          <w:szCs w:val="30"/>
        </w:rPr>
        <w:t>在上图中，变更股东/合伙人信息时，会有相应的颜色对比：</w:t>
      </w:r>
    </w:p>
    <w:p w14:paraId="398ACF21" w14:textId="77777777" w:rsidR="00BA39FF" w:rsidRDefault="002670F7">
      <w:pPr>
        <w:widowControl/>
        <w:ind w:firstLine="600"/>
        <w:rPr>
          <w:rFonts w:ascii="宋体" w:hAnsi="宋体"/>
          <w:szCs w:val="30"/>
        </w:rPr>
      </w:pPr>
      <w:r>
        <w:rPr>
          <w:rFonts w:ascii="宋体" w:hAnsi="宋体" w:hint="eastAsia"/>
          <w:szCs w:val="30"/>
        </w:rPr>
        <w:t>变更了手机号，标为红色；</w:t>
      </w:r>
    </w:p>
    <w:p w14:paraId="1D38F158" w14:textId="77777777" w:rsidR="00BA39FF" w:rsidRDefault="002670F7">
      <w:pPr>
        <w:widowControl/>
        <w:ind w:firstLine="600"/>
        <w:rPr>
          <w:rFonts w:ascii="宋体" w:hAnsi="宋体"/>
          <w:szCs w:val="30"/>
        </w:rPr>
      </w:pPr>
      <w:r>
        <w:rPr>
          <w:rFonts w:ascii="宋体" w:hAnsi="宋体" w:hint="eastAsia"/>
          <w:szCs w:val="30"/>
        </w:rPr>
        <w:t>添加了股东/合伙人，整行标为绿色；</w:t>
      </w:r>
    </w:p>
    <w:p w14:paraId="2C8F73F8" w14:textId="77777777" w:rsidR="00BA39FF" w:rsidRDefault="002670F7">
      <w:pPr>
        <w:widowControl/>
        <w:ind w:firstLine="600"/>
        <w:rPr>
          <w:rFonts w:ascii="宋体" w:hAnsi="宋体"/>
          <w:szCs w:val="30"/>
        </w:rPr>
      </w:pPr>
      <w:r>
        <w:rPr>
          <w:rFonts w:ascii="宋体" w:hAnsi="宋体" w:hint="eastAsia"/>
          <w:szCs w:val="30"/>
        </w:rPr>
        <w:t>点击</w:t>
      </w:r>
      <w:r>
        <w:rPr>
          <w:rFonts w:ascii="宋体" w:hAnsi="宋体"/>
          <w:szCs w:val="30"/>
        </w:rPr>
        <w:t>“</w:t>
      </w:r>
      <w:r>
        <w:rPr>
          <w:rFonts w:ascii="宋体" w:hAnsi="宋体" w:hint="eastAsia"/>
          <w:szCs w:val="30"/>
        </w:rPr>
        <w:t>添加</w:t>
      </w:r>
      <w:r>
        <w:rPr>
          <w:rFonts w:ascii="宋体" w:hAnsi="宋体"/>
          <w:szCs w:val="30"/>
        </w:rPr>
        <w:t>”</w:t>
      </w:r>
      <w:r>
        <w:rPr>
          <w:rFonts w:ascii="宋体" w:hAnsi="宋体" w:hint="eastAsia"/>
          <w:szCs w:val="30"/>
        </w:rPr>
        <w:t>按钮</w:t>
      </w:r>
      <w:r>
        <w:rPr>
          <w:rFonts w:ascii="宋体" w:hAnsi="宋体"/>
          <w:szCs w:val="30"/>
        </w:rPr>
        <w:t>，</w:t>
      </w:r>
      <w:r>
        <w:rPr>
          <w:rFonts w:ascii="宋体" w:hAnsi="宋体" w:hint="eastAsia"/>
          <w:szCs w:val="30"/>
        </w:rPr>
        <w:t>弹出选择股东对话框，</w:t>
      </w:r>
      <w:r>
        <w:rPr>
          <w:rFonts w:hint="eastAsia"/>
        </w:rPr>
        <w:t>如下图所示，</w:t>
      </w:r>
      <w:r>
        <w:rPr>
          <w:rFonts w:ascii="宋体" w:hAnsi="宋体" w:hint="eastAsia"/>
          <w:szCs w:val="30"/>
        </w:rPr>
        <w:t>输入姓名或执业证书编号，查出相关信息，双击信息，股东信息会自动录入股东列表中。</w:t>
      </w:r>
    </w:p>
    <w:p w14:paraId="1660B103" w14:textId="77777777" w:rsidR="00BA39FF" w:rsidRDefault="002670F7">
      <w:pPr>
        <w:ind w:firstLineChars="0" w:firstLine="0"/>
        <w:jc w:val="center"/>
      </w:pPr>
      <w:r>
        <w:rPr>
          <w:noProof/>
        </w:rPr>
        <w:drawing>
          <wp:inline distT="0" distB="0" distL="0" distR="0" wp14:anchorId="5B6D2AA1" wp14:editId="0609591B">
            <wp:extent cx="5274310" cy="2160270"/>
            <wp:effectExtent l="0" t="0" r="13970" b="381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pic:cNvPicPr>
                      <a:picLocks noChangeAspect="1"/>
                    </pic:cNvPicPr>
                  </pic:nvPicPr>
                  <pic:blipFill>
                    <a:blip r:embed="rId31"/>
                    <a:stretch>
                      <a:fillRect/>
                    </a:stretch>
                  </pic:blipFill>
                  <pic:spPr>
                    <a:xfrm>
                      <a:off x="0" y="0"/>
                      <a:ext cx="5274310" cy="2160270"/>
                    </a:xfrm>
                    <a:prstGeom prst="rect">
                      <a:avLst/>
                    </a:prstGeom>
                  </pic:spPr>
                </pic:pic>
              </a:graphicData>
            </a:graphic>
          </wp:inline>
        </w:drawing>
      </w:r>
    </w:p>
    <w:p w14:paraId="1673713F" w14:textId="77777777" w:rsidR="00BA39FF" w:rsidRDefault="002670F7">
      <w:pPr>
        <w:pStyle w:val="a5"/>
        <w:ind w:firstLine="560"/>
      </w:pPr>
      <w:r>
        <w:t>图</w:t>
      </w:r>
      <w:r>
        <w:t xml:space="preserve"> </w:t>
      </w:r>
      <w:fldSimple w:instr=" STYLEREF 3 \s ">
        <w:r>
          <w:t>3.1.1</w:t>
        </w:r>
      </w:fldSimple>
      <w:r>
        <w:noBreakHyphen/>
      </w:r>
      <w:r>
        <w:fldChar w:fldCharType="begin"/>
      </w:r>
      <w:r>
        <w:instrText xml:space="preserve"> SEQ </w:instrText>
      </w:r>
      <w:r>
        <w:instrText>图</w:instrText>
      </w:r>
      <w:r>
        <w:instrText xml:space="preserve"> \* ARABIC \s 3 </w:instrText>
      </w:r>
      <w:r>
        <w:fldChar w:fldCharType="separate"/>
      </w:r>
      <w:r>
        <w:t>9</w:t>
      </w:r>
      <w:r>
        <w:fldChar w:fldCharType="end"/>
      </w:r>
    </w:p>
    <w:p w14:paraId="65CC375B" w14:textId="77777777" w:rsidR="00BA39FF" w:rsidRDefault="002670F7">
      <w:pPr>
        <w:widowControl/>
        <w:ind w:firstLine="600"/>
        <w:rPr>
          <w:rFonts w:ascii="宋体" w:hAnsi="宋体"/>
          <w:szCs w:val="30"/>
        </w:rPr>
      </w:pPr>
      <w:r>
        <w:rPr>
          <w:rFonts w:ascii="宋体" w:hAnsi="宋体" w:hint="eastAsia"/>
          <w:szCs w:val="30"/>
        </w:rPr>
        <w:lastRenderedPageBreak/>
        <w:t>删除了股东/合伙人，变更前</w:t>
      </w:r>
      <w:r>
        <w:rPr>
          <w:rFonts w:ascii="宋体" w:hAnsi="宋体"/>
          <w:szCs w:val="30"/>
        </w:rPr>
        <w:t>信息列表中</w:t>
      </w:r>
      <w:r>
        <w:rPr>
          <w:rFonts w:ascii="宋体" w:hAnsi="宋体" w:hint="eastAsia"/>
          <w:szCs w:val="30"/>
        </w:rPr>
        <w:t>整行标为红色。</w:t>
      </w:r>
    </w:p>
    <w:p w14:paraId="6674841C" w14:textId="77777777" w:rsidR="00BA39FF" w:rsidRDefault="002670F7">
      <w:pPr>
        <w:numPr>
          <w:ilvl w:val="0"/>
          <w:numId w:val="7"/>
        </w:numPr>
        <w:ind w:firstLine="600"/>
        <w:rPr>
          <w:rFonts w:ascii="宋体" w:hAnsi="宋体"/>
          <w:szCs w:val="30"/>
        </w:rPr>
      </w:pPr>
      <w:r>
        <w:rPr>
          <w:rFonts w:ascii="宋体" w:hAnsi="宋体" w:hint="eastAsia"/>
          <w:szCs w:val="30"/>
        </w:rPr>
        <w:t>本次变更汇总</w:t>
      </w:r>
      <w:proofErr w:type="gramStart"/>
      <w:r>
        <w:rPr>
          <w:rFonts w:ascii="宋体" w:hAnsi="宋体" w:hint="eastAsia"/>
          <w:szCs w:val="30"/>
        </w:rPr>
        <w:t>项页签</w:t>
      </w:r>
      <w:proofErr w:type="gramEnd"/>
      <w:r>
        <w:rPr>
          <w:rFonts w:ascii="宋体" w:hAnsi="宋体" w:hint="eastAsia"/>
          <w:szCs w:val="30"/>
        </w:rPr>
        <w:t>：</w:t>
      </w:r>
    </w:p>
    <w:p w14:paraId="1EFD0F26" w14:textId="77777777" w:rsidR="00BA39FF" w:rsidRDefault="002670F7">
      <w:pPr>
        <w:widowControl/>
        <w:ind w:firstLine="600"/>
        <w:rPr>
          <w:rFonts w:ascii="宋体" w:hAnsi="宋体"/>
          <w:szCs w:val="30"/>
        </w:rPr>
      </w:pPr>
      <w:r>
        <w:rPr>
          <w:rFonts w:ascii="宋体" w:hAnsi="宋体" w:hint="eastAsia"/>
          <w:szCs w:val="30"/>
        </w:rPr>
        <w:t>该页</w:t>
      </w:r>
      <w:proofErr w:type="gramStart"/>
      <w:r>
        <w:rPr>
          <w:rFonts w:ascii="宋体" w:hAnsi="宋体" w:hint="eastAsia"/>
          <w:szCs w:val="30"/>
        </w:rPr>
        <w:t>签显示</w:t>
      </w:r>
      <w:proofErr w:type="gramEnd"/>
      <w:r>
        <w:rPr>
          <w:rFonts w:ascii="宋体" w:hAnsi="宋体" w:hint="eastAsia"/>
          <w:szCs w:val="30"/>
        </w:rPr>
        <w:t>变更了的项，</w:t>
      </w:r>
      <w:r>
        <w:rPr>
          <w:rFonts w:hint="eastAsia"/>
        </w:rPr>
        <w:t>如下图所示：</w:t>
      </w:r>
    </w:p>
    <w:p w14:paraId="6D3AEAA3" w14:textId="77777777" w:rsidR="00BA39FF" w:rsidRDefault="002670F7">
      <w:pPr>
        <w:ind w:firstLineChars="0" w:firstLine="0"/>
        <w:jc w:val="center"/>
      </w:pPr>
      <w:r>
        <w:rPr>
          <w:rFonts w:ascii="宋体" w:hAnsi="宋体"/>
          <w:noProof/>
          <w:sz w:val="24"/>
        </w:rPr>
        <w:drawing>
          <wp:inline distT="0" distB="0" distL="0" distR="0" wp14:anchorId="2FAC0287" wp14:editId="74E9C4D7">
            <wp:extent cx="5274310" cy="3261995"/>
            <wp:effectExtent l="0" t="0" r="13970" b="14605"/>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274310" cy="3261995"/>
                    </a:xfrm>
                    <a:prstGeom prst="rect">
                      <a:avLst/>
                    </a:prstGeom>
                    <a:noFill/>
                    <a:ln>
                      <a:noFill/>
                    </a:ln>
                  </pic:spPr>
                </pic:pic>
              </a:graphicData>
            </a:graphic>
          </wp:inline>
        </w:drawing>
      </w:r>
    </w:p>
    <w:p w14:paraId="08485426" w14:textId="77777777" w:rsidR="00BA39FF" w:rsidRDefault="002670F7">
      <w:pPr>
        <w:pStyle w:val="a5"/>
        <w:ind w:firstLine="560"/>
      </w:pPr>
      <w:r>
        <w:t>图</w:t>
      </w:r>
      <w:r>
        <w:t xml:space="preserve"> </w:t>
      </w:r>
      <w:fldSimple w:instr=" STYLEREF 3 \s ">
        <w:r>
          <w:t>3.1.1</w:t>
        </w:r>
      </w:fldSimple>
      <w:r>
        <w:noBreakHyphen/>
      </w:r>
      <w:r>
        <w:fldChar w:fldCharType="begin"/>
      </w:r>
      <w:r>
        <w:instrText xml:space="preserve"> SEQ </w:instrText>
      </w:r>
      <w:r>
        <w:instrText>图</w:instrText>
      </w:r>
      <w:r>
        <w:instrText xml:space="preserve"> \* ARABIC \s 3 </w:instrText>
      </w:r>
      <w:r>
        <w:fldChar w:fldCharType="separate"/>
      </w:r>
      <w:r>
        <w:t>10</w:t>
      </w:r>
      <w:r>
        <w:fldChar w:fldCharType="end"/>
      </w:r>
    </w:p>
    <w:p w14:paraId="59D0DCB1" w14:textId="77777777" w:rsidR="00BA39FF" w:rsidRDefault="002670F7">
      <w:pPr>
        <w:pStyle w:val="40"/>
        <w:tabs>
          <w:tab w:val="clear" w:pos="1440"/>
        </w:tabs>
      </w:pPr>
      <w:r>
        <w:rPr>
          <w:rFonts w:hint="eastAsia"/>
        </w:rPr>
        <w:t>保存</w:t>
      </w:r>
    </w:p>
    <w:p w14:paraId="3CAF568E" w14:textId="77777777" w:rsidR="00BA39FF" w:rsidRDefault="002670F7">
      <w:pPr>
        <w:widowControl/>
        <w:ind w:firstLine="600"/>
        <w:rPr>
          <w:rFonts w:ascii="宋体" w:hAnsi="宋体"/>
          <w:szCs w:val="30"/>
        </w:rPr>
      </w:pPr>
      <w:r>
        <w:rPr>
          <w:rFonts w:ascii="宋体" w:hAnsi="宋体" w:hint="eastAsia"/>
          <w:szCs w:val="30"/>
        </w:rPr>
        <w:t>点击【保存】按钮，对变更信息进行验证，如有问题或不符相关规定会给予提示；系统提示“保存成功”后，【保存】按钮置灰，</w:t>
      </w:r>
      <w:proofErr w:type="gramStart"/>
      <w:r>
        <w:rPr>
          <w:rFonts w:ascii="宋体" w:hAnsi="宋体" w:hint="eastAsia"/>
          <w:szCs w:val="30"/>
        </w:rPr>
        <w:t>不</w:t>
      </w:r>
      <w:proofErr w:type="gramEnd"/>
      <w:r>
        <w:rPr>
          <w:rFonts w:ascii="宋体" w:hAnsi="宋体" w:hint="eastAsia"/>
          <w:szCs w:val="30"/>
        </w:rPr>
        <w:t>可操作，其他按钮可用，此时页面信息不可编辑。</w:t>
      </w:r>
    </w:p>
    <w:p w14:paraId="2D9860C6" w14:textId="77777777" w:rsidR="00BA39FF" w:rsidRDefault="002670F7">
      <w:pPr>
        <w:pStyle w:val="40"/>
        <w:tabs>
          <w:tab w:val="clear" w:pos="1440"/>
        </w:tabs>
      </w:pPr>
      <w:r>
        <w:rPr>
          <w:rFonts w:hint="eastAsia"/>
        </w:rPr>
        <w:t>修改</w:t>
      </w:r>
    </w:p>
    <w:p w14:paraId="49C567F1" w14:textId="77777777" w:rsidR="00BA39FF" w:rsidRDefault="002670F7">
      <w:pPr>
        <w:widowControl/>
        <w:ind w:firstLine="600"/>
        <w:rPr>
          <w:rFonts w:ascii="宋体" w:hAnsi="宋体"/>
          <w:szCs w:val="30"/>
        </w:rPr>
      </w:pPr>
      <w:r>
        <w:rPr>
          <w:rFonts w:ascii="宋体" w:hAnsi="宋体" w:hint="eastAsia"/>
          <w:szCs w:val="30"/>
        </w:rPr>
        <w:t>在主界面的左侧菜单栏中，点击“事务所事项办理”</w:t>
      </w:r>
      <w:r>
        <w:rPr>
          <w:rFonts w:ascii="宋体" w:hAnsi="宋体"/>
          <w:szCs w:val="30"/>
        </w:rPr>
        <w:sym w:font="Wingdings" w:char="F0E0"/>
      </w:r>
      <w:r>
        <w:rPr>
          <w:rFonts w:ascii="宋体" w:hAnsi="宋体" w:hint="eastAsia"/>
          <w:szCs w:val="30"/>
        </w:rPr>
        <w:t xml:space="preserve"> “事务所变更备案申请”，进入事务所变更列表界面，默认显示办理情况为“待办”条件的数据记录，选择办理情况为“待办”（保存但未送审），</w:t>
      </w:r>
      <w:r>
        <w:rPr>
          <w:rFonts w:ascii="宋体" w:hAnsi="宋体" w:hint="eastAsia"/>
          <w:szCs w:val="30"/>
        </w:rPr>
        <w:lastRenderedPageBreak/>
        <w:t>列表界面显示“已</w:t>
      </w:r>
      <w:r>
        <w:rPr>
          <w:rFonts w:ascii="宋体" w:hAnsi="宋体"/>
          <w:szCs w:val="30"/>
        </w:rPr>
        <w:t>保存</w:t>
      </w:r>
      <w:r>
        <w:rPr>
          <w:rFonts w:ascii="宋体" w:hAnsi="宋体" w:hint="eastAsia"/>
          <w:szCs w:val="30"/>
        </w:rPr>
        <w:t>”状态的数据记录，点击</w:t>
      </w:r>
      <w:r>
        <w:rPr>
          <w:rFonts w:ascii="宋体" w:hAnsi="宋体"/>
          <w:szCs w:val="30"/>
        </w:rPr>
        <w:t>“</w:t>
      </w:r>
      <w:r>
        <w:rPr>
          <w:rFonts w:ascii="宋体" w:hAnsi="宋体"/>
          <w:noProof/>
          <w:szCs w:val="30"/>
        </w:rPr>
        <w:drawing>
          <wp:inline distT="0" distB="0" distL="0" distR="0" wp14:anchorId="4731571A" wp14:editId="4AE768F8">
            <wp:extent cx="304800" cy="219075"/>
            <wp:effectExtent l="0" t="0" r="0" b="952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04800" cy="219075"/>
                    </a:xfrm>
                    <a:prstGeom prst="rect">
                      <a:avLst/>
                    </a:prstGeom>
                    <a:noFill/>
                    <a:ln>
                      <a:noFill/>
                    </a:ln>
                  </pic:spPr>
                </pic:pic>
              </a:graphicData>
            </a:graphic>
          </wp:inline>
        </w:drawing>
      </w:r>
      <w:r>
        <w:rPr>
          <w:rFonts w:ascii="宋体" w:hAnsi="宋体"/>
          <w:szCs w:val="30"/>
        </w:rPr>
        <w:t>”</w:t>
      </w:r>
      <w:r>
        <w:rPr>
          <w:rFonts w:ascii="宋体" w:hAnsi="宋体" w:hint="eastAsia"/>
          <w:szCs w:val="30"/>
        </w:rPr>
        <w:t>操作</w:t>
      </w:r>
      <w:r>
        <w:rPr>
          <w:rFonts w:ascii="宋体" w:hAnsi="宋体"/>
          <w:szCs w:val="30"/>
        </w:rPr>
        <w:t>按钮</w:t>
      </w:r>
      <w:r>
        <w:rPr>
          <w:rFonts w:ascii="宋体" w:hAnsi="宋体" w:hint="eastAsia"/>
          <w:szCs w:val="30"/>
        </w:rPr>
        <w:t>，进入</w:t>
      </w:r>
      <w:r>
        <w:rPr>
          <w:rFonts w:ascii="宋体" w:hAnsi="宋体"/>
          <w:szCs w:val="30"/>
        </w:rPr>
        <w:t>事务所</w:t>
      </w:r>
      <w:r>
        <w:rPr>
          <w:rFonts w:ascii="宋体" w:hAnsi="宋体" w:hint="eastAsia"/>
          <w:szCs w:val="30"/>
        </w:rPr>
        <w:t>变更详细信息界面。</w:t>
      </w:r>
      <w:r>
        <w:rPr>
          <w:rFonts w:ascii="宋体" w:hAnsi="宋体"/>
          <w:szCs w:val="30"/>
        </w:rPr>
        <w:t xml:space="preserve"> </w:t>
      </w:r>
    </w:p>
    <w:p w14:paraId="3531647D" w14:textId="77777777" w:rsidR="00BA39FF" w:rsidRDefault="002670F7">
      <w:pPr>
        <w:pStyle w:val="aff0"/>
        <w:ind w:firstLineChars="0" w:firstLine="0"/>
        <w:jc w:val="center"/>
      </w:pPr>
      <w:r>
        <w:rPr>
          <w:noProof/>
        </w:rPr>
        <w:drawing>
          <wp:inline distT="0" distB="0" distL="114300" distR="114300" wp14:anchorId="2AB2DAD8" wp14:editId="2A8267C3">
            <wp:extent cx="5271770" cy="1767840"/>
            <wp:effectExtent l="0" t="0" r="1270" b="0"/>
            <wp:docPr id="13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0"/>
                    <pic:cNvPicPr>
                      <a:picLocks noChangeAspect="1"/>
                    </pic:cNvPicPr>
                  </pic:nvPicPr>
                  <pic:blipFill>
                    <a:blip r:embed="rId33"/>
                    <a:stretch>
                      <a:fillRect/>
                    </a:stretch>
                  </pic:blipFill>
                  <pic:spPr>
                    <a:xfrm>
                      <a:off x="0" y="0"/>
                      <a:ext cx="5271770" cy="1767840"/>
                    </a:xfrm>
                    <a:prstGeom prst="rect">
                      <a:avLst/>
                    </a:prstGeom>
                    <a:noFill/>
                    <a:ln>
                      <a:noFill/>
                    </a:ln>
                  </pic:spPr>
                </pic:pic>
              </a:graphicData>
            </a:graphic>
          </wp:inline>
        </w:drawing>
      </w:r>
    </w:p>
    <w:p w14:paraId="42E8E461" w14:textId="77777777" w:rsidR="00BA39FF" w:rsidRDefault="002670F7">
      <w:pPr>
        <w:pStyle w:val="a5"/>
        <w:ind w:firstLine="560"/>
      </w:pPr>
      <w:r>
        <w:t>图</w:t>
      </w:r>
      <w:r>
        <w:t xml:space="preserve"> </w:t>
      </w:r>
      <w:fldSimple w:instr=" STYLEREF 3 \s ">
        <w:r>
          <w:t>3.1.1</w:t>
        </w:r>
      </w:fldSimple>
      <w:r>
        <w:noBreakHyphen/>
      </w:r>
      <w:r>
        <w:fldChar w:fldCharType="begin"/>
      </w:r>
      <w:r>
        <w:instrText xml:space="preserve"> SEQ </w:instrText>
      </w:r>
      <w:r>
        <w:instrText>图</w:instrText>
      </w:r>
      <w:r>
        <w:instrText xml:space="preserve"> \* ARABIC \s 3 </w:instrText>
      </w:r>
      <w:r>
        <w:fldChar w:fldCharType="separate"/>
      </w:r>
      <w:r>
        <w:t>11</w:t>
      </w:r>
      <w:r>
        <w:fldChar w:fldCharType="end"/>
      </w:r>
    </w:p>
    <w:p w14:paraId="7B8E3653" w14:textId="77777777" w:rsidR="00BA39FF" w:rsidRDefault="002670F7">
      <w:pPr>
        <w:pStyle w:val="40"/>
        <w:tabs>
          <w:tab w:val="clear" w:pos="1440"/>
        </w:tabs>
      </w:pPr>
      <w:r>
        <w:rPr>
          <w:rFonts w:hint="eastAsia"/>
        </w:rPr>
        <w:t>删除</w:t>
      </w:r>
    </w:p>
    <w:p w14:paraId="19C70D3C" w14:textId="77777777" w:rsidR="00BA39FF" w:rsidRDefault="002670F7">
      <w:pPr>
        <w:widowControl/>
        <w:ind w:firstLine="600"/>
        <w:rPr>
          <w:rFonts w:ascii="宋体" w:hAnsi="宋体"/>
          <w:szCs w:val="30"/>
        </w:rPr>
      </w:pPr>
      <w:r>
        <w:rPr>
          <w:rFonts w:ascii="宋体" w:hAnsi="宋体" w:hint="eastAsia"/>
          <w:szCs w:val="30"/>
        </w:rPr>
        <w:t>在保存成功后，送审之前，点击【删除】按钮，可取消当前变更申请。</w:t>
      </w:r>
    </w:p>
    <w:p w14:paraId="04536CAD" w14:textId="77777777" w:rsidR="00BA39FF" w:rsidRDefault="002670F7">
      <w:pPr>
        <w:pStyle w:val="40"/>
        <w:tabs>
          <w:tab w:val="clear" w:pos="1440"/>
        </w:tabs>
      </w:pPr>
      <w:r>
        <w:rPr>
          <w:rFonts w:hint="eastAsia"/>
        </w:rPr>
        <w:t>送审</w:t>
      </w:r>
    </w:p>
    <w:p w14:paraId="0F7CCCF7" w14:textId="77777777" w:rsidR="00BA39FF" w:rsidRDefault="002670F7">
      <w:pPr>
        <w:widowControl/>
        <w:ind w:firstLine="600"/>
        <w:rPr>
          <w:rFonts w:ascii="宋体" w:hAnsi="宋体"/>
          <w:szCs w:val="30"/>
        </w:rPr>
      </w:pPr>
      <w:r>
        <w:rPr>
          <w:rFonts w:ascii="宋体" w:hAnsi="宋体" w:hint="eastAsia"/>
          <w:szCs w:val="30"/>
        </w:rPr>
        <w:t>保存成功后，点击【送审】按钮，提示“送审成功”，此时只有【打印申请表】、【流程跟踪】、【帮助】按钮可见，其他按钮消失，变更状态为“已</w:t>
      </w:r>
      <w:r>
        <w:rPr>
          <w:rFonts w:ascii="宋体" w:hAnsi="宋体"/>
          <w:szCs w:val="30"/>
        </w:rPr>
        <w:t>送审</w:t>
      </w:r>
      <w:r>
        <w:rPr>
          <w:rFonts w:ascii="宋体" w:hAnsi="宋体" w:hint="eastAsia"/>
          <w:szCs w:val="30"/>
        </w:rPr>
        <w:t>”。</w:t>
      </w:r>
    </w:p>
    <w:p w14:paraId="41CFE856" w14:textId="77777777" w:rsidR="00BA39FF" w:rsidRDefault="002670F7">
      <w:pPr>
        <w:widowControl/>
        <w:ind w:firstLine="600"/>
        <w:rPr>
          <w:rFonts w:ascii="宋体" w:hAnsi="宋体"/>
          <w:szCs w:val="30"/>
        </w:rPr>
      </w:pPr>
      <w:r>
        <w:rPr>
          <w:rFonts w:ascii="宋体" w:hAnsi="宋体" w:hint="eastAsia"/>
          <w:szCs w:val="30"/>
        </w:rPr>
        <w:t>被</w:t>
      </w:r>
      <w:r>
        <w:rPr>
          <w:rFonts w:ascii="宋体" w:hAnsi="宋体"/>
          <w:szCs w:val="30"/>
        </w:rPr>
        <w:t>省财政审核退回的申请</w:t>
      </w:r>
      <w:r>
        <w:rPr>
          <w:rFonts w:ascii="宋体" w:hAnsi="宋体" w:hint="eastAsia"/>
          <w:szCs w:val="30"/>
        </w:rPr>
        <w:t>单</w:t>
      </w:r>
      <w:r>
        <w:rPr>
          <w:rFonts w:ascii="宋体" w:hAnsi="宋体"/>
          <w:szCs w:val="30"/>
        </w:rPr>
        <w:t>，</w:t>
      </w:r>
      <w:r>
        <w:rPr>
          <w:rFonts w:ascii="宋体" w:hAnsi="宋体" w:hint="eastAsia"/>
          <w:szCs w:val="30"/>
        </w:rPr>
        <w:t>状态</w:t>
      </w:r>
      <w:r>
        <w:rPr>
          <w:rFonts w:ascii="宋体" w:hAnsi="宋体"/>
          <w:szCs w:val="30"/>
        </w:rPr>
        <w:t>为“</w:t>
      </w:r>
      <w:r>
        <w:rPr>
          <w:rFonts w:ascii="宋体" w:hAnsi="宋体" w:hint="eastAsia"/>
          <w:szCs w:val="30"/>
        </w:rPr>
        <w:t>审核</w:t>
      </w:r>
      <w:r>
        <w:rPr>
          <w:rFonts w:ascii="宋体" w:hAnsi="宋体"/>
          <w:szCs w:val="30"/>
        </w:rPr>
        <w:t>退回”</w:t>
      </w:r>
      <w:r>
        <w:rPr>
          <w:rFonts w:ascii="宋体" w:hAnsi="宋体" w:hint="eastAsia"/>
          <w:szCs w:val="30"/>
        </w:rPr>
        <w:t>，</w:t>
      </w:r>
      <w:r>
        <w:rPr>
          <w:rFonts w:ascii="宋体" w:hAnsi="宋体"/>
          <w:szCs w:val="30"/>
        </w:rPr>
        <w:t>修改后再次点击</w:t>
      </w:r>
      <w:r>
        <w:rPr>
          <w:rFonts w:ascii="宋体" w:hAnsi="宋体" w:hint="eastAsia"/>
          <w:szCs w:val="30"/>
        </w:rPr>
        <w:t>【送审】按钮</w:t>
      </w:r>
      <w:r>
        <w:rPr>
          <w:rFonts w:ascii="宋体" w:hAnsi="宋体"/>
          <w:szCs w:val="30"/>
        </w:rPr>
        <w:t>，送审到省财政进行审核。</w:t>
      </w:r>
    </w:p>
    <w:p w14:paraId="60110574" w14:textId="77777777" w:rsidR="00BA39FF" w:rsidRDefault="002670F7">
      <w:pPr>
        <w:pStyle w:val="40"/>
        <w:tabs>
          <w:tab w:val="clear" w:pos="1440"/>
        </w:tabs>
      </w:pPr>
      <w:r>
        <w:rPr>
          <w:rFonts w:hint="eastAsia"/>
        </w:rPr>
        <w:t>打印</w:t>
      </w:r>
      <w:r>
        <w:t>申请表</w:t>
      </w:r>
    </w:p>
    <w:p w14:paraId="080B27A8" w14:textId="77777777" w:rsidR="00BA39FF" w:rsidRDefault="002670F7">
      <w:pPr>
        <w:widowControl/>
        <w:ind w:firstLine="600"/>
        <w:rPr>
          <w:rFonts w:ascii="宋体" w:hAnsi="宋体"/>
          <w:szCs w:val="30"/>
        </w:rPr>
      </w:pPr>
      <w:r>
        <w:rPr>
          <w:rFonts w:ascii="宋体" w:hAnsi="宋体" w:hint="eastAsia"/>
          <w:szCs w:val="30"/>
        </w:rPr>
        <w:t>在主界面的左侧菜单栏中，点击“事务所事项办理”</w:t>
      </w:r>
      <w:r>
        <w:rPr>
          <w:rFonts w:ascii="宋体" w:hAnsi="宋体"/>
          <w:szCs w:val="30"/>
        </w:rPr>
        <w:sym w:font="Wingdings" w:char="F0E0"/>
      </w:r>
      <w:r>
        <w:rPr>
          <w:rFonts w:ascii="宋体" w:hAnsi="宋体" w:hint="eastAsia"/>
          <w:szCs w:val="30"/>
        </w:rPr>
        <w:t xml:space="preserve"> “事务所变更备案申请”，进入事务所变更列表界面；在列表界面，点击</w:t>
      </w:r>
      <w:r>
        <w:rPr>
          <w:rFonts w:ascii="宋体" w:hAnsi="宋体"/>
          <w:szCs w:val="30"/>
        </w:rPr>
        <w:t>“</w:t>
      </w:r>
      <w:r>
        <w:rPr>
          <w:rFonts w:ascii="宋体" w:hAnsi="宋体"/>
          <w:noProof/>
          <w:szCs w:val="30"/>
        </w:rPr>
        <w:drawing>
          <wp:inline distT="0" distB="0" distL="0" distR="0" wp14:anchorId="67D36EC4" wp14:editId="354D479F">
            <wp:extent cx="304800" cy="219075"/>
            <wp:effectExtent l="0" t="0" r="0" b="952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04800" cy="219075"/>
                    </a:xfrm>
                    <a:prstGeom prst="rect">
                      <a:avLst/>
                    </a:prstGeom>
                    <a:noFill/>
                    <a:ln>
                      <a:noFill/>
                    </a:ln>
                  </pic:spPr>
                </pic:pic>
              </a:graphicData>
            </a:graphic>
          </wp:inline>
        </w:drawing>
      </w:r>
      <w:r>
        <w:rPr>
          <w:rFonts w:ascii="宋体" w:hAnsi="宋体"/>
          <w:szCs w:val="30"/>
        </w:rPr>
        <w:t>”</w:t>
      </w:r>
      <w:r>
        <w:rPr>
          <w:rFonts w:ascii="宋体" w:hAnsi="宋体" w:hint="eastAsia"/>
          <w:szCs w:val="30"/>
        </w:rPr>
        <w:lastRenderedPageBreak/>
        <w:t>操作</w:t>
      </w:r>
      <w:r>
        <w:rPr>
          <w:rFonts w:ascii="宋体" w:hAnsi="宋体"/>
          <w:szCs w:val="30"/>
        </w:rPr>
        <w:t>按钮</w:t>
      </w:r>
      <w:r>
        <w:rPr>
          <w:rFonts w:ascii="宋体" w:hAnsi="宋体" w:hint="eastAsia"/>
          <w:szCs w:val="30"/>
        </w:rPr>
        <w:t>，进入数据详细信息</w:t>
      </w:r>
      <w:r>
        <w:rPr>
          <w:rFonts w:ascii="宋体" w:hAnsi="宋体"/>
          <w:szCs w:val="30"/>
        </w:rPr>
        <w:t>页面，</w:t>
      </w:r>
      <w:r>
        <w:rPr>
          <w:rFonts w:ascii="宋体" w:hAnsi="宋体" w:hint="eastAsia"/>
          <w:szCs w:val="30"/>
        </w:rPr>
        <w:t>点击</w:t>
      </w:r>
      <w:r>
        <w:rPr>
          <w:rFonts w:ascii="宋体" w:hAnsi="宋体"/>
          <w:szCs w:val="30"/>
        </w:rPr>
        <w:t>【</w:t>
      </w:r>
      <w:r>
        <w:rPr>
          <w:rFonts w:ascii="宋体" w:hAnsi="宋体" w:hint="eastAsia"/>
          <w:szCs w:val="30"/>
        </w:rPr>
        <w:t>打印申请表</w:t>
      </w:r>
      <w:r>
        <w:rPr>
          <w:rFonts w:ascii="宋体" w:hAnsi="宋体"/>
          <w:szCs w:val="30"/>
        </w:rPr>
        <w:t>】</w:t>
      </w:r>
      <w:r>
        <w:rPr>
          <w:rFonts w:ascii="宋体" w:hAnsi="宋体" w:hint="eastAsia"/>
          <w:szCs w:val="30"/>
        </w:rPr>
        <w:t>，可</w:t>
      </w:r>
      <w:r>
        <w:rPr>
          <w:rFonts w:ascii="宋体" w:hAnsi="宋体"/>
          <w:szCs w:val="30"/>
        </w:rPr>
        <w:t>进行申请表的下载打印</w:t>
      </w:r>
      <w:r>
        <w:rPr>
          <w:rFonts w:ascii="宋体" w:hAnsi="宋体" w:hint="eastAsia"/>
          <w:szCs w:val="30"/>
        </w:rPr>
        <w:t>。</w:t>
      </w:r>
    </w:p>
    <w:p w14:paraId="2EFD1CD1" w14:textId="77777777" w:rsidR="00BA39FF" w:rsidRDefault="002670F7">
      <w:pPr>
        <w:pStyle w:val="afc"/>
        <w:ind w:firstLineChars="0" w:firstLine="0"/>
        <w:jc w:val="center"/>
      </w:pPr>
      <w:r>
        <w:rPr>
          <w:noProof/>
        </w:rPr>
        <w:drawing>
          <wp:inline distT="0" distB="0" distL="0" distR="0" wp14:anchorId="70C1603F" wp14:editId="459647A6">
            <wp:extent cx="5274310" cy="2488565"/>
            <wp:effectExtent l="0" t="0" r="13970" b="1079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4"/>
                    <a:stretch>
                      <a:fillRect/>
                    </a:stretch>
                  </pic:blipFill>
                  <pic:spPr>
                    <a:xfrm>
                      <a:off x="0" y="0"/>
                      <a:ext cx="5274310" cy="2488815"/>
                    </a:xfrm>
                    <a:prstGeom prst="rect">
                      <a:avLst/>
                    </a:prstGeom>
                  </pic:spPr>
                </pic:pic>
              </a:graphicData>
            </a:graphic>
          </wp:inline>
        </w:drawing>
      </w:r>
    </w:p>
    <w:p w14:paraId="3F474E06" w14:textId="77777777" w:rsidR="00BA39FF" w:rsidRDefault="002670F7">
      <w:pPr>
        <w:pStyle w:val="a5"/>
        <w:ind w:firstLine="560"/>
      </w:pPr>
      <w:r>
        <w:t>图</w:t>
      </w:r>
      <w:r>
        <w:t xml:space="preserve"> </w:t>
      </w:r>
      <w:fldSimple w:instr=" STYLEREF 3 \s ">
        <w:r>
          <w:t>3.1.1</w:t>
        </w:r>
      </w:fldSimple>
      <w:r>
        <w:noBreakHyphen/>
      </w:r>
      <w:r>
        <w:fldChar w:fldCharType="begin"/>
      </w:r>
      <w:r>
        <w:instrText xml:space="preserve"> SEQ </w:instrText>
      </w:r>
      <w:r>
        <w:instrText>图</w:instrText>
      </w:r>
      <w:r>
        <w:instrText xml:space="preserve"> \* ARABIC \s 3 </w:instrText>
      </w:r>
      <w:r>
        <w:fldChar w:fldCharType="separate"/>
      </w:r>
      <w:r>
        <w:t>12</w:t>
      </w:r>
      <w:r>
        <w:fldChar w:fldCharType="end"/>
      </w:r>
    </w:p>
    <w:p w14:paraId="2D891CB0" w14:textId="77777777" w:rsidR="00BA39FF" w:rsidRDefault="002670F7">
      <w:pPr>
        <w:pStyle w:val="40"/>
        <w:tabs>
          <w:tab w:val="clear" w:pos="1440"/>
        </w:tabs>
      </w:pPr>
      <w:r>
        <w:rPr>
          <w:rFonts w:hint="eastAsia"/>
        </w:rPr>
        <w:t>流程跟踪</w:t>
      </w:r>
    </w:p>
    <w:p w14:paraId="001E63FC" w14:textId="77777777" w:rsidR="00BA39FF" w:rsidRDefault="002670F7">
      <w:pPr>
        <w:ind w:firstLine="600"/>
      </w:pPr>
      <w:r>
        <w:rPr>
          <w:rFonts w:hint="eastAsia"/>
        </w:rPr>
        <w:t>在主界面的左侧菜单栏中，点击“事务所事项办理”</w:t>
      </w:r>
      <w:r>
        <w:sym w:font="Wingdings" w:char="F0E0"/>
      </w:r>
      <w:r>
        <w:rPr>
          <w:rFonts w:hint="eastAsia"/>
        </w:rPr>
        <w:t xml:space="preserve"> </w:t>
      </w:r>
      <w:r>
        <w:rPr>
          <w:rFonts w:hint="eastAsia"/>
        </w:rPr>
        <w:t>“事务所变更备案申请”，进入事务所变更列表界面；在列表界面，点击</w:t>
      </w:r>
      <w:r>
        <w:t>“</w:t>
      </w:r>
      <w:r>
        <w:rPr>
          <w:noProof/>
        </w:rPr>
        <w:drawing>
          <wp:inline distT="0" distB="0" distL="0" distR="0" wp14:anchorId="31478166" wp14:editId="1F3BF495">
            <wp:extent cx="304800" cy="219075"/>
            <wp:effectExtent l="0" t="0" r="0" b="952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04800" cy="219075"/>
                    </a:xfrm>
                    <a:prstGeom prst="rect">
                      <a:avLst/>
                    </a:prstGeom>
                    <a:noFill/>
                    <a:ln>
                      <a:noFill/>
                    </a:ln>
                  </pic:spPr>
                </pic:pic>
              </a:graphicData>
            </a:graphic>
          </wp:inline>
        </w:drawing>
      </w:r>
      <w:r>
        <w:t>”</w:t>
      </w:r>
      <w:r>
        <w:rPr>
          <w:rFonts w:hint="eastAsia"/>
        </w:rPr>
        <w:t>操作</w:t>
      </w:r>
      <w:r>
        <w:t>按钮</w:t>
      </w:r>
      <w:r>
        <w:rPr>
          <w:rFonts w:hint="eastAsia"/>
        </w:rPr>
        <w:t>，进入数据详细信息</w:t>
      </w:r>
      <w:r>
        <w:t>页面，</w:t>
      </w:r>
      <w:r>
        <w:rPr>
          <w:rFonts w:hint="eastAsia"/>
        </w:rPr>
        <w:t>点击</w:t>
      </w:r>
      <w:r>
        <w:t>【</w:t>
      </w:r>
      <w:r>
        <w:rPr>
          <w:rFonts w:hint="eastAsia"/>
        </w:rPr>
        <w:t>流程跟踪</w:t>
      </w:r>
      <w:r>
        <w:t>】</w:t>
      </w:r>
      <w:r>
        <w:rPr>
          <w:rFonts w:hint="eastAsia"/>
        </w:rPr>
        <w:t>，</w:t>
      </w:r>
      <w:r>
        <w:t>可看到详细</w:t>
      </w:r>
      <w:r>
        <w:rPr>
          <w:rFonts w:hint="eastAsia"/>
        </w:rPr>
        <w:t>审批</w:t>
      </w:r>
      <w:r>
        <w:t>流程和详情，</w:t>
      </w:r>
      <w:r>
        <w:rPr>
          <w:rFonts w:hint="eastAsia"/>
        </w:rPr>
        <w:t>如下图所示：</w:t>
      </w:r>
    </w:p>
    <w:p w14:paraId="28EE5812" w14:textId="77777777" w:rsidR="00BA39FF" w:rsidRDefault="002670F7">
      <w:pPr>
        <w:pStyle w:val="afc"/>
        <w:ind w:firstLineChars="0" w:firstLine="0"/>
        <w:jc w:val="center"/>
      </w:pPr>
      <w:r>
        <w:rPr>
          <w:noProof/>
        </w:rPr>
        <w:drawing>
          <wp:inline distT="0" distB="0" distL="0" distR="0" wp14:anchorId="5A22B964" wp14:editId="012F1330">
            <wp:extent cx="5274310" cy="2612390"/>
            <wp:effectExtent l="0" t="0" r="13970" b="889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5"/>
                    <a:stretch>
                      <a:fillRect/>
                    </a:stretch>
                  </pic:blipFill>
                  <pic:spPr>
                    <a:xfrm>
                      <a:off x="0" y="0"/>
                      <a:ext cx="5274310" cy="2612737"/>
                    </a:xfrm>
                    <a:prstGeom prst="rect">
                      <a:avLst/>
                    </a:prstGeom>
                  </pic:spPr>
                </pic:pic>
              </a:graphicData>
            </a:graphic>
          </wp:inline>
        </w:drawing>
      </w:r>
    </w:p>
    <w:p w14:paraId="5AB573BF" w14:textId="77777777" w:rsidR="00BA39FF" w:rsidRDefault="002670F7">
      <w:pPr>
        <w:pStyle w:val="a5"/>
        <w:ind w:firstLine="560"/>
      </w:pPr>
      <w:r>
        <w:lastRenderedPageBreak/>
        <w:t>图</w:t>
      </w:r>
      <w:r>
        <w:t xml:space="preserve"> </w:t>
      </w:r>
      <w:fldSimple w:instr=" STYLEREF 3 \s ">
        <w:r>
          <w:t>3.1.1</w:t>
        </w:r>
      </w:fldSimple>
      <w:r>
        <w:noBreakHyphen/>
      </w:r>
      <w:r>
        <w:fldChar w:fldCharType="begin"/>
      </w:r>
      <w:r>
        <w:instrText xml:space="preserve"> SEQ </w:instrText>
      </w:r>
      <w:r>
        <w:instrText>图</w:instrText>
      </w:r>
      <w:r>
        <w:instrText xml:space="preserve"> \* ARABIC \s 3 </w:instrText>
      </w:r>
      <w:r>
        <w:fldChar w:fldCharType="separate"/>
      </w:r>
      <w:r>
        <w:t>13</w:t>
      </w:r>
      <w:r>
        <w:fldChar w:fldCharType="end"/>
      </w:r>
    </w:p>
    <w:p w14:paraId="7E263A01" w14:textId="77777777" w:rsidR="00BA39FF" w:rsidRDefault="002670F7">
      <w:pPr>
        <w:pStyle w:val="40"/>
        <w:tabs>
          <w:tab w:val="clear" w:pos="1440"/>
        </w:tabs>
      </w:pPr>
      <w:r>
        <w:rPr>
          <w:rFonts w:hint="eastAsia"/>
        </w:rPr>
        <w:t>导出</w:t>
      </w:r>
    </w:p>
    <w:p w14:paraId="1B8C2D7B" w14:textId="77777777" w:rsidR="00BA39FF" w:rsidRDefault="002670F7">
      <w:pPr>
        <w:ind w:firstLine="600"/>
      </w:pPr>
      <w:r>
        <w:rPr>
          <w:rFonts w:ascii="宋体" w:hAnsi="宋体" w:hint="eastAsia"/>
          <w:szCs w:val="30"/>
        </w:rPr>
        <w:t>在主界面的左侧菜单栏里，点击“事务所事项办理”</w:t>
      </w:r>
      <w:r>
        <w:rPr>
          <w:rFonts w:ascii="宋体" w:hAnsi="宋体"/>
          <w:szCs w:val="30"/>
        </w:rPr>
        <w:sym w:font="Wingdings" w:char="F0E0"/>
      </w:r>
      <w:r>
        <w:rPr>
          <w:rFonts w:ascii="宋体" w:hAnsi="宋体" w:hint="eastAsia"/>
          <w:szCs w:val="30"/>
        </w:rPr>
        <w:t xml:space="preserve"> “事务所变更备案申请”，进入事务所变更审批列表信息界面，</w:t>
      </w:r>
      <w:proofErr w:type="gramStart"/>
      <w:r>
        <w:rPr>
          <w:rFonts w:ascii="宋体" w:hAnsi="宋体" w:hint="eastAsia"/>
          <w:szCs w:val="30"/>
        </w:rPr>
        <w:t>勾选列表</w:t>
      </w:r>
      <w:proofErr w:type="gramEnd"/>
      <w:r>
        <w:rPr>
          <w:rFonts w:ascii="宋体" w:hAnsi="宋体" w:hint="eastAsia"/>
          <w:szCs w:val="30"/>
        </w:rPr>
        <w:t>中单据记录前的复选框按钮后点击【导出】按钮，将以excel格式显示导出的数据记录，</w:t>
      </w:r>
      <w:r>
        <w:rPr>
          <w:rFonts w:hint="eastAsia"/>
        </w:rPr>
        <w:t>如下图所示：</w:t>
      </w:r>
    </w:p>
    <w:p w14:paraId="6BB9778F" w14:textId="77777777" w:rsidR="00BA39FF" w:rsidRDefault="002670F7">
      <w:pPr>
        <w:ind w:rightChars="40" w:right="120" w:firstLineChars="0" w:firstLine="0"/>
        <w:jc w:val="center"/>
        <w:rPr>
          <w:rFonts w:ascii="宋体" w:hAnsi="宋体"/>
          <w:color w:val="FF0000"/>
        </w:rPr>
      </w:pPr>
      <w:r>
        <w:rPr>
          <w:noProof/>
        </w:rPr>
        <w:drawing>
          <wp:inline distT="0" distB="0" distL="114300" distR="114300" wp14:anchorId="05FFD475" wp14:editId="428652F0">
            <wp:extent cx="5269865" cy="309880"/>
            <wp:effectExtent l="0" t="0" r="3175" b="10160"/>
            <wp:docPr id="13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1"/>
                    <pic:cNvPicPr>
                      <a:picLocks noChangeAspect="1"/>
                    </pic:cNvPicPr>
                  </pic:nvPicPr>
                  <pic:blipFill>
                    <a:blip r:embed="rId36"/>
                    <a:stretch>
                      <a:fillRect/>
                    </a:stretch>
                  </pic:blipFill>
                  <pic:spPr>
                    <a:xfrm>
                      <a:off x="0" y="0"/>
                      <a:ext cx="5269865" cy="309880"/>
                    </a:xfrm>
                    <a:prstGeom prst="rect">
                      <a:avLst/>
                    </a:prstGeom>
                    <a:noFill/>
                    <a:ln>
                      <a:noFill/>
                    </a:ln>
                  </pic:spPr>
                </pic:pic>
              </a:graphicData>
            </a:graphic>
          </wp:inline>
        </w:drawing>
      </w:r>
    </w:p>
    <w:p w14:paraId="452CABC6" w14:textId="77777777" w:rsidR="00BA39FF" w:rsidRDefault="002670F7">
      <w:pPr>
        <w:pStyle w:val="a5"/>
        <w:ind w:firstLine="560"/>
      </w:pPr>
      <w:bookmarkStart w:id="30" w:name="_Toc20087"/>
      <w:bookmarkStart w:id="31" w:name="_Toc104290603"/>
      <w:bookmarkStart w:id="32" w:name="_Toc522781727"/>
      <w:bookmarkStart w:id="33" w:name="_Toc27291"/>
      <w:bookmarkStart w:id="34" w:name="_Toc522781724"/>
      <w:bookmarkStart w:id="35" w:name="_Toc309227176"/>
      <w:bookmarkStart w:id="36" w:name="_Toc104290598"/>
      <w:bookmarkStart w:id="37" w:name="_Toc104290592"/>
      <w:bookmarkStart w:id="38" w:name="_Toc522781732"/>
      <w:bookmarkStart w:id="39" w:name="_Toc307297365"/>
      <w:bookmarkEnd w:id="27"/>
      <w:bookmarkEnd w:id="28"/>
      <w:bookmarkEnd w:id="29"/>
      <w:r>
        <w:t>图</w:t>
      </w:r>
      <w:r>
        <w:t xml:space="preserve"> </w:t>
      </w:r>
      <w:fldSimple w:instr=" STYLEREF 3 \s ">
        <w:r>
          <w:t>3.1.1</w:t>
        </w:r>
      </w:fldSimple>
      <w:r>
        <w:noBreakHyphen/>
      </w:r>
      <w:r>
        <w:fldChar w:fldCharType="begin"/>
      </w:r>
      <w:r>
        <w:instrText xml:space="preserve"> SEQ </w:instrText>
      </w:r>
      <w:r>
        <w:instrText>图</w:instrText>
      </w:r>
      <w:r>
        <w:instrText xml:space="preserve"> \* ARABIC \s 3 </w:instrText>
      </w:r>
      <w:r>
        <w:fldChar w:fldCharType="separate"/>
      </w:r>
      <w:r>
        <w:t>14</w:t>
      </w:r>
      <w:r>
        <w:fldChar w:fldCharType="end"/>
      </w:r>
    </w:p>
    <w:p w14:paraId="5DC6AA76" w14:textId="77777777" w:rsidR="00BA39FF" w:rsidRDefault="002670F7">
      <w:pPr>
        <w:pStyle w:val="3"/>
        <w:tabs>
          <w:tab w:val="clear" w:pos="1440"/>
        </w:tabs>
      </w:pPr>
      <w:bookmarkStart w:id="40" w:name="_Toc107249342"/>
      <w:r>
        <w:rPr>
          <w:rFonts w:hint="eastAsia"/>
        </w:rPr>
        <w:t>事务所跨省迁移申请</w:t>
      </w:r>
      <w:bookmarkEnd w:id="30"/>
      <w:bookmarkEnd w:id="40"/>
    </w:p>
    <w:p w14:paraId="29866169" w14:textId="77777777" w:rsidR="00BA39FF" w:rsidRDefault="002670F7">
      <w:pPr>
        <w:widowControl/>
        <w:ind w:firstLine="600"/>
        <w:rPr>
          <w:rFonts w:ascii="宋体" w:hAnsi="宋体"/>
          <w:szCs w:val="30"/>
        </w:rPr>
      </w:pPr>
      <w:r>
        <w:rPr>
          <w:rFonts w:ascii="宋体" w:hAnsi="宋体" w:hint="eastAsia"/>
          <w:szCs w:val="30"/>
        </w:rPr>
        <w:t>会计师事务所跨省迁移的，应当在办理完迁入地工商登记手续后10日内向迁入地省级财政部门备案。</w:t>
      </w:r>
    </w:p>
    <w:p w14:paraId="2353CC3E" w14:textId="77777777" w:rsidR="00BA39FF" w:rsidRDefault="002670F7">
      <w:pPr>
        <w:ind w:firstLine="600"/>
      </w:pPr>
      <w:r>
        <w:rPr>
          <w:rFonts w:ascii="宋体" w:hAnsi="宋体" w:hint="eastAsia"/>
          <w:szCs w:val="30"/>
        </w:rPr>
        <w:t>事务所用户输入用户名、密码，登录系统后进入用户操作界面，</w:t>
      </w:r>
      <w:r>
        <w:rPr>
          <w:rFonts w:hint="eastAsia"/>
        </w:rPr>
        <w:t>如下图所示：</w:t>
      </w:r>
    </w:p>
    <w:p w14:paraId="60CF2ADB" w14:textId="77777777" w:rsidR="00BA39FF" w:rsidRDefault="002670F7">
      <w:pPr>
        <w:ind w:firstLineChars="0" w:firstLine="0"/>
        <w:jc w:val="center"/>
      </w:pPr>
      <w:r>
        <w:rPr>
          <w:noProof/>
        </w:rPr>
        <w:lastRenderedPageBreak/>
        <w:drawing>
          <wp:inline distT="0" distB="0" distL="0" distR="0" wp14:anchorId="36289CA2" wp14:editId="4F0DCC77">
            <wp:extent cx="5486400" cy="3363595"/>
            <wp:effectExtent l="0" t="0" r="0" b="8255"/>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37"/>
                    <a:stretch>
                      <a:fillRect/>
                    </a:stretch>
                  </pic:blipFill>
                  <pic:spPr>
                    <a:xfrm>
                      <a:off x="0" y="0"/>
                      <a:ext cx="5486400" cy="3363595"/>
                    </a:xfrm>
                    <a:prstGeom prst="rect">
                      <a:avLst/>
                    </a:prstGeom>
                  </pic:spPr>
                </pic:pic>
              </a:graphicData>
            </a:graphic>
          </wp:inline>
        </w:drawing>
      </w:r>
    </w:p>
    <w:p w14:paraId="06AC0694" w14:textId="77777777" w:rsidR="00BA39FF" w:rsidRDefault="002670F7">
      <w:pPr>
        <w:pStyle w:val="a5"/>
        <w:ind w:firstLine="560"/>
      </w:pPr>
      <w:r>
        <w:t>图</w:t>
      </w:r>
      <w:r>
        <w:t xml:space="preserve"> </w:t>
      </w:r>
      <w:fldSimple w:instr=" STYLEREF 3 \s ">
        <w:r>
          <w:t>3.1.2</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10850847" w14:textId="77777777" w:rsidR="00BA39FF" w:rsidRDefault="002670F7">
      <w:pPr>
        <w:pStyle w:val="40"/>
        <w:tabs>
          <w:tab w:val="clear" w:pos="1440"/>
        </w:tabs>
      </w:pPr>
      <w:r>
        <w:rPr>
          <w:rFonts w:hint="eastAsia"/>
        </w:rPr>
        <w:t>查询</w:t>
      </w:r>
      <w:r>
        <w:rPr>
          <w:rFonts w:hint="eastAsia"/>
        </w:rPr>
        <w:t xml:space="preserve"> </w:t>
      </w:r>
    </w:p>
    <w:p w14:paraId="5A9B3B39" w14:textId="77777777" w:rsidR="00BA39FF" w:rsidRDefault="002670F7">
      <w:pPr>
        <w:ind w:firstLine="600"/>
      </w:pPr>
      <w:r>
        <w:rPr>
          <w:rFonts w:ascii="宋体" w:hAnsi="宋体" w:hint="eastAsia"/>
          <w:szCs w:val="30"/>
        </w:rPr>
        <w:t>点击“事务所事项办理”</w:t>
      </w:r>
      <w:r>
        <w:rPr>
          <w:rFonts w:ascii="宋体" w:hAnsi="宋体"/>
          <w:szCs w:val="30"/>
        </w:rPr>
        <w:sym w:font="Wingdings" w:char="F0E0"/>
      </w:r>
      <w:r>
        <w:rPr>
          <w:rFonts w:ascii="宋体" w:hAnsi="宋体" w:hint="eastAsia"/>
          <w:szCs w:val="30"/>
        </w:rPr>
        <w:t xml:space="preserve"> “事务所跨省迁移”在主界面会显示事务所跨省迁移的列表界面。</w:t>
      </w:r>
      <w:r>
        <w:rPr>
          <w:rFonts w:hint="eastAsia"/>
        </w:rPr>
        <w:t>如下图所示：</w:t>
      </w:r>
    </w:p>
    <w:p w14:paraId="103BD2BA" w14:textId="77777777" w:rsidR="00BA39FF" w:rsidRDefault="002670F7">
      <w:pPr>
        <w:ind w:firstLineChars="0" w:firstLine="0"/>
        <w:jc w:val="center"/>
      </w:pPr>
      <w:r>
        <w:rPr>
          <w:noProof/>
        </w:rPr>
        <w:drawing>
          <wp:inline distT="0" distB="0" distL="114300" distR="114300" wp14:anchorId="5F69D45C" wp14:editId="7A04B32C">
            <wp:extent cx="5269865" cy="1410335"/>
            <wp:effectExtent l="0" t="0" r="3175" b="6985"/>
            <wp:docPr id="14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2"/>
                    <pic:cNvPicPr>
                      <a:picLocks noChangeAspect="1"/>
                    </pic:cNvPicPr>
                  </pic:nvPicPr>
                  <pic:blipFill>
                    <a:blip r:embed="rId38"/>
                    <a:stretch>
                      <a:fillRect/>
                    </a:stretch>
                  </pic:blipFill>
                  <pic:spPr>
                    <a:xfrm>
                      <a:off x="0" y="0"/>
                      <a:ext cx="5269865" cy="1410335"/>
                    </a:xfrm>
                    <a:prstGeom prst="rect">
                      <a:avLst/>
                    </a:prstGeom>
                    <a:noFill/>
                    <a:ln>
                      <a:noFill/>
                    </a:ln>
                  </pic:spPr>
                </pic:pic>
              </a:graphicData>
            </a:graphic>
          </wp:inline>
        </w:drawing>
      </w:r>
    </w:p>
    <w:p w14:paraId="620FD4F4" w14:textId="77777777" w:rsidR="00BA39FF" w:rsidRDefault="002670F7">
      <w:pPr>
        <w:pStyle w:val="a5"/>
        <w:ind w:firstLine="560"/>
      </w:pPr>
      <w:r>
        <w:t>图</w:t>
      </w:r>
      <w:r>
        <w:t xml:space="preserve"> </w:t>
      </w:r>
      <w:fldSimple w:instr=" STYLEREF 3 \s ">
        <w:r>
          <w:t>3.1.2</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14697500" w14:textId="77777777" w:rsidR="00BA39FF" w:rsidRDefault="002670F7">
      <w:pPr>
        <w:ind w:left="600" w:firstLineChars="0" w:firstLine="0"/>
        <w:rPr>
          <w:rFonts w:ascii="宋体" w:hAnsi="宋体"/>
          <w:szCs w:val="30"/>
        </w:rPr>
      </w:pPr>
      <w:r>
        <w:rPr>
          <w:rFonts w:ascii="宋体" w:hAnsi="宋体" w:hint="eastAsia"/>
          <w:szCs w:val="30"/>
        </w:rPr>
        <w:t>点击</w:t>
      </w:r>
      <w:r>
        <w:rPr>
          <w:rFonts w:ascii="宋体" w:hAnsi="宋体"/>
          <w:szCs w:val="30"/>
        </w:rPr>
        <w:t>“</w:t>
      </w:r>
      <w:r>
        <w:rPr>
          <w:rFonts w:ascii="宋体" w:hAnsi="宋体"/>
          <w:noProof/>
          <w:szCs w:val="30"/>
        </w:rPr>
        <w:drawing>
          <wp:inline distT="0" distB="0" distL="0" distR="0" wp14:anchorId="215A9273" wp14:editId="2AB11C2C">
            <wp:extent cx="304800" cy="219075"/>
            <wp:effectExtent l="0" t="0" r="0" b="952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04800" cy="219075"/>
                    </a:xfrm>
                    <a:prstGeom prst="rect">
                      <a:avLst/>
                    </a:prstGeom>
                    <a:noFill/>
                    <a:ln>
                      <a:noFill/>
                    </a:ln>
                  </pic:spPr>
                </pic:pic>
              </a:graphicData>
            </a:graphic>
          </wp:inline>
        </w:drawing>
      </w:r>
      <w:r>
        <w:rPr>
          <w:rFonts w:ascii="宋体" w:hAnsi="宋体"/>
          <w:szCs w:val="30"/>
        </w:rPr>
        <w:t>”</w:t>
      </w:r>
      <w:r>
        <w:rPr>
          <w:rFonts w:ascii="宋体" w:hAnsi="宋体" w:hint="eastAsia"/>
          <w:szCs w:val="30"/>
        </w:rPr>
        <w:t>操作</w:t>
      </w:r>
      <w:r>
        <w:rPr>
          <w:rFonts w:ascii="宋体" w:hAnsi="宋体"/>
          <w:szCs w:val="30"/>
        </w:rPr>
        <w:t>按钮</w:t>
      </w:r>
      <w:r>
        <w:rPr>
          <w:rFonts w:ascii="宋体" w:hAnsi="宋体" w:hint="eastAsia"/>
          <w:szCs w:val="30"/>
        </w:rPr>
        <w:t>，弹出编辑详细页面，如下图所示：</w:t>
      </w:r>
    </w:p>
    <w:p w14:paraId="2CBA4B1B" w14:textId="77777777" w:rsidR="00BA39FF" w:rsidRDefault="002670F7">
      <w:pPr>
        <w:ind w:firstLineChars="0" w:firstLine="0"/>
        <w:jc w:val="center"/>
      </w:pPr>
      <w:r>
        <w:rPr>
          <w:noProof/>
        </w:rPr>
        <w:lastRenderedPageBreak/>
        <w:drawing>
          <wp:inline distT="0" distB="0" distL="0" distR="0" wp14:anchorId="67928804" wp14:editId="7B78FEF4">
            <wp:extent cx="5274310" cy="2614295"/>
            <wp:effectExtent l="0" t="0" r="13970" b="698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9"/>
                    <a:stretch>
                      <a:fillRect/>
                    </a:stretch>
                  </pic:blipFill>
                  <pic:spPr>
                    <a:xfrm>
                      <a:off x="0" y="0"/>
                      <a:ext cx="5274310" cy="2614568"/>
                    </a:xfrm>
                    <a:prstGeom prst="rect">
                      <a:avLst/>
                    </a:prstGeom>
                  </pic:spPr>
                </pic:pic>
              </a:graphicData>
            </a:graphic>
          </wp:inline>
        </w:drawing>
      </w:r>
    </w:p>
    <w:p w14:paraId="01E016F1" w14:textId="77777777" w:rsidR="00BA39FF" w:rsidRDefault="002670F7">
      <w:pPr>
        <w:pStyle w:val="a5"/>
        <w:ind w:firstLine="560"/>
      </w:pPr>
      <w:r>
        <w:t>图</w:t>
      </w:r>
      <w:r>
        <w:t xml:space="preserve"> </w:t>
      </w:r>
      <w:fldSimple w:instr=" STYLEREF 3 \s ">
        <w:r>
          <w:t>3.1.2</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0CDCBDA6" w14:textId="77777777" w:rsidR="00BA39FF" w:rsidRDefault="002670F7">
      <w:pPr>
        <w:pStyle w:val="40"/>
        <w:tabs>
          <w:tab w:val="clear" w:pos="1440"/>
        </w:tabs>
      </w:pPr>
      <w:r>
        <w:rPr>
          <w:rFonts w:hint="eastAsia"/>
        </w:rPr>
        <w:t>新增</w:t>
      </w:r>
    </w:p>
    <w:p w14:paraId="0B642F39" w14:textId="77777777" w:rsidR="00BA39FF" w:rsidRDefault="002670F7">
      <w:pPr>
        <w:ind w:firstLine="600"/>
      </w:pPr>
      <w:r>
        <w:rPr>
          <w:rFonts w:ascii="宋体" w:hAnsi="宋体" w:hint="eastAsia"/>
          <w:szCs w:val="30"/>
        </w:rPr>
        <w:t>在“事务所事项办理”</w:t>
      </w:r>
      <w:r>
        <w:rPr>
          <w:rFonts w:ascii="宋体" w:hAnsi="宋体"/>
          <w:szCs w:val="30"/>
        </w:rPr>
        <w:sym w:font="Wingdings" w:char="F0E0"/>
      </w:r>
      <w:r>
        <w:rPr>
          <w:rFonts w:ascii="宋体" w:hAnsi="宋体" w:hint="eastAsia"/>
          <w:szCs w:val="30"/>
        </w:rPr>
        <w:t xml:space="preserve"> “事务所跨省迁移”列表界面，点击查询条件上方的【新增】按钮，弹出事务所跨省迁移新增页面。</w:t>
      </w:r>
      <w:r>
        <w:rPr>
          <w:rFonts w:hint="eastAsia"/>
        </w:rPr>
        <w:t>如下图所示：</w:t>
      </w:r>
    </w:p>
    <w:p w14:paraId="1D7464BB" w14:textId="77777777" w:rsidR="00BA39FF" w:rsidRDefault="002670F7">
      <w:pPr>
        <w:ind w:firstLineChars="0" w:firstLine="0"/>
        <w:jc w:val="center"/>
      </w:pPr>
      <w:r>
        <w:rPr>
          <w:noProof/>
        </w:rPr>
        <w:drawing>
          <wp:inline distT="0" distB="0" distL="0" distR="0" wp14:anchorId="6BD9E05B" wp14:editId="2080FDDE">
            <wp:extent cx="5274310" cy="2614295"/>
            <wp:effectExtent l="0" t="0" r="13970" b="698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39"/>
                    <a:stretch>
                      <a:fillRect/>
                    </a:stretch>
                  </pic:blipFill>
                  <pic:spPr>
                    <a:xfrm>
                      <a:off x="0" y="0"/>
                      <a:ext cx="5274310" cy="2614568"/>
                    </a:xfrm>
                    <a:prstGeom prst="rect">
                      <a:avLst/>
                    </a:prstGeom>
                  </pic:spPr>
                </pic:pic>
              </a:graphicData>
            </a:graphic>
          </wp:inline>
        </w:drawing>
      </w:r>
    </w:p>
    <w:p w14:paraId="15492C03" w14:textId="77777777" w:rsidR="00BA39FF" w:rsidRDefault="002670F7">
      <w:pPr>
        <w:pStyle w:val="a5"/>
        <w:ind w:firstLine="560"/>
      </w:pPr>
      <w:r>
        <w:t>图</w:t>
      </w:r>
      <w:r>
        <w:t xml:space="preserve"> </w:t>
      </w:r>
      <w:fldSimple w:instr=" STYLEREF 3 \s ">
        <w:r>
          <w:t>3.1.2</w:t>
        </w:r>
      </w:fldSimple>
      <w:r>
        <w:noBreakHyphen/>
      </w:r>
      <w:r>
        <w:fldChar w:fldCharType="begin"/>
      </w:r>
      <w:r>
        <w:instrText xml:space="preserve"> SEQ </w:instrText>
      </w:r>
      <w:r>
        <w:instrText>图</w:instrText>
      </w:r>
      <w:r>
        <w:instrText xml:space="preserve"> \* ARABIC \s 3 </w:instrText>
      </w:r>
      <w:r>
        <w:fldChar w:fldCharType="separate"/>
      </w:r>
      <w:r>
        <w:t>4</w:t>
      </w:r>
      <w:r>
        <w:fldChar w:fldCharType="end"/>
      </w:r>
    </w:p>
    <w:p w14:paraId="332A2603" w14:textId="77777777" w:rsidR="00BA39FF" w:rsidRDefault="002670F7">
      <w:pPr>
        <w:widowControl/>
        <w:ind w:firstLine="600"/>
        <w:rPr>
          <w:rFonts w:ascii="宋体" w:hAnsi="宋体"/>
          <w:szCs w:val="30"/>
        </w:rPr>
      </w:pPr>
      <w:r>
        <w:rPr>
          <w:rFonts w:ascii="宋体" w:hAnsi="宋体" w:hint="eastAsia"/>
          <w:szCs w:val="30"/>
        </w:rPr>
        <w:lastRenderedPageBreak/>
        <w:t>在上图中，“迁出事务所信息”自动带出；填写“迁入事务所信息”和“经营</w:t>
      </w:r>
      <w:r>
        <w:rPr>
          <w:rFonts w:ascii="宋体" w:hAnsi="宋体"/>
          <w:szCs w:val="30"/>
        </w:rPr>
        <w:t>场所</w:t>
      </w:r>
      <w:r>
        <w:rPr>
          <w:rFonts w:ascii="宋体" w:hAnsi="宋体" w:hint="eastAsia"/>
          <w:szCs w:val="30"/>
        </w:rPr>
        <w:t>信息”；填完后，点击【保存】按钮，通过验证后，系统提示：保存成功。这时【送审】按钮可用，点击后弹出“确定送审”对话框，点击“确定”，提示“操作成功”，则送审成功；申请状态为“待迁入省财政备案”。</w:t>
      </w:r>
    </w:p>
    <w:p w14:paraId="73012065" w14:textId="77777777" w:rsidR="00BA39FF" w:rsidRDefault="002670F7">
      <w:pPr>
        <w:pStyle w:val="3"/>
        <w:tabs>
          <w:tab w:val="clear" w:pos="1440"/>
        </w:tabs>
      </w:pPr>
      <w:bookmarkStart w:id="41" w:name="_Toc309227178"/>
      <w:bookmarkStart w:id="42" w:name="_Toc104290602"/>
      <w:bookmarkStart w:id="43" w:name="_Toc522781726"/>
      <w:bookmarkStart w:id="44" w:name="_Toc30005"/>
      <w:bookmarkStart w:id="45" w:name="_Toc107249343"/>
      <w:r>
        <w:rPr>
          <w:rFonts w:hint="eastAsia"/>
        </w:rPr>
        <w:t>事务所终止备案</w:t>
      </w:r>
      <w:bookmarkEnd w:id="41"/>
      <w:bookmarkEnd w:id="42"/>
      <w:bookmarkEnd w:id="43"/>
      <w:r>
        <w:rPr>
          <w:rFonts w:hint="eastAsia"/>
        </w:rPr>
        <w:t>申请</w:t>
      </w:r>
      <w:bookmarkEnd w:id="44"/>
      <w:bookmarkEnd w:id="45"/>
    </w:p>
    <w:p w14:paraId="0D44C4B2" w14:textId="77777777" w:rsidR="00BA39FF" w:rsidRDefault="002670F7">
      <w:pPr>
        <w:widowControl/>
        <w:ind w:firstLine="600"/>
        <w:rPr>
          <w:rFonts w:ascii="宋体" w:hAnsi="宋体"/>
          <w:szCs w:val="30"/>
        </w:rPr>
      </w:pPr>
      <w:r>
        <w:rPr>
          <w:rFonts w:ascii="宋体" w:hAnsi="宋体" w:hint="eastAsia"/>
          <w:szCs w:val="30"/>
        </w:rPr>
        <w:t>会计师事务所发生下列情形之一的，省级财政部门应当办理会计师事务所执业许可注销手续，收回会计师事务所执业许可证书：（一）会计师事务所依法终止的；（二）会计师事务所执业许可被依法撤销、撤回或者执业许可证书依法被吊销的；（三）法律、行政法规规定的应当注销执业许可的其他情形。会计师事务所或者分所依法终止的，应当自办理工商注销手续之日起10日内，告知所在地的省级财政部门。</w:t>
      </w:r>
    </w:p>
    <w:p w14:paraId="223A99D6" w14:textId="77777777" w:rsidR="00BA39FF" w:rsidRDefault="002670F7">
      <w:pPr>
        <w:ind w:firstLine="600"/>
      </w:pPr>
      <w:r>
        <w:rPr>
          <w:rFonts w:ascii="宋体" w:hAnsi="宋体" w:hint="eastAsia"/>
          <w:szCs w:val="30"/>
        </w:rPr>
        <w:t>事务所用户输入用户名、密码，登录系统后进入用户操作界面，</w:t>
      </w:r>
      <w:r>
        <w:rPr>
          <w:rFonts w:hint="eastAsia"/>
        </w:rPr>
        <w:t>如下图所示：</w:t>
      </w:r>
    </w:p>
    <w:p w14:paraId="3D2C70EC" w14:textId="77777777" w:rsidR="00BA39FF" w:rsidRDefault="002670F7">
      <w:pPr>
        <w:ind w:firstLineChars="0" w:firstLine="0"/>
        <w:jc w:val="center"/>
      </w:pPr>
      <w:r>
        <w:rPr>
          <w:noProof/>
        </w:rPr>
        <w:lastRenderedPageBreak/>
        <w:drawing>
          <wp:inline distT="0" distB="0" distL="0" distR="0" wp14:anchorId="0F97FC67" wp14:editId="54BAAB39">
            <wp:extent cx="5486400" cy="3237865"/>
            <wp:effectExtent l="0" t="0" r="0" b="635"/>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40"/>
                    <a:stretch>
                      <a:fillRect/>
                    </a:stretch>
                  </pic:blipFill>
                  <pic:spPr>
                    <a:xfrm>
                      <a:off x="0" y="0"/>
                      <a:ext cx="5486400" cy="3237865"/>
                    </a:xfrm>
                    <a:prstGeom prst="rect">
                      <a:avLst/>
                    </a:prstGeom>
                  </pic:spPr>
                </pic:pic>
              </a:graphicData>
            </a:graphic>
          </wp:inline>
        </w:drawing>
      </w:r>
    </w:p>
    <w:p w14:paraId="6CF4E0D4" w14:textId="77777777" w:rsidR="00BA39FF" w:rsidRDefault="002670F7">
      <w:pPr>
        <w:pStyle w:val="a5"/>
        <w:ind w:firstLine="560"/>
      </w:pPr>
      <w:r>
        <w:t>图</w:t>
      </w:r>
      <w:r>
        <w:t xml:space="preserve"> </w:t>
      </w:r>
      <w:fldSimple w:instr=" STYLEREF 3 \s ">
        <w:r>
          <w:t>3.1.3</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09620FB8" w14:textId="77777777" w:rsidR="00BA39FF" w:rsidRDefault="002670F7">
      <w:pPr>
        <w:pStyle w:val="afc"/>
        <w:ind w:firstLineChars="0" w:firstLine="0"/>
        <w:jc w:val="center"/>
      </w:pPr>
      <w:r>
        <w:rPr>
          <w:noProof/>
        </w:rPr>
        <w:drawing>
          <wp:inline distT="0" distB="0" distL="0" distR="0" wp14:anchorId="18477F34" wp14:editId="09E7AB09">
            <wp:extent cx="5486400" cy="1857375"/>
            <wp:effectExtent l="0" t="0" r="0" b="190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486400" cy="1857375"/>
                    </a:xfrm>
                    <a:prstGeom prst="rect">
                      <a:avLst/>
                    </a:prstGeom>
                    <a:noFill/>
                    <a:ln>
                      <a:noFill/>
                    </a:ln>
                  </pic:spPr>
                </pic:pic>
              </a:graphicData>
            </a:graphic>
          </wp:inline>
        </w:drawing>
      </w:r>
    </w:p>
    <w:p w14:paraId="1201AC23" w14:textId="77777777" w:rsidR="00BA39FF" w:rsidRDefault="002670F7">
      <w:pPr>
        <w:pStyle w:val="a5"/>
        <w:ind w:firstLine="560"/>
      </w:pPr>
      <w:r>
        <w:t>图</w:t>
      </w:r>
      <w:r>
        <w:t xml:space="preserve"> </w:t>
      </w:r>
      <w:fldSimple w:instr=" STYLEREF 3 \s ">
        <w:r>
          <w:t>3.1.3</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65356738" w14:textId="77777777" w:rsidR="00BA39FF" w:rsidRDefault="002670F7">
      <w:pPr>
        <w:pStyle w:val="40"/>
        <w:tabs>
          <w:tab w:val="clear" w:pos="1440"/>
        </w:tabs>
      </w:pPr>
      <w:r>
        <w:rPr>
          <w:rFonts w:hint="eastAsia"/>
        </w:rPr>
        <w:t>查询</w:t>
      </w:r>
    </w:p>
    <w:p w14:paraId="4CC5CB80" w14:textId="77777777" w:rsidR="00BA39FF" w:rsidRDefault="002670F7">
      <w:pPr>
        <w:ind w:firstLine="600"/>
      </w:pPr>
      <w:r>
        <w:rPr>
          <w:rFonts w:ascii="宋体" w:hAnsi="宋体" w:hint="eastAsia"/>
          <w:szCs w:val="30"/>
        </w:rPr>
        <w:t>点击“事务所事项办理”</w:t>
      </w:r>
      <w:r>
        <w:rPr>
          <w:rFonts w:ascii="宋体" w:hAnsi="宋体"/>
          <w:szCs w:val="30"/>
        </w:rPr>
        <w:sym w:font="Wingdings" w:char="F0E0"/>
      </w:r>
      <w:r>
        <w:rPr>
          <w:rFonts w:ascii="宋体" w:hAnsi="宋体" w:hint="eastAsia"/>
          <w:szCs w:val="30"/>
        </w:rPr>
        <w:t xml:space="preserve"> “事务所终止备案”，在主界面会显示事务所终止备案的列表界面，</w:t>
      </w:r>
      <w:r>
        <w:rPr>
          <w:rFonts w:hint="eastAsia"/>
        </w:rPr>
        <w:t>如下图所示：</w:t>
      </w:r>
    </w:p>
    <w:p w14:paraId="5B1CC683" w14:textId="77777777" w:rsidR="00BA39FF" w:rsidRDefault="002670F7">
      <w:pPr>
        <w:ind w:firstLineChars="0" w:firstLine="0"/>
        <w:jc w:val="center"/>
      </w:pPr>
      <w:r>
        <w:rPr>
          <w:noProof/>
        </w:rPr>
        <w:lastRenderedPageBreak/>
        <w:drawing>
          <wp:inline distT="0" distB="0" distL="0" distR="0" wp14:anchorId="17993424" wp14:editId="6B720192">
            <wp:extent cx="5486400" cy="1857375"/>
            <wp:effectExtent l="0" t="0" r="0" b="190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486400" cy="1857375"/>
                    </a:xfrm>
                    <a:prstGeom prst="rect">
                      <a:avLst/>
                    </a:prstGeom>
                    <a:noFill/>
                    <a:ln>
                      <a:noFill/>
                    </a:ln>
                  </pic:spPr>
                </pic:pic>
              </a:graphicData>
            </a:graphic>
          </wp:inline>
        </w:drawing>
      </w:r>
    </w:p>
    <w:p w14:paraId="79F887B2" w14:textId="77777777" w:rsidR="00BA39FF" w:rsidRDefault="002670F7">
      <w:pPr>
        <w:pStyle w:val="a5"/>
        <w:ind w:firstLine="560"/>
      </w:pPr>
      <w:r>
        <w:t>图</w:t>
      </w:r>
      <w:r>
        <w:t xml:space="preserve"> </w:t>
      </w:r>
      <w:fldSimple w:instr=" STYLEREF 3 \s ">
        <w:r>
          <w:t>3.1.3</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4E7ABE62" w14:textId="77777777" w:rsidR="00BA39FF" w:rsidRDefault="002670F7">
      <w:pPr>
        <w:ind w:left="600" w:firstLineChars="0" w:firstLine="0"/>
        <w:rPr>
          <w:rFonts w:ascii="宋体" w:hAnsi="宋体"/>
          <w:szCs w:val="30"/>
        </w:rPr>
      </w:pPr>
      <w:r>
        <w:rPr>
          <w:rFonts w:ascii="宋体" w:hAnsi="宋体" w:hint="eastAsia"/>
          <w:szCs w:val="30"/>
        </w:rPr>
        <w:t>点击“</w:t>
      </w:r>
      <w:r>
        <w:rPr>
          <w:rFonts w:ascii="宋体" w:hAnsi="宋体"/>
          <w:noProof/>
          <w:szCs w:val="30"/>
        </w:rPr>
        <w:drawing>
          <wp:inline distT="0" distB="0" distL="0" distR="0" wp14:anchorId="0FB33C99" wp14:editId="6A28651D">
            <wp:extent cx="276225" cy="152400"/>
            <wp:effectExtent l="0" t="0" r="13335"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276225" cy="152400"/>
                    </a:xfrm>
                    <a:prstGeom prst="rect">
                      <a:avLst/>
                    </a:prstGeom>
                    <a:noFill/>
                    <a:ln>
                      <a:noFill/>
                    </a:ln>
                  </pic:spPr>
                </pic:pic>
              </a:graphicData>
            </a:graphic>
          </wp:inline>
        </w:drawing>
      </w:r>
      <w:r>
        <w:rPr>
          <w:rFonts w:ascii="宋体" w:hAnsi="宋体" w:hint="eastAsia"/>
          <w:szCs w:val="30"/>
        </w:rPr>
        <w:t>”操作</w:t>
      </w:r>
      <w:r>
        <w:rPr>
          <w:rFonts w:ascii="宋体" w:hAnsi="宋体"/>
          <w:szCs w:val="30"/>
        </w:rPr>
        <w:t>按钮</w:t>
      </w:r>
      <w:r>
        <w:rPr>
          <w:rFonts w:ascii="宋体" w:hAnsi="宋体" w:hint="eastAsia"/>
          <w:szCs w:val="30"/>
        </w:rPr>
        <w:t>，弹出详细页面，如下图所示：</w:t>
      </w:r>
    </w:p>
    <w:p w14:paraId="55E6A638" w14:textId="77777777" w:rsidR="00BA39FF" w:rsidRDefault="002670F7">
      <w:pPr>
        <w:pStyle w:val="a5"/>
        <w:ind w:firstLineChars="0" w:firstLine="0"/>
      </w:pPr>
      <w:r>
        <w:rPr>
          <w:noProof/>
        </w:rPr>
        <w:drawing>
          <wp:inline distT="0" distB="0" distL="0" distR="0" wp14:anchorId="2ABBF7D5" wp14:editId="081F683F">
            <wp:extent cx="5274310" cy="2569210"/>
            <wp:effectExtent l="0" t="0" r="13970" b="635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43"/>
                    <a:stretch>
                      <a:fillRect/>
                    </a:stretch>
                  </pic:blipFill>
                  <pic:spPr>
                    <a:xfrm>
                      <a:off x="0" y="0"/>
                      <a:ext cx="5274310" cy="2569395"/>
                    </a:xfrm>
                    <a:prstGeom prst="rect">
                      <a:avLst/>
                    </a:prstGeom>
                  </pic:spPr>
                </pic:pic>
              </a:graphicData>
            </a:graphic>
          </wp:inline>
        </w:drawing>
      </w:r>
      <w:r>
        <w:t>图</w:t>
      </w:r>
      <w:r>
        <w:t xml:space="preserve"> </w:t>
      </w:r>
      <w:fldSimple w:instr=" STYLEREF 3 \s ">
        <w:r>
          <w:t>3.1.3</w:t>
        </w:r>
      </w:fldSimple>
      <w:r>
        <w:noBreakHyphen/>
      </w:r>
      <w:r>
        <w:fldChar w:fldCharType="begin"/>
      </w:r>
      <w:r>
        <w:instrText xml:space="preserve"> SEQ </w:instrText>
      </w:r>
      <w:r>
        <w:instrText>图</w:instrText>
      </w:r>
      <w:r>
        <w:instrText xml:space="preserve"> \* ARABIC \s 3 </w:instrText>
      </w:r>
      <w:r>
        <w:fldChar w:fldCharType="separate"/>
      </w:r>
      <w:r>
        <w:t>4</w:t>
      </w:r>
      <w:r>
        <w:fldChar w:fldCharType="end"/>
      </w:r>
    </w:p>
    <w:p w14:paraId="0C838C69" w14:textId="77777777" w:rsidR="00BA39FF" w:rsidRDefault="002670F7">
      <w:pPr>
        <w:pStyle w:val="40"/>
        <w:tabs>
          <w:tab w:val="clear" w:pos="1440"/>
        </w:tabs>
      </w:pPr>
      <w:r>
        <w:rPr>
          <w:rFonts w:hint="eastAsia"/>
        </w:rPr>
        <w:t>新增</w:t>
      </w:r>
    </w:p>
    <w:p w14:paraId="2DAE585C" w14:textId="77777777" w:rsidR="00BA39FF" w:rsidRDefault="002670F7">
      <w:pPr>
        <w:ind w:firstLine="600"/>
      </w:pPr>
      <w:r>
        <w:rPr>
          <w:rFonts w:ascii="宋体" w:hAnsi="宋体" w:hint="eastAsia"/>
          <w:szCs w:val="30"/>
        </w:rPr>
        <w:t>在“事务所事项办理”</w:t>
      </w:r>
      <w:r>
        <w:rPr>
          <w:rFonts w:ascii="宋体" w:hAnsi="宋体"/>
          <w:szCs w:val="30"/>
        </w:rPr>
        <w:sym w:font="Wingdings" w:char="F0E0"/>
      </w:r>
      <w:r>
        <w:rPr>
          <w:rFonts w:ascii="宋体" w:hAnsi="宋体" w:hint="eastAsia"/>
          <w:szCs w:val="30"/>
        </w:rPr>
        <w:t xml:space="preserve"> “事务所终止备案”列表界面，点击查询条件上方的【新增】按钮，弹出事务所终止备案新增页面。</w:t>
      </w:r>
      <w:r>
        <w:rPr>
          <w:rFonts w:hint="eastAsia"/>
        </w:rPr>
        <w:t>如下图所示：</w:t>
      </w:r>
    </w:p>
    <w:p w14:paraId="14808E73" w14:textId="77777777" w:rsidR="00BA39FF" w:rsidRDefault="002670F7">
      <w:pPr>
        <w:ind w:firstLineChars="0" w:firstLine="0"/>
        <w:jc w:val="center"/>
      </w:pPr>
      <w:r>
        <w:rPr>
          <w:noProof/>
        </w:rPr>
        <w:lastRenderedPageBreak/>
        <w:drawing>
          <wp:inline distT="0" distB="0" distL="0" distR="0" wp14:anchorId="37EEDF67" wp14:editId="61FD33D4">
            <wp:extent cx="5274310" cy="2569210"/>
            <wp:effectExtent l="0" t="0" r="13970" b="635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43"/>
                    <a:stretch>
                      <a:fillRect/>
                    </a:stretch>
                  </pic:blipFill>
                  <pic:spPr>
                    <a:xfrm>
                      <a:off x="0" y="0"/>
                      <a:ext cx="5274310" cy="2569395"/>
                    </a:xfrm>
                    <a:prstGeom prst="rect">
                      <a:avLst/>
                    </a:prstGeom>
                  </pic:spPr>
                </pic:pic>
              </a:graphicData>
            </a:graphic>
          </wp:inline>
        </w:drawing>
      </w:r>
    </w:p>
    <w:p w14:paraId="22E5A121" w14:textId="77777777" w:rsidR="00BA39FF" w:rsidRDefault="002670F7">
      <w:pPr>
        <w:pStyle w:val="a5"/>
        <w:ind w:firstLine="560"/>
      </w:pPr>
      <w:r>
        <w:t>图</w:t>
      </w:r>
      <w:r>
        <w:t xml:space="preserve"> </w:t>
      </w:r>
      <w:fldSimple w:instr=" STYLEREF 3 \s ">
        <w:r>
          <w:t>3.1.3</w:t>
        </w:r>
      </w:fldSimple>
      <w:r>
        <w:noBreakHyphen/>
      </w:r>
      <w:r>
        <w:fldChar w:fldCharType="begin"/>
      </w:r>
      <w:r>
        <w:instrText xml:space="preserve"> SEQ </w:instrText>
      </w:r>
      <w:r>
        <w:instrText>图</w:instrText>
      </w:r>
      <w:r>
        <w:instrText xml:space="preserve"> \* ARABIC \s 3 </w:instrText>
      </w:r>
      <w:r>
        <w:fldChar w:fldCharType="separate"/>
      </w:r>
      <w:r>
        <w:t>5</w:t>
      </w:r>
      <w:r>
        <w:fldChar w:fldCharType="end"/>
      </w:r>
    </w:p>
    <w:p w14:paraId="5E63302D" w14:textId="77777777" w:rsidR="00BA39FF" w:rsidRDefault="002670F7">
      <w:pPr>
        <w:ind w:firstLine="600"/>
      </w:pPr>
      <w:r>
        <w:rPr>
          <w:rFonts w:ascii="宋体" w:hAnsi="宋体" w:hint="eastAsia"/>
          <w:szCs w:val="30"/>
        </w:rPr>
        <w:t>在“事务所基本信息”页面</w:t>
      </w:r>
      <w:r>
        <w:rPr>
          <w:rFonts w:ascii="宋体" w:hAnsi="宋体"/>
          <w:szCs w:val="30"/>
        </w:rPr>
        <w:t>下</w:t>
      </w:r>
      <w:r>
        <w:rPr>
          <w:rFonts w:ascii="宋体" w:hAnsi="宋体" w:hint="eastAsia"/>
          <w:szCs w:val="30"/>
        </w:rPr>
        <w:t>方</w:t>
      </w:r>
      <w:r>
        <w:rPr>
          <w:rFonts w:ascii="宋体" w:hAnsi="宋体"/>
          <w:szCs w:val="30"/>
        </w:rPr>
        <w:t>，</w:t>
      </w:r>
      <w:r>
        <w:rPr>
          <w:rFonts w:ascii="宋体" w:hAnsi="宋体" w:hint="eastAsia"/>
          <w:szCs w:val="30"/>
        </w:rPr>
        <w:t>选择“事务所终止原因”，</w:t>
      </w:r>
      <w:r>
        <w:rPr>
          <w:rFonts w:hint="eastAsia"/>
        </w:rPr>
        <w:t>如下图所示：</w:t>
      </w:r>
    </w:p>
    <w:p w14:paraId="1E3C093D" w14:textId="77777777" w:rsidR="00BA39FF" w:rsidRDefault="002670F7">
      <w:pPr>
        <w:ind w:firstLineChars="0" w:firstLine="0"/>
        <w:jc w:val="center"/>
      </w:pPr>
      <w:r>
        <w:rPr>
          <w:noProof/>
        </w:rPr>
        <w:drawing>
          <wp:inline distT="0" distB="0" distL="114300" distR="114300" wp14:anchorId="49BA3BCF" wp14:editId="08954E57">
            <wp:extent cx="5271770" cy="2121535"/>
            <wp:effectExtent l="0" t="0" r="1270" b="12065"/>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44"/>
                    <a:stretch>
                      <a:fillRect/>
                    </a:stretch>
                  </pic:blipFill>
                  <pic:spPr>
                    <a:xfrm>
                      <a:off x="0" y="0"/>
                      <a:ext cx="5271770" cy="2121535"/>
                    </a:xfrm>
                    <a:prstGeom prst="rect">
                      <a:avLst/>
                    </a:prstGeom>
                    <a:noFill/>
                    <a:ln>
                      <a:noFill/>
                    </a:ln>
                  </pic:spPr>
                </pic:pic>
              </a:graphicData>
            </a:graphic>
          </wp:inline>
        </w:drawing>
      </w:r>
    </w:p>
    <w:p w14:paraId="003B294E" w14:textId="77777777" w:rsidR="00BA39FF" w:rsidRDefault="002670F7">
      <w:pPr>
        <w:pStyle w:val="a5"/>
        <w:ind w:firstLine="560"/>
      </w:pPr>
      <w:r>
        <w:t>图</w:t>
      </w:r>
      <w:r>
        <w:t xml:space="preserve"> </w:t>
      </w:r>
      <w:fldSimple w:instr=" STYLEREF 3 \s ">
        <w:r>
          <w:t>3.1.3</w:t>
        </w:r>
      </w:fldSimple>
      <w:r>
        <w:noBreakHyphen/>
      </w:r>
      <w:r>
        <w:fldChar w:fldCharType="begin"/>
      </w:r>
      <w:r>
        <w:instrText xml:space="preserve"> SEQ </w:instrText>
      </w:r>
      <w:r>
        <w:instrText>图</w:instrText>
      </w:r>
      <w:r>
        <w:instrText xml:space="preserve"> \* ARABIC \s 3 </w:instrText>
      </w:r>
      <w:r>
        <w:fldChar w:fldCharType="separate"/>
      </w:r>
      <w:r>
        <w:t>6</w:t>
      </w:r>
      <w:r>
        <w:fldChar w:fldCharType="end"/>
      </w:r>
    </w:p>
    <w:p w14:paraId="78AC3507" w14:textId="77777777" w:rsidR="00BA39FF" w:rsidRDefault="002670F7">
      <w:pPr>
        <w:widowControl/>
        <w:ind w:firstLine="600"/>
        <w:rPr>
          <w:rFonts w:ascii="宋体" w:hAnsi="宋体"/>
          <w:szCs w:val="30"/>
        </w:rPr>
      </w:pPr>
      <w:r>
        <w:rPr>
          <w:rFonts w:ascii="宋体" w:hAnsi="宋体" w:hint="eastAsia"/>
          <w:szCs w:val="30"/>
        </w:rPr>
        <w:t>点击【保存】按钮，通过验证后提示“保存成功”；这时【送审】按钮可用，点击后弹出“确定送审”对话框，点击“确定”，提示：“提交成功”，此时送审成功，流程进入下一步。</w:t>
      </w:r>
    </w:p>
    <w:p w14:paraId="017B4762" w14:textId="77777777" w:rsidR="00BA39FF" w:rsidRDefault="002670F7">
      <w:pPr>
        <w:widowControl/>
        <w:ind w:firstLine="600"/>
        <w:rPr>
          <w:rFonts w:ascii="宋体" w:hAnsi="宋体"/>
          <w:szCs w:val="30"/>
        </w:rPr>
      </w:pPr>
      <w:r>
        <w:rPr>
          <w:rFonts w:ascii="宋体" w:hAnsi="宋体" w:hint="eastAsia"/>
          <w:szCs w:val="30"/>
        </w:rPr>
        <w:t>点击【删除】按钮</w:t>
      </w:r>
      <w:r>
        <w:rPr>
          <w:rFonts w:ascii="宋体" w:hAnsi="宋体"/>
          <w:szCs w:val="30"/>
        </w:rPr>
        <w:t>，可删除申请信息。</w:t>
      </w:r>
    </w:p>
    <w:p w14:paraId="716E236F" w14:textId="77777777" w:rsidR="00BA39FF" w:rsidRDefault="002670F7">
      <w:pPr>
        <w:pStyle w:val="40"/>
        <w:tabs>
          <w:tab w:val="clear" w:pos="1440"/>
        </w:tabs>
      </w:pPr>
      <w:r>
        <w:rPr>
          <w:rFonts w:hint="eastAsia"/>
        </w:rPr>
        <w:t>导出</w:t>
      </w:r>
    </w:p>
    <w:p w14:paraId="2952594E" w14:textId="77777777" w:rsidR="00BA39FF" w:rsidRDefault="002670F7">
      <w:pPr>
        <w:ind w:firstLine="600"/>
        <w:jc w:val="left"/>
      </w:pPr>
      <w:r>
        <w:rPr>
          <w:rFonts w:ascii="宋体" w:hAnsi="宋体" w:hint="eastAsia"/>
          <w:szCs w:val="30"/>
        </w:rPr>
        <w:lastRenderedPageBreak/>
        <w:t>在主界面的左侧菜单栏里，点击“事务所事项办理”</w:t>
      </w:r>
      <w:r>
        <w:rPr>
          <w:rFonts w:ascii="宋体" w:hAnsi="宋体"/>
          <w:szCs w:val="30"/>
        </w:rPr>
        <w:sym w:font="Wingdings" w:char="F0E0"/>
      </w:r>
      <w:r>
        <w:rPr>
          <w:rFonts w:ascii="宋体" w:hAnsi="宋体" w:hint="eastAsia"/>
          <w:szCs w:val="30"/>
        </w:rPr>
        <w:t xml:space="preserve"> “事务所终止备案” ，进入事务所终止备案列表信息界面，</w:t>
      </w:r>
      <w:proofErr w:type="gramStart"/>
      <w:r>
        <w:rPr>
          <w:rFonts w:ascii="宋体" w:hAnsi="宋体" w:hint="eastAsia"/>
          <w:szCs w:val="30"/>
        </w:rPr>
        <w:t>勾选列表</w:t>
      </w:r>
      <w:proofErr w:type="gramEnd"/>
      <w:r>
        <w:rPr>
          <w:rFonts w:ascii="宋体" w:hAnsi="宋体" w:hint="eastAsia"/>
          <w:szCs w:val="30"/>
        </w:rPr>
        <w:t>中单据记录前的复选框按钮后点击【导出】按钮，将以excel格式显示导出的数据记录。</w:t>
      </w:r>
    </w:p>
    <w:p w14:paraId="5738CDA4" w14:textId="77777777" w:rsidR="00BA39FF" w:rsidRDefault="002670F7">
      <w:pPr>
        <w:pStyle w:val="3"/>
        <w:tabs>
          <w:tab w:val="clear" w:pos="1440"/>
        </w:tabs>
      </w:pPr>
      <w:bookmarkStart w:id="46" w:name="_Toc107249344"/>
      <w:r>
        <w:rPr>
          <w:rFonts w:hint="eastAsia"/>
        </w:rPr>
        <w:t>非</w:t>
      </w:r>
      <w:bookmarkEnd w:id="31"/>
      <w:bookmarkEnd w:id="32"/>
      <w:r>
        <w:rPr>
          <w:rFonts w:hint="eastAsia"/>
        </w:rPr>
        <w:t>注册会计师合伙人登记</w:t>
      </w:r>
      <w:bookmarkEnd w:id="33"/>
      <w:bookmarkEnd w:id="46"/>
    </w:p>
    <w:p w14:paraId="3935F148" w14:textId="77777777" w:rsidR="00BA39FF" w:rsidRDefault="002670F7">
      <w:pPr>
        <w:widowControl/>
        <w:ind w:firstLine="600"/>
        <w:rPr>
          <w:rFonts w:ascii="宋体" w:hAnsi="宋体"/>
          <w:szCs w:val="30"/>
        </w:rPr>
      </w:pPr>
      <w:r>
        <w:rPr>
          <w:rFonts w:ascii="宋体" w:hAnsi="宋体" w:hint="eastAsia"/>
          <w:szCs w:val="30"/>
        </w:rPr>
        <w:t>非注册会计师合伙人登记用于事务所对</w:t>
      </w:r>
      <w:proofErr w:type="gramStart"/>
      <w:r>
        <w:rPr>
          <w:rFonts w:ascii="宋体" w:hAnsi="宋体" w:hint="eastAsia"/>
          <w:szCs w:val="30"/>
        </w:rPr>
        <w:t>非注师股东</w:t>
      </w:r>
      <w:proofErr w:type="gramEnd"/>
      <w:r>
        <w:rPr>
          <w:rFonts w:ascii="宋体" w:hAnsi="宋体" w:hint="eastAsia"/>
          <w:szCs w:val="30"/>
        </w:rPr>
        <w:t>信息进行维护，具体操作如下：</w:t>
      </w:r>
    </w:p>
    <w:p w14:paraId="657635CA" w14:textId="77777777" w:rsidR="00BA39FF" w:rsidRDefault="002670F7">
      <w:pPr>
        <w:ind w:firstLine="600"/>
      </w:pPr>
      <w:r>
        <w:rPr>
          <w:rFonts w:ascii="宋体" w:hAnsi="宋体" w:hint="eastAsia"/>
          <w:szCs w:val="30"/>
        </w:rPr>
        <w:t>在主界面的左侧菜单栏中，点击“事务所事项办理”-&gt;“非注册会计师合伙人登记”，进入非注册会计师合伙人登记列表界面。</w:t>
      </w:r>
      <w:r>
        <w:rPr>
          <w:rFonts w:hint="eastAsia"/>
        </w:rPr>
        <w:t>如下图所示：</w:t>
      </w:r>
    </w:p>
    <w:p w14:paraId="02FA7009" w14:textId="77777777" w:rsidR="00BA39FF" w:rsidRDefault="002670F7">
      <w:pPr>
        <w:ind w:firstLineChars="0" w:firstLine="0"/>
        <w:jc w:val="center"/>
      </w:pPr>
      <w:r>
        <w:rPr>
          <w:noProof/>
        </w:rPr>
        <w:drawing>
          <wp:inline distT="0" distB="0" distL="0" distR="0" wp14:anchorId="62EB26C9" wp14:editId="723BDC49">
            <wp:extent cx="5486400" cy="3735705"/>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45"/>
                    <a:stretch>
                      <a:fillRect/>
                    </a:stretch>
                  </pic:blipFill>
                  <pic:spPr>
                    <a:xfrm>
                      <a:off x="0" y="0"/>
                      <a:ext cx="5486400" cy="3735705"/>
                    </a:xfrm>
                    <a:prstGeom prst="rect">
                      <a:avLst/>
                    </a:prstGeom>
                  </pic:spPr>
                </pic:pic>
              </a:graphicData>
            </a:graphic>
          </wp:inline>
        </w:drawing>
      </w:r>
    </w:p>
    <w:p w14:paraId="5CA8C117" w14:textId="77777777" w:rsidR="00BA39FF" w:rsidRDefault="002670F7">
      <w:pPr>
        <w:pStyle w:val="a5"/>
        <w:ind w:firstLine="560"/>
      </w:pPr>
      <w:r>
        <w:t>图</w:t>
      </w:r>
      <w:r>
        <w:t xml:space="preserve"> </w:t>
      </w:r>
      <w:fldSimple w:instr=" STYLEREF 3 \s ">
        <w:r>
          <w:t>3.1.4</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5104758F" w14:textId="77777777" w:rsidR="00BA39FF" w:rsidRDefault="002670F7">
      <w:pPr>
        <w:pStyle w:val="12"/>
        <w:ind w:leftChars="0" w:left="0" w:firstLineChars="0" w:firstLine="0"/>
        <w:jc w:val="center"/>
      </w:pPr>
      <w:r>
        <w:rPr>
          <w:noProof/>
        </w:rPr>
        <w:lastRenderedPageBreak/>
        <w:drawing>
          <wp:inline distT="0" distB="0" distL="0" distR="0" wp14:anchorId="7D7ED29A" wp14:editId="05626857">
            <wp:extent cx="5486400" cy="1724025"/>
            <wp:effectExtent l="0" t="0" r="0" b="1333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486400" cy="1724025"/>
                    </a:xfrm>
                    <a:prstGeom prst="rect">
                      <a:avLst/>
                    </a:prstGeom>
                    <a:noFill/>
                    <a:ln>
                      <a:noFill/>
                    </a:ln>
                  </pic:spPr>
                </pic:pic>
              </a:graphicData>
            </a:graphic>
          </wp:inline>
        </w:drawing>
      </w:r>
    </w:p>
    <w:p w14:paraId="331ED680" w14:textId="77777777" w:rsidR="00BA39FF" w:rsidRDefault="002670F7">
      <w:pPr>
        <w:pStyle w:val="a5"/>
        <w:ind w:firstLine="560"/>
      </w:pPr>
      <w:r>
        <w:t>图</w:t>
      </w:r>
      <w:r>
        <w:t xml:space="preserve"> </w:t>
      </w:r>
      <w:fldSimple w:instr=" STYLEREF 3 \s ">
        <w:r>
          <w:t>3.1.4</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4117C763" w14:textId="77777777" w:rsidR="00BA39FF" w:rsidRDefault="002670F7">
      <w:pPr>
        <w:ind w:firstLine="600"/>
        <w:rPr>
          <w:rFonts w:ascii="宋体" w:hAnsi="宋体"/>
          <w:szCs w:val="30"/>
        </w:rPr>
      </w:pPr>
      <w:r>
        <w:rPr>
          <w:rFonts w:ascii="宋体" w:hAnsi="宋体" w:hint="eastAsia"/>
          <w:szCs w:val="30"/>
        </w:rPr>
        <w:t>在上图所示界面中，点击查询条件上方的【新增】按钮，弹出</w:t>
      </w:r>
      <w:proofErr w:type="gramStart"/>
      <w:r>
        <w:rPr>
          <w:rFonts w:ascii="宋体" w:hAnsi="宋体" w:hint="eastAsia"/>
          <w:szCs w:val="30"/>
        </w:rPr>
        <w:t>非注师</w:t>
      </w:r>
      <w:proofErr w:type="gramEnd"/>
      <w:r>
        <w:rPr>
          <w:rFonts w:ascii="宋体" w:hAnsi="宋体" w:hint="eastAsia"/>
          <w:szCs w:val="30"/>
        </w:rPr>
        <w:t>合伙人登记详细信息界面，</w:t>
      </w:r>
      <w:r>
        <w:rPr>
          <w:rFonts w:hint="eastAsia"/>
        </w:rPr>
        <w:t>如下图所示：</w:t>
      </w:r>
    </w:p>
    <w:p w14:paraId="48490777" w14:textId="77777777" w:rsidR="00BA39FF" w:rsidRDefault="002670F7">
      <w:pPr>
        <w:ind w:firstLineChars="0" w:firstLine="0"/>
        <w:jc w:val="center"/>
        <w:rPr>
          <w:rFonts w:ascii="宋体" w:hAnsi="宋体"/>
          <w:sz w:val="24"/>
        </w:rPr>
      </w:pPr>
      <w:r>
        <w:rPr>
          <w:noProof/>
        </w:rPr>
        <w:drawing>
          <wp:inline distT="0" distB="0" distL="0" distR="0" wp14:anchorId="2B4997F7" wp14:editId="4157A7B6">
            <wp:extent cx="5486400" cy="2543175"/>
            <wp:effectExtent l="0" t="0" r="0" b="190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486400" cy="2543175"/>
                    </a:xfrm>
                    <a:prstGeom prst="rect">
                      <a:avLst/>
                    </a:prstGeom>
                    <a:noFill/>
                    <a:ln>
                      <a:noFill/>
                    </a:ln>
                  </pic:spPr>
                </pic:pic>
              </a:graphicData>
            </a:graphic>
          </wp:inline>
        </w:drawing>
      </w:r>
    </w:p>
    <w:p w14:paraId="34B04CA7" w14:textId="77777777" w:rsidR="00BA39FF" w:rsidRDefault="002670F7">
      <w:pPr>
        <w:pStyle w:val="a5"/>
        <w:ind w:firstLine="560"/>
      </w:pPr>
      <w:r>
        <w:t>图</w:t>
      </w:r>
      <w:r>
        <w:t xml:space="preserve"> </w:t>
      </w:r>
      <w:fldSimple w:instr=" STYLEREF 3 \s ">
        <w:r>
          <w:t>3.1.4</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6A797623" w14:textId="77777777" w:rsidR="00BA39FF" w:rsidRDefault="002670F7">
      <w:pPr>
        <w:ind w:firstLine="600"/>
        <w:rPr>
          <w:rFonts w:ascii="宋体" w:hAnsi="宋体"/>
          <w:szCs w:val="30"/>
        </w:rPr>
      </w:pPr>
      <w:r>
        <w:rPr>
          <w:rFonts w:ascii="宋体" w:hAnsi="宋体" w:hint="eastAsia"/>
          <w:szCs w:val="30"/>
        </w:rPr>
        <w:t>在上图所示页面中完成</w:t>
      </w:r>
      <w:proofErr w:type="gramStart"/>
      <w:r>
        <w:rPr>
          <w:rFonts w:ascii="宋体" w:hAnsi="宋体" w:hint="eastAsia"/>
          <w:szCs w:val="30"/>
        </w:rPr>
        <w:t>非注师</w:t>
      </w:r>
      <w:proofErr w:type="gramEnd"/>
      <w:r>
        <w:rPr>
          <w:rFonts w:ascii="宋体" w:hAnsi="宋体" w:hint="eastAsia"/>
          <w:szCs w:val="30"/>
        </w:rPr>
        <w:t>合伙人的登记后</w:t>
      </w:r>
      <w:r>
        <w:rPr>
          <w:rFonts w:ascii="宋体" w:hAnsi="宋体"/>
          <w:szCs w:val="30"/>
        </w:rPr>
        <w:t>。</w:t>
      </w:r>
    </w:p>
    <w:p w14:paraId="50B603E4" w14:textId="77777777" w:rsidR="00BA39FF" w:rsidRDefault="002670F7">
      <w:pPr>
        <w:pStyle w:val="3"/>
        <w:tabs>
          <w:tab w:val="clear" w:pos="1440"/>
        </w:tabs>
      </w:pPr>
      <w:bookmarkStart w:id="47" w:name="_Toc107249345"/>
      <w:bookmarkStart w:id="48" w:name="_Toc29874"/>
      <w:bookmarkStart w:id="49" w:name="_Toc306777501"/>
      <w:r>
        <w:rPr>
          <w:rFonts w:hint="eastAsia"/>
        </w:rPr>
        <w:t>分所执业许可申请</w:t>
      </w:r>
      <w:bookmarkEnd w:id="47"/>
    </w:p>
    <w:p w14:paraId="71C0203C" w14:textId="77777777" w:rsidR="00BA39FF" w:rsidRDefault="002670F7">
      <w:pPr>
        <w:widowControl/>
        <w:ind w:firstLine="600"/>
        <w:rPr>
          <w:rFonts w:ascii="宋体" w:hAnsi="宋体"/>
          <w:szCs w:val="30"/>
        </w:rPr>
      </w:pPr>
      <w:r>
        <w:rPr>
          <w:rFonts w:ascii="宋体" w:hAnsi="宋体" w:hint="eastAsia"/>
          <w:szCs w:val="30"/>
        </w:rPr>
        <w:t>事务所设立分所时发起人为该事务所和省财政。事务所分所设立需要先检查总所或者其他分所在</w:t>
      </w:r>
      <w:r>
        <w:rPr>
          <w:rFonts w:ascii="宋体" w:hAnsi="宋体"/>
          <w:szCs w:val="30"/>
        </w:rPr>
        <w:t>3</w:t>
      </w:r>
      <w:r>
        <w:rPr>
          <w:rFonts w:ascii="宋体" w:hAnsi="宋体" w:hint="eastAsia"/>
          <w:szCs w:val="30"/>
        </w:rPr>
        <w:t>年内是否有被处罚的信息，如果存在，则不允许设立分所，且事务所分所的负责人必须是总所的股东，</w:t>
      </w:r>
      <w:r>
        <w:rPr>
          <w:rFonts w:ascii="宋体" w:hAnsi="宋体"/>
          <w:szCs w:val="30"/>
        </w:rPr>
        <w:t>总所注师人数</w:t>
      </w:r>
      <w:r>
        <w:rPr>
          <w:rFonts w:ascii="宋体" w:hAnsi="宋体" w:hint="eastAsia"/>
          <w:szCs w:val="30"/>
        </w:rPr>
        <w:t>50人</w:t>
      </w:r>
      <w:r>
        <w:rPr>
          <w:rFonts w:ascii="宋体" w:hAnsi="宋体"/>
          <w:szCs w:val="30"/>
        </w:rPr>
        <w:t>以上才可设立</w:t>
      </w:r>
      <w:r>
        <w:rPr>
          <w:rFonts w:ascii="宋体" w:hAnsi="宋体" w:hint="eastAsia"/>
          <w:szCs w:val="30"/>
        </w:rPr>
        <w:t>分所。</w:t>
      </w:r>
    </w:p>
    <w:p w14:paraId="72A198E7" w14:textId="77777777" w:rsidR="00BA39FF" w:rsidRDefault="002670F7">
      <w:pPr>
        <w:pStyle w:val="40"/>
        <w:tabs>
          <w:tab w:val="clear" w:pos="1440"/>
        </w:tabs>
      </w:pPr>
      <w:r>
        <w:rPr>
          <w:rFonts w:hint="eastAsia"/>
        </w:rPr>
        <w:lastRenderedPageBreak/>
        <w:t>查询</w:t>
      </w:r>
    </w:p>
    <w:p w14:paraId="3C73C08B" w14:textId="77777777" w:rsidR="00BA39FF" w:rsidRDefault="002670F7">
      <w:pPr>
        <w:widowControl/>
        <w:ind w:firstLine="600"/>
        <w:rPr>
          <w:rFonts w:ascii="宋体" w:hAnsi="宋体"/>
          <w:szCs w:val="30"/>
        </w:rPr>
      </w:pPr>
      <w:r>
        <w:rPr>
          <w:rFonts w:ascii="宋体" w:hAnsi="宋体" w:hint="eastAsia"/>
          <w:szCs w:val="30"/>
        </w:rPr>
        <w:t>事务所用户登录后，在主界面的左侧菜单栏里，点击“事务所事项办理”</w:t>
      </w:r>
      <w:r>
        <w:rPr>
          <w:rFonts w:ascii="宋体" w:hAnsi="宋体"/>
          <w:szCs w:val="30"/>
        </w:rPr>
        <w:sym w:font="Wingdings" w:char="F0E0"/>
      </w:r>
      <w:r>
        <w:rPr>
          <w:rFonts w:ascii="宋体" w:hAnsi="宋体" w:hint="eastAsia"/>
          <w:szCs w:val="30"/>
        </w:rPr>
        <w:t>“分所执业许可申请”进入分所执业许可申请界面。</w:t>
      </w:r>
    </w:p>
    <w:p w14:paraId="3FAE5A41" w14:textId="77777777" w:rsidR="00BA39FF" w:rsidRDefault="002670F7">
      <w:pPr>
        <w:ind w:firstLineChars="0" w:firstLine="0"/>
        <w:jc w:val="center"/>
      </w:pPr>
      <w:r>
        <w:rPr>
          <w:noProof/>
        </w:rPr>
        <w:drawing>
          <wp:inline distT="0" distB="0" distL="0" distR="0" wp14:anchorId="5AC9C7CF" wp14:editId="0A03301C">
            <wp:extent cx="5486400" cy="3412490"/>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48"/>
                    <a:stretch>
                      <a:fillRect/>
                    </a:stretch>
                  </pic:blipFill>
                  <pic:spPr>
                    <a:xfrm>
                      <a:off x="0" y="0"/>
                      <a:ext cx="5486400" cy="3412490"/>
                    </a:xfrm>
                    <a:prstGeom prst="rect">
                      <a:avLst/>
                    </a:prstGeom>
                  </pic:spPr>
                </pic:pic>
              </a:graphicData>
            </a:graphic>
          </wp:inline>
        </w:drawing>
      </w:r>
    </w:p>
    <w:p w14:paraId="1EC94D93" w14:textId="77777777" w:rsidR="00BA39FF" w:rsidRDefault="002670F7">
      <w:pPr>
        <w:pStyle w:val="a5"/>
        <w:ind w:firstLine="560"/>
      </w:pPr>
      <w:r>
        <w:t>图</w:t>
      </w:r>
      <w:r>
        <w:t xml:space="preserve"> </w:t>
      </w:r>
      <w:fldSimple w:instr=" STYLEREF 3 \s ">
        <w:r>
          <w:t>3.1.5</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2BB1D1B3" w14:textId="77777777" w:rsidR="00BA39FF" w:rsidRDefault="002670F7">
      <w:pPr>
        <w:pStyle w:val="afc"/>
        <w:ind w:firstLineChars="0" w:firstLine="0"/>
        <w:jc w:val="center"/>
      </w:pPr>
      <w:r>
        <w:rPr>
          <w:noProof/>
        </w:rPr>
        <w:drawing>
          <wp:inline distT="0" distB="0" distL="0" distR="0" wp14:anchorId="375968D5" wp14:editId="7C1771DE">
            <wp:extent cx="5652770" cy="2743835"/>
            <wp:effectExtent l="0" t="0" r="508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652770" cy="2743835"/>
                    </a:xfrm>
                    <a:prstGeom prst="rect">
                      <a:avLst/>
                    </a:prstGeom>
                    <a:noFill/>
                    <a:ln>
                      <a:noFill/>
                    </a:ln>
                  </pic:spPr>
                </pic:pic>
              </a:graphicData>
            </a:graphic>
          </wp:inline>
        </w:drawing>
      </w:r>
    </w:p>
    <w:p w14:paraId="5FC69CF0" w14:textId="77777777" w:rsidR="00BA39FF" w:rsidRDefault="002670F7">
      <w:pPr>
        <w:pStyle w:val="a5"/>
        <w:ind w:firstLine="560"/>
      </w:pPr>
      <w:r>
        <w:t>图</w:t>
      </w:r>
      <w:r>
        <w:t xml:space="preserve"> </w:t>
      </w:r>
      <w:fldSimple w:instr=" STYLEREF 3 \s ">
        <w:r>
          <w:t>3.1.5</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617F8604" w14:textId="77777777" w:rsidR="00BA39FF" w:rsidRDefault="002670F7">
      <w:pPr>
        <w:pStyle w:val="40"/>
        <w:tabs>
          <w:tab w:val="clear" w:pos="1440"/>
        </w:tabs>
      </w:pPr>
      <w:r>
        <w:rPr>
          <w:rFonts w:hint="eastAsia"/>
        </w:rPr>
        <w:lastRenderedPageBreak/>
        <w:t>新增</w:t>
      </w:r>
    </w:p>
    <w:p w14:paraId="744537B1" w14:textId="77777777" w:rsidR="00BA39FF" w:rsidRDefault="002670F7">
      <w:pPr>
        <w:widowControl/>
        <w:ind w:firstLine="600"/>
        <w:rPr>
          <w:rFonts w:ascii="宋体" w:hAnsi="宋体"/>
          <w:szCs w:val="30"/>
        </w:rPr>
      </w:pPr>
      <w:r>
        <w:rPr>
          <w:rFonts w:ascii="宋体" w:hAnsi="宋体" w:hint="eastAsia"/>
          <w:szCs w:val="30"/>
        </w:rPr>
        <w:t>在“事务所事项办理”</w:t>
      </w:r>
      <w:r>
        <w:rPr>
          <w:rFonts w:ascii="宋体" w:hAnsi="宋体"/>
          <w:szCs w:val="30"/>
        </w:rPr>
        <w:sym w:font="Wingdings" w:char="F0E0"/>
      </w:r>
      <w:r>
        <w:rPr>
          <w:rFonts w:ascii="宋体" w:hAnsi="宋体" w:hint="eastAsia"/>
          <w:szCs w:val="30"/>
        </w:rPr>
        <w:t>“分所执业许可申请”列表界面，点击查询条件上方的【新增】按钮，弹出事务所分所设立审批新增页面；在新增页面共有四个页签：申请指南、申请信息、注册会计师、附件上传，分别如下图所示，其中标有红色</w:t>
      </w:r>
      <w:r>
        <w:rPr>
          <w:rFonts w:ascii="宋体" w:hAnsi="宋体" w:hint="eastAsia"/>
          <w:color w:val="FF0000"/>
          <w:szCs w:val="30"/>
        </w:rPr>
        <w:t xml:space="preserve"> * </w:t>
      </w:r>
      <w:r>
        <w:rPr>
          <w:rFonts w:ascii="宋体" w:hAnsi="宋体" w:hint="eastAsia"/>
          <w:szCs w:val="30"/>
        </w:rPr>
        <w:t>号的为必填项。</w:t>
      </w:r>
    </w:p>
    <w:p w14:paraId="1E768540" w14:textId="77777777" w:rsidR="00BA39FF" w:rsidRDefault="002670F7">
      <w:pPr>
        <w:ind w:firstLineChars="0" w:firstLine="0"/>
        <w:jc w:val="center"/>
      </w:pPr>
      <w:r>
        <w:rPr>
          <w:noProof/>
        </w:rPr>
        <w:drawing>
          <wp:inline distT="0" distB="0" distL="0" distR="0" wp14:anchorId="2A783E39" wp14:editId="61F7CBD3">
            <wp:extent cx="5486400" cy="2333625"/>
            <wp:effectExtent l="0" t="0" r="0" b="13335"/>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486400" cy="2333625"/>
                    </a:xfrm>
                    <a:prstGeom prst="rect">
                      <a:avLst/>
                    </a:prstGeom>
                    <a:noFill/>
                    <a:ln>
                      <a:noFill/>
                    </a:ln>
                  </pic:spPr>
                </pic:pic>
              </a:graphicData>
            </a:graphic>
          </wp:inline>
        </w:drawing>
      </w:r>
    </w:p>
    <w:p w14:paraId="43E2BD25" w14:textId="77777777" w:rsidR="00BA39FF" w:rsidRDefault="002670F7">
      <w:pPr>
        <w:pStyle w:val="a5"/>
        <w:ind w:firstLine="560"/>
      </w:pPr>
      <w:r>
        <w:t>图</w:t>
      </w:r>
      <w:r>
        <w:t xml:space="preserve"> </w:t>
      </w:r>
      <w:fldSimple w:instr=" STYLEREF 3 \s ">
        <w:r>
          <w:t>3.1.5</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6C7F068F" w14:textId="77777777" w:rsidR="00BA39FF" w:rsidRDefault="002670F7">
      <w:pPr>
        <w:ind w:firstLineChars="0" w:firstLine="0"/>
        <w:jc w:val="center"/>
      </w:pPr>
      <w:r>
        <w:rPr>
          <w:noProof/>
        </w:rPr>
        <w:drawing>
          <wp:inline distT="0" distB="0" distL="0" distR="0" wp14:anchorId="7A53438D" wp14:editId="6753799F">
            <wp:extent cx="5486400" cy="2428875"/>
            <wp:effectExtent l="0" t="0" r="0" b="952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486400" cy="2428875"/>
                    </a:xfrm>
                    <a:prstGeom prst="rect">
                      <a:avLst/>
                    </a:prstGeom>
                    <a:noFill/>
                    <a:ln>
                      <a:noFill/>
                    </a:ln>
                  </pic:spPr>
                </pic:pic>
              </a:graphicData>
            </a:graphic>
          </wp:inline>
        </w:drawing>
      </w:r>
    </w:p>
    <w:p w14:paraId="602B9F26" w14:textId="77777777" w:rsidR="00BA39FF" w:rsidRDefault="002670F7">
      <w:pPr>
        <w:pStyle w:val="a5"/>
        <w:ind w:firstLine="560"/>
      </w:pPr>
      <w:r>
        <w:t>图</w:t>
      </w:r>
      <w:r>
        <w:t xml:space="preserve"> </w:t>
      </w:r>
      <w:fldSimple w:instr=" STYLEREF 3 \s ">
        <w:r>
          <w:t>3.1.5</w:t>
        </w:r>
      </w:fldSimple>
      <w:r>
        <w:noBreakHyphen/>
      </w:r>
      <w:r>
        <w:fldChar w:fldCharType="begin"/>
      </w:r>
      <w:r>
        <w:instrText xml:space="preserve"> SEQ </w:instrText>
      </w:r>
      <w:r>
        <w:instrText>图</w:instrText>
      </w:r>
      <w:r>
        <w:instrText xml:space="preserve"> \* ARABIC \s 3 </w:instrText>
      </w:r>
      <w:r>
        <w:fldChar w:fldCharType="separate"/>
      </w:r>
      <w:r>
        <w:t>4</w:t>
      </w:r>
      <w:r>
        <w:fldChar w:fldCharType="end"/>
      </w:r>
    </w:p>
    <w:p w14:paraId="048550BF" w14:textId="77777777" w:rsidR="00BA39FF" w:rsidRDefault="002670F7">
      <w:pPr>
        <w:ind w:firstLineChars="0" w:firstLine="0"/>
        <w:jc w:val="center"/>
      </w:pPr>
      <w:r>
        <w:rPr>
          <w:noProof/>
        </w:rPr>
        <w:lastRenderedPageBreak/>
        <w:drawing>
          <wp:inline distT="0" distB="0" distL="0" distR="0" wp14:anchorId="086DBD47" wp14:editId="75031193">
            <wp:extent cx="5486400" cy="2495550"/>
            <wp:effectExtent l="0" t="0" r="0" b="381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486400" cy="2495550"/>
                    </a:xfrm>
                    <a:prstGeom prst="rect">
                      <a:avLst/>
                    </a:prstGeom>
                    <a:noFill/>
                    <a:ln>
                      <a:noFill/>
                    </a:ln>
                  </pic:spPr>
                </pic:pic>
              </a:graphicData>
            </a:graphic>
          </wp:inline>
        </w:drawing>
      </w:r>
    </w:p>
    <w:p w14:paraId="09775DFF" w14:textId="77777777" w:rsidR="00BA39FF" w:rsidRDefault="002670F7">
      <w:pPr>
        <w:pStyle w:val="a5"/>
        <w:ind w:firstLine="560"/>
      </w:pPr>
      <w:r>
        <w:t>图</w:t>
      </w:r>
      <w:r>
        <w:t xml:space="preserve"> </w:t>
      </w:r>
      <w:fldSimple w:instr=" STYLEREF 3 \s ">
        <w:r>
          <w:t>3.1.5</w:t>
        </w:r>
      </w:fldSimple>
      <w:r>
        <w:noBreakHyphen/>
      </w:r>
      <w:r>
        <w:fldChar w:fldCharType="begin"/>
      </w:r>
      <w:r>
        <w:instrText xml:space="preserve"> SEQ </w:instrText>
      </w:r>
      <w:r>
        <w:instrText>图</w:instrText>
      </w:r>
      <w:r>
        <w:instrText xml:space="preserve"> \* ARABIC \s 3 </w:instrText>
      </w:r>
      <w:r>
        <w:fldChar w:fldCharType="separate"/>
      </w:r>
      <w:r>
        <w:t>5</w:t>
      </w:r>
      <w:r>
        <w:fldChar w:fldCharType="end"/>
      </w:r>
    </w:p>
    <w:p w14:paraId="435DB25D" w14:textId="77777777" w:rsidR="00BA39FF" w:rsidRDefault="002670F7">
      <w:pPr>
        <w:widowControl/>
        <w:ind w:firstLine="600"/>
        <w:rPr>
          <w:rFonts w:ascii="宋体" w:hAnsi="宋体"/>
          <w:szCs w:val="30"/>
        </w:rPr>
      </w:pPr>
      <w:r>
        <w:rPr>
          <w:rFonts w:ascii="宋体" w:hAnsi="宋体" w:hint="eastAsia"/>
          <w:szCs w:val="30"/>
        </w:rPr>
        <w:t>事务所登录，事务所总所的相关信息会自动带出，将其他信息填完后点击【保存】按钮，提示：保存成功；保存</w:t>
      </w:r>
      <w:r>
        <w:rPr>
          <w:rFonts w:ascii="宋体" w:hAnsi="宋体"/>
          <w:szCs w:val="30"/>
        </w:rPr>
        <w:t>之后</w:t>
      </w:r>
      <w:r>
        <w:rPr>
          <w:rFonts w:ascii="宋体" w:hAnsi="宋体" w:hint="eastAsia"/>
          <w:szCs w:val="30"/>
        </w:rPr>
        <w:t>【送审】按钮出现，点击</w:t>
      </w:r>
      <w:r>
        <w:rPr>
          <w:rFonts w:ascii="宋体" w:hAnsi="宋体"/>
          <w:szCs w:val="30"/>
        </w:rPr>
        <w:t>送审</w:t>
      </w:r>
      <w:r>
        <w:rPr>
          <w:rFonts w:ascii="宋体" w:hAnsi="宋体" w:hint="eastAsia"/>
          <w:szCs w:val="30"/>
        </w:rPr>
        <w:t>将信息提交给下</w:t>
      </w:r>
      <w:proofErr w:type="gramStart"/>
      <w:r>
        <w:rPr>
          <w:rFonts w:ascii="宋体" w:hAnsi="宋体" w:hint="eastAsia"/>
          <w:szCs w:val="30"/>
        </w:rPr>
        <w:t>一执行</w:t>
      </w:r>
      <w:proofErr w:type="gramEnd"/>
      <w:r>
        <w:rPr>
          <w:rFonts w:ascii="宋体" w:hAnsi="宋体" w:hint="eastAsia"/>
          <w:szCs w:val="30"/>
        </w:rPr>
        <w:t>人；如需删除，可以点击【删除】按钮。</w:t>
      </w:r>
    </w:p>
    <w:p w14:paraId="7C90727F" w14:textId="77777777" w:rsidR="00BA39FF" w:rsidRDefault="002670F7">
      <w:pPr>
        <w:pStyle w:val="40"/>
        <w:tabs>
          <w:tab w:val="clear" w:pos="1440"/>
        </w:tabs>
      </w:pPr>
      <w:r>
        <w:rPr>
          <w:rFonts w:hint="eastAsia"/>
        </w:rPr>
        <w:t>送审</w:t>
      </w:r>
    </w:p>
    <w:p w14:paraId="4C8574BC" w14:textId="77777777" w:rsidR="00BA39FF" w:rsidRDefault="002670F7">
      <w:pPr>
        <w:widowControl/>
        <w:ind w:firstLine="600"/>
        <w:rPr>
          <w:rFonts w:ascii="宋体" w:hAnsi="宋体"/>
          <w:szCs w:val="30"/>
        </w:rPr>
      </w:pPr>
      <w:r>
        <w:rPr>
          <w:rFonts w:ascii="宋体" w:hAnsi="宋体" w:hint="eastAsia"/>
          <w:szCs w:val="30"/>
        </w:rPr>
        <w:t>点击</w:t>
      </w:r>
      <w:r>
        <w:rPr>
          <w:rFonts w:ascii="宋体" w:hAnsi="宋体"/>
          <w:szCs w:val="30"/>
        </w:rPr>
        <w:t>【</w:t>
      </w:r>
      <w:r>
        <w:rPr>
          <w:rFonts w:ascii="宋体" w:hAnsi="宋体" w:hint="eastAsia"/>
          <w:szCs w:val="30"/>
        </w:rPr>
        <w:t>送审</w:t>
      </w:r>
      <w:r>
        <w:rPr>
          <w:rFonts w:ascii="宋体" w:hAnsi="宋体"/>
          <w:szCs w:val="30"/>
        </w:rPr>
        <w:t>】</w:t>
      </w:r>
      <w:r>
        <w:rPr>
          <w:rFonts w:ascii="宋体" w:hAnsi="宋体" w:hint="eastAsia"/>
          <w:szCs w:val="30"/>
        </w:rPr>
        <w:t>按钮</w:t>
      </w:r>
      <w:r>
        <w:rPr>
          <w:rFonts w:ascii="宋体" w:hAnsi="宋体"/>
          <w:szCs w:val="30"/>
        </w:rPr>
        <w:t>，弹出是否执行操作对话框，点击“</w:t>
      </w:r>
      <w:r>
        <w:rPr>
          <w:rFonts w:ascii="宋体" w:hAnsi="宋体" w:hint="eastAsia"/>
          <w:szCs w:val="30"/>
        </w:rPr>
        <w:t>确定</w:t>
      </w:r>
      <w:r>
        <w:rPr>
          <w:rFonts w:ascii="宋体" w:hAnsi="宋体"/>
          <w:szCs w:val="30"/>
        </w:rPr>
        <w:t>”</w:t>
      </w:r>
      <w:r>
        <w:rPr>
          <w:rFonts w:ascii="宋体" w:hAnsi="宋体" w:hint="eastAsia"/>
          <w:szCs w:val="30"/>
        </w:rPr>
        <w:t>，</w:t>
      </w:r>
      <w:r>
        <w:rPr>
          <w:rFonts w:ascii="宋体" w:hAnsi="宋体"/>
          <w:szCs w:val="30"/>
        </w:rPr>
        <w:t>提示送审成功。</w:t>
      </w:r>
    </w:p>
    <w:p w14:paraId="36DC4137" w14:textId="77777777" w:rsidR="00BA39FF" w:rsidRDefault="002670F7">
      <w:pPr>
        <w:pStyle w:val="a5"/>
        <w:ind w:firstLine="560"/>
      </w:pPr>
      <w:r>
        <w:rPr>
          <w:noProof/>
        </w:rPr>
        <w:drawing>
          <wp:inline distT="0" distB="0" distL="0" distR="0" wp14:anchorId="11C62ADE" wp14:editId="7A6740DD">
            <wp:extent cx="2476500" cy="1485900"/>
            <wp:effectExtent l="0" t="0" r="7620" b="762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2476500" cy="1485900"/>
                    </a:xfrm>
                    <a:prstGeom prst="rect">
                      <a:avLst/>
                    </a:prstGeom>
                    <a:noFill/>
                    <a:ln>
                      <a:noFill/>
                    </a:ln>
                  </pic:spPr>
                </pic:pic>
              </a:graphicData>
            </a:graphic>
          </wp:inline>
        </w:drawing>
      </w:r>
    </w:p>
    <w:p w14:paraId="3ABEAA8E" w14:textId="77777777" w:rsidR="00BA39FF" w:rsidRDefault="002670F7">
      <w:pPr>
        <w:pStyle w:val="a5"/>
        <w:ind w:firstLine="560"/>
      </w:pPr>
      <w:r>
        <w:t>图</w:t>
      </w:r>
      <w:r>
        <w:t xml:space="preserve"> </w:t>
      </w:r>
      <w:fldSimple w:instr=" STYLEREF 3 \s ">
        <w:r>
          <w:t>3.1.5</w:t>
        </w:r>
      </w:fldSimple>
      <w:r>
        <w:noBreakHyphen/>
      </w:r>
      <w:r>
        <w:fldChar w:fldCharType="begin"/>
      </w:r>
      <w:r>
        <w:instrText xml:space="preserve"> SEQ </w:instrText>
      </w:r>
      <w:r>
        <w:instrText>图</w:instrText>
      </w:r>
      <w:r>
        <w:instrText xml:space="preserve"> \* ARABIC \s 3 </w:instrText>
      </w:r>
      <w:r>
        <w:fldChar w:fldCharType="separate"/>
      </w:r>
      <w:r>
        <w:t>6</w:t>
      </w:r>
      <w:r>
        <w:fldChar w:fldCharType="end"/>
      </w:r>
    </w:p>
    <w:p w14:paraId="3FA1DFAE" w14:textId="77777777" w:rsidR="00BA39FF" w:rsidRDefault="002670F7">
      <w:pPr>
        <w:pStyle w:val="40"/>
        <w:tabs>
          <w:tab w:val="clear" w:pos="1440"/>
        </w:tabs>
      </w:pPr>
      <w:r>
        <w:rPr>
          <w:rFonts w:hint="eastAsia"/>
        </w:rPr>
        <w:t>导出</w:t>
      </w:r>
    </w:p>
    <w:p w14:paraId="400EE4BC" w14:textId="77777777" w:rsidR="00BA39FF" w:rsidRDefault="002670F7">
      <w:pPr>
        <w:widowControl/>
        <w:ind w:firstLine="600"/>
        <w:rPr>
          <w:rFonts w:ascii="宋体" w:hAnsi="宋体"/>
          <w:szCs w:val="30"/>
        </w:rPr>
      </w:pPr>
      <w:r>
        <w:rPr>
          <w:rFonts w:ascii="宋体" w:hAnsi="宋体" w:hint="eastAsia"/>
          <w:szCs w:val="30"/>
        </w:rPr>
        <w:lastRenderedPageBreak/>
        <w:t>在主界面的左侧菜单栏里，点击“事务所事项办理”</w:t>
      </w:r>
      <w:r>
        <w:rPr>
          <w:rFonts w:ascii="宋体" w:hAnsi="宋体"/>
          <w:szCs w:val="30"/>
        </w:rPr>
        <w:sym w:font="Wingdings" w:char="F0E0"/>
      </w:r>
      <w:r>
        <w:rPr>
          <w:rFonts w:ascii="宋体" w:hAnsi="宋体" w:hint="eastAsia"/>
          <w:szCs w:val="30"/>
        </w:rPr>
        <w:t>“分所执业许可申请”，进入事务所分所设立审批列表信息界面，</w:t>
      </w:r>
      <w:proofErr w:type="gramStart"/>
      <w:r>
        <w:rPr>
          <w:rFonts w:ascii="宋体" w:hAnsi="宋体" w:hint="eastAsia"/>
          <w:szCs w:val="30"/>
        </w:rPr>
        <w:t>勾选列表</w:t>
      </w:r>
      <w:proofErr w:type="gramEnd"/>
      <w:r>
        <w:rPr>
          <w:rFonts w:ascii="宋体" w:hAnsi="宋体" w:hint="eastAsia"/>
          <w:szCs w:val="30"/>
        </w:rPr>
        <w:t>中单据记录前的复选框按钮后点击【导出】按钮，将以excel格式显示导出的数据记录。</w:t>
      </w:r>
    </w:p>
    <w:p w14:paraId="1669E7ED" w14:textId="77777777" w:rsidR="00BA39FF" w:rsidRDefault="002670F7">
      <w:pPr>
        <w:pStyle w:val="3"/>
        <w:tabs>
          <w:tab w:val="clear" w:pos="1440"/>
        </w:tabs>
      </w:pPr>
      <w:bookmarkStart w:id="50" w:name="_Toc107249346"/>
      <w:r>
        <w:rPr>
          <w:rFonts w:hint="eastAsia"/>
        </w:rPr>
        <w:t>自贸区新设分所备案</w:t>
      </w:r>
      <w:bookmarkEnd w:id="48"/>
      <w:r>
        <w:rPr>
          <w:rFonts w:hint="eastAsia"/>
        </w:rPr>
        <w:t>申请</w:t>
      </w:r>
      <w:bookmarkEnd w:id="50"/>
    </w:p>
    <w:p w14:paraId="77F32A96" w14:textId="77777777" w:rsidR="00BA39FF" w:rsidRDefault="002670F7">
      <w:pPr>
        <w:pStyle w:val="40"/>
        <w:tabs>
          <w:tab w:val="clear" w:pos="1440"/>
        </w:tabs>
      </w:pPr>
      <w:r>
        <w:rPr>
          <w:rFonts w:hint="eastAsia"/>
        </w:rPr>
        <w:t>查询</w:t>
      </w:r>
    </w:p>
    <w:p w14:paraId="46B5C53C" w14:textId="77777777" w:rsidR="00BA39FF" w:rsidRDefault="002670F7">
      <w:pPr>
        <w:widowControl/>
        <w:ind w:firstLine="600"/>
        <w:rPr>
          <w:rFonts w:ascii="宋体" w:hAnsi="宋体"/>
          <w:szCs w:val="30"/>
        </w:rPr>
      </w:pPr>
      <w:r>
        <w:rPr>
          <w:rFonts w:ascii="宋体" w:hAnsi="宋体" w:hint="eastAsia"/>
          <w:szCs w:val="30"/>
        </w:rPr>
        <w:t>事务所用户登录后，在主界面的左侧菜单栏里，点击“事务所事项办理”</w:t>
      </w:r>
      <w:r>
        <w:rPr>
          <w:rFonts w:ascii="宋体" w:hAnsi="宋体"/>
          <w:szCs w:val="30"/>
        </w:rPr>
        <w:sym w:font="Wingdings" w:char="F0E0"/>
      </w:r>
      <w:r>
        <w:rPr>
          <w:rFonts w:ascii="宋体" w:hAnsi="宋体" w:hint="eastAsia"/>
          <w:szCs w:val="30"/>
        </w:rPr>
        <w:t>“自贸区新设分所备案申请”进入自贸区新设分所备案申请界面。</w:t>
      </w:r>
    </w:p>
    <w:p w14:paraId="465C7BAB" w14:textId="77777777" w:rsidR="00BA39FF" w:rsidRDefault="002670F7">
      <w:pPr>
        <w:pStyle w:val="afc"/>
        <w:ind w:firstLineChars="0" w:firstLine="0"/>
        <w:jc w:val="center"/>
      </w:pPr>
      <w:r>
        <w:rPr>
          <w:noProof/>
        </w:rPr>
        <w:drawing>
          <wp:inline distT="0" distB="0" distL="0" distR="0" wp14:anchorId="663063A8" wp14:editId="696C0A28">
            <wp:extent cx="5486400" cy="3508375"/>
            <wp:effectExtent l="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54"/>
                    <a:stretch>
                      <a:fillRect/>
                    </a:stretch>
                  </pic:blipFill>
                  <pic:spPr>
                    <a:xfrm>
                      <a:off x="0" y="0"/>
                      <a:ext cx="5486400" cy="3508375"/>
                    </a:xfrm>
                    <a:prstGeom prst="rect">
                      <a:avLst/>
                    </a:prstGeom>
                  </pic:spPr>
                </pic:pic>
              </a:graphicData>
            </a:graphic>
          </wp:inline>
        </w:drawing>
      </w:r>
    </w:p>
    <w:p w14:paraId="65012609" w14:textId="77777777" w:rsidR="00BA39FF" w:rsidRDefault="002670F7">
      <w:pPr>
        <w:pStyle w:val="a5"/>
        <w:ind w:firstLine="560"/>
      </w:pPr>
      <w:r>
        <w:t>图</w:t>
      </w:r>
      <w:r>
        <w:t xml:space="preserve"> </w:t>
      </w:r>
      <w:fldSimple w:instr=" STYLEREF 3 \s ">
        <w:r>
          <w:t>3.1.6</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781D1C14" w14:textId="77777777" w:rsidR="00BA39FF" w:rsidRDefault="002670F7">
      <w:pPr>
        <w:pStyle w:val="afc"/>
        <w:ind w:firstLineChars="0" w:firstLine="0"/>
        <w:jc w:val="center"/>
      </w:pPr>
      <w:r>
        <w:rPr>
          <w:noProof/>
        </w:rPr>
        <w:lastRenderedPageBreak/>
        <w:drawing>
          <wp:inline distT="0" distB="0" distL="0" distR="0" wp14:anchorId="70CE9079" wp14:editId="3F895A08">
            <wp:extent cx="5274310" cy="1303655"/>
            <wp:effectExtent l="0" t="0" r="13970" b="698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55"/>
                    <a:stretch>
                      <a:fillRect/>
                    </a:stretch>
                  </pic:blipFill>
                  <pic:spPr>
                    <a:xfrm>
                      <a:off x="0" y="0"/>
                      <a:ext cx="5274310" cy="1303927"/>
                    </a:xfrm>
                    <a:prstGeom prst="rect">
                      <a:avLst/>
                    </a:prstGeom>
                  </pic:spPr>
                </pic:pic>
              </a:graphicData>
            </a:graphic>
          </wp:inline>
        </w:drawing>
      </w:r>
    </w:p>
    <w:p w14:paraId="0FCB324A" w14:textId="77777777" w:rsidR="00BA39FF" w:rsidRDefault="002670F7">
      <w:pPr>
        <w:pStyle w:val="a5"/>
        <w:ind w:firstLine="560"/>
      </w:pPr>
      <w:r>
        <w:t>图</w:t>
      </w:r>
      <w:r>
        <w:t xml:space="preserve"> </w:t>
      </w:r>
      <w:fldSimple w:instr=" STYLEREF 3 \s ">
        <w:r>
          <w:t>3.1.6</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015500A7" w14:textId="77777777" w:rsidR="00BA39FF" w:rsidRDefault="002670F7">
      <w:pPr>
        <w:pStyle w:val="40"/>
        <w:tabs>
          <w:tab w:val="clear" w:pos="1440"/>
        </w:tabs>
      </w:pPr>
      <w:r>
        <w:rPr>
          <w:rFonts w:hint="eastAsia"/>
        </w:rPr>
        <w:t>新增</w:t>
      </w:r>
    </w:p>
    <w:p w14:paraId="3506A9E3" w14:textId="77777777" w:rsidR="00BA39FF" w:rsidRDefault="002670F7">
      <w:pPr>
        <w:widowControl/>
        <w:ind w:firstLine="600"/>
        <w:rPr>
          <w:rFonts w:ascii="宋体" w:hAnsi="宋体"/>
          <w:szCs w:val="30"/>
        </w:rPr>
      </w:pPr>
      <w:r>
        <w:rPr>
          <w:rFonts w:ascii="宋体" w:hAnsi="宋体" w:hint="eastAsia"/>
          <w:szCs w:val="30"/>
        </w:rPr>
        <w:t>在“事务所事项办理”</w:t>
      </w:r>
      <w:r>
        <w:rPr>
          <w:rFonts w:ascii="宋体" w:hAnsi="宋体"/>
          <w:szCs w:val="30"/>
        </w:rPr>
        <w:sym w:font="Wingdings" w:char="F0E0"/>
      </w:r>
      <w:r>
        <w:rPr>
          <w:rFonts w:ascii="宋体" w:hAnsi="宋体" w:hint="eastAsia"/>
          <w:szCs w:val="30"/>
        </w:rPr>
        <w:t>“自贸区新设分所备案”列表界面，点击查询条件上方的【新增】按钮，弹出事务所分所设立审批新增页面；在新增页面共有三个页签：携带材料、申请信息、注册会计师，分别如下图所示，其中标有红色</w:t>
      </w:r>
      <w:r>
        <w:rPr>
          <w:rFonts w:ascii="宋体" w:hAnsi="宋体" w:hint="eastAsia"/>
          <w:color w:val="FF0000"/>
          <w:szCs w:val="30"/>
        </w:rPr>
        <w:t xml:space="preserve"> * </w:t>
      </w:r>
      <w:r>
        <w:rPr>
          <w:rFonts w:ascii="宋体" w:hAnsi="宋体" w:hint="eastAsia"/>
          <w:szCs w:val="30"/>
        </w:rPr>
        <w:t>号的为必填项。</w:t>
      </w:r>
    </w:p>
    <w:p w14:paraId="5BB02B2D" w14:textId="77777777" w:rsidR="00BA39FF" w:rsidRDefault="002670F7">
      <w:pPr>
        <w:ind w:firstLineChars="0" w:firstLine="0"/>
        <w:jc w:val="center"/>
      </w:pPr>
      <w:r>
        <w:rPr>
          <w:noProof/>
        </w:rPr>
        <w:drawing>
          <wp:inline distT="0" distB="0" distL="0" distR="0" wp14:anchorId="134FCA4A" wp14:editId="77102324">
            <wp:extent cx="5274310" cy="2630170"/>
            <wp:effectExtent l="0" t="0" r="13970" b="635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56"/>
                    <a:stretch>
                      <a:fillRect/>
                    </a:stretch>
                  </pic:blipFill>
                  <pic:spPr>
                    <a:xfrm>
                      <a:off x="0" y="0"/>
                      <a:ext cx="5274310" cy="2630440"/>
                    </a:xfrm>
                    <a:prstGeom prst="rect">
                      <a:avLst/>
                    </a:prstGeom>
                  </pic:spPr>
                </pic:pic>
              </a:graphicData>
            </a:graphic>
          </wp:inline>
        </w:drawing>
      </w:r>
    </w:p>
    <w:p w14:paraId="10754E28" w14:textId="77777777" w:rsidR="00BA39FF" w:rsidRDefault="002670F7">
      <w:pPr>
        <w:pStyle w:val="a5"/>
        <w:ind w:firstLine="560"/>
      </w:pPr>
      <w:r>
        <w:t>图</w:t>
      </w:r>
      <w:r>
        <w:t xml:space="preserve"> </w:t>
      </w:r>
      <w:fldSimple w:instr=" STYLEREF 3 \s ">
        <w:r>
          <w:t>3.1.6</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7F44066E" w14:textId="77777777" w:rsidR="00BA39FF" w:rsidRDefault="002670F7">
      <w:pPr>
        <w:ind w:firstLineChars="0" w:firstLine="0"/>
        <w:jc w:val="center"/>
      </w:pPr>
      <w:r>
        <w:rPr>
          <w:noProof/>
        </w:rPr>
        <w:lastRenderedPageBreak/>
        <w:drawing>
          <wp:inline distT="0" distB="0" distL="0" distR="0" wp14:anchorId="41210700" wp14:editId="2B166CA2">
            <wp:extent cx="5274310" cy="2612390"/>
            <wp:effectExtent l="0" t="0" r="13970" b="889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7"/>
                    <a:stretch>
                      <a:fillRect/>
                    </a:stretch>
                  </pic:blipFill>
                  <pic:spPr>
                    <a:xfrm>
                      <a:off x="0" y="0"/>
                      <a:ext cx="5274310" cy="2612737"/>
                    </a:xfrm>
                    <a:prstGeom prst="rect">
                      <a:avLst/>
                    </a:prstGeom>
                  </pic:spPr>
                </pic:pic>
              </a:graphicData>
            </a:graphic>
          </wp:inline>
        </w:drawing>
      </w:r>
    </w:p>
    <w:p w14:paraId="6FB7A91D" w14:textId="77777777" w:rsidR="00BA39FF" w:rsidRDefault="002670F7">
      <w:pPr>
        <w:pStyle w:val="a5"/>
        <w:ind w:firstLine="560"/>
      </w:pPr>
      <w:r>
        <w:t>图</w:t>
      </w:r>
      <w:r>
        <w:t xml:space="preserve"> </w:t>
      </w:r>
      <w:fldSimple w:instr=" STYLEREF 3 \s ">
        <w:r>
          <w:t>3.1.6</w:t>
        </w:r>
      </w:fldSimple>
      <w:r>
        <w:noBreakHyphen/>
      </w:r>
      <w:r>
        <w:fldChar w:fldCharType="begin"/>
      </w:r>
      <w:r>
        <w:instrText xml:space="preserve"> SEQ </w:instrText>
      </w:r>
      <w:r>
        <w:instrText>图</w:instrText>
      </w:r>
      <w:r>
        <w:instrText xml:space="preserve"> \* ARABIC \s 3 </w:instrText>
      </w:r>
      <w:r>
        <w:fldChar w:fldCharType="separate"/>
      </w:r>
      <w:r>
        <w:t>4</w:t>
      </w:r>
      <w:r>
        <w:fldChar w:fldCharType="end"/>
      </w:r>
    </w:p>
    <w:p w14:paraId="73DFA0D0" w14:textId="77777777" w:rsidR="00BA39FF" w:rsidRDefault="002670F7">
      <w:pPr>
        <w:ind w:firstLineChars="0" w:firstLine="0"/>
        <w:jc w:val="center"/>
      </w:pPr>
      <w:r>
        <w:rPr>
          <w:noProof/>
        </w:rPr>
        <w:drawing>
          <wp:inline distT="0" distB="0" distL="114300" distR="114300" wp14:anchorId="16525055" wp14:editId="6EE0794F">
            <wp:extent cx="5652135" cy="2068830"/>
            <wp:effectExtent l="0" t="0" r="5715" b="7620"/>
            <wp:docPr id="9" name="图片 9" descr="ae6a002b8ef56c588baab84e40e93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ae6a002b8ef56c588baab84e40e932a"/>
                    <pic:cNvPicPr>
                      <a:picLocks noChangeAspect="1"/>
                    </pic:cNvPicPr>
                  </pic:nvPicPr>
                  <pic:blipFill>
                    <a:blip r:embed="rId58"/>
                    <a:stretch>
                      <a:fillRect/>
                    </a:stretch>
                  </pic:blipFill>
                  <pic:spPr>
                    <a:xfrm>
                      <a:off x="0" y="0"/>
                      <a:ext cx="5652135" cy="2068830"/>
                    </a:xfrm>
                    <a:prstGeom prst="rect">
                      <a:avLst/>
                    </a:prstGeom>
                  </pic:spPr>
                </pic:pic>
              </a:graphicData>
            </a:graphic>
          </wp:inline>
        </w:drawing>
      </w:r>
    </w:p>
    <w:p w14:paraId="65293F53" w14:textId="77777777" w:rsidR="00BA39FF" w:rsidRDefault="002670F7">
      <w:pPr>
        <w:pStyle w:val="a5"/>
        <w:ind w:firstLine="560"/>
      </w:pPr>
      <w:r>
        <w:t>图</w:t>
      </w:r>
      <w:r>
        <w:t xml:space="preserve"> </w:t>
      </w:r>
      <w:fldSimple w:instr=" STYLEREF 3 \s ">
        <w:r>
          <w:t>3.1.6</w:t>
        </w:r>
      </w:fldSimple>
      <w:r>
        <w:noBreakHyphen/>
      </w:r>
      <w:r>
        <w:fldChar w:fldCharType="begin"/>
      </w:r>
      <w:r>
        <w:instrText xml:space="preserve"> SEQ </w:instrText>
      </w:r>
      <w:r>
        <w:instrText>图</w:instrText>
      </w:r>
      <w:r>
        <w:instrText xml:space="preserve"> \* ARABIC \s 3 </w:instrText>
      </w:r>
      <w:r>
        <w:fldChar w:fldCharType="separate"/>
      </w:r>
      <w:r>
        <w:t>5</w:t>
      </w:r>
      <w:r>
        <w:fldChar w:fldCharType="end"/>
      </w:r>
    </w:p>
    <w:p w14:paraId="7A6F456A" w14:textId="77777777" w:rsidR="00BA39FF" w:rsidRDefault="002670F7">
      <w:pPr>
        <w:widowControl/>
        <w:ind w:firstLine="600"/>
        <w:rPr>
          <w:rFonts w:ascii="宋体" w:hAnsi="宋体"/>
          <w:szCs w:val="30"/>
        </w:rPr>
      </w:pPr>
      <w:r>
        <w:rPr>
          <w:rFonts w:ascii="宋体" w:hAnsi="宋体" w:hint="eastAsia"/>
          <w:szCs w:val="30"/>
        </w:rPr>
        <w:t>事务所登录，事务所总所的相关信息会自动带出，将其他信息填完后点击【保存】按钮，提示：保存成功；保存</w:t>
      </w:r>
      <w:r>
        <w:rPr>
          <w:rFonts w:ascii="宋体" w:hAnsi="宋体"/>
          <w:szCs w:val="30"/>
        </w:rPr>
        <w:t>之后</w:t>
      </w:r>
      <w:r>
        <w:rPr>
          <w:rFonts w:ascii="宋体" w:hAnsi="宋体" w:hint="eastAsia"/>
          <w:szCs w:val="30"/>
        </w:rPr>
        <w:t>【送审】按钮出现，点击</w:t>
      </w:r>
      <w:r>
        <w:rPr>
          <w:rFonts w:ascii="宋体" w:hAnsi="宋体"/>
          <w:szCs w:val="30"/>
        </w:rPr>
        <w:t>送审</w:t>
      </w:r>
      <w:r>
        <w:rPr>
          <w:rFonts w:ascii="宋体" w:hAnsi="宋体" w:hint="eastAsia"/>
          <w:szCs w:val="30"/>
        </w:rPr>
        <w:t>将信息提交给下</w:t>
      </w:r>
      <w:proofErr w:type="gramStart"/>
      <w:r>
        <w:rPr>
          <w:rFonts w:ascii="宋体" w:hAnsi="宋体" w:hint="eastAsia"/>
          <w:szCs w:val="30"/>
        </w:rPr>
        <w:t>一执行</w:t>
      </w:r>
      <w:proofErr w:type="gramEnd"/>
      <w:r>
        <w:rPr>
          <w:rFonts w:ascii="宋体" w:hAnsi="宋体" w:hint="eastAsia"/>
          <w:szCs w:val="30"/>
        </w:rPr>
        <w:t>人；如需删除，可以点击【删除】按钮。</w:t>
      </w:r>
    </w:p>
    <w:p w14:paraId="19C6F3CA" w14:textId="77777777" w:rsidR="00BA39FF" w:rsidRDefault="002670F7">
      <w:pPr>
        <w:pStyle w:val="40"/>
        <w:tabs>
          <w:tab w:val="clear" w:pos="1440"/>
        </w:tabs>
      </w:pPr>
      <w:r>
        <w:rPr>
          <w:rFonts w:hint="eastAsia"/>
        </w:rPr>
        <w:t>提交</w:t>
      </w:r>
    </w:p>
    <w:p w14:paraId="00833EAA" w14:textId="77777777" w:rsidR="00BA39FF" w:rsidRDefault="002670F7">
      <w:pPr>
        <w:widowControl/>
        <w:ind w:firstLine="600"/>
        <w:rPr>
          <w:rFonts w:ascii="宋体" w:hAnsi="宋体"/>
          <w:szCs w:val="30"/>
        </w:rPr>
      </w:pPr>
      <w:r>
        <w:rPr>
          <w:rFonts w:ascii="宋体" w:hAnsi="宋体" w:hint="eastAsia"/>
          <w:szCs w:val="30"/>
        </w:rPr>
        <w:t>点击</w:t>
      </w:r>
      <w:r>
        <w:rPr>
          <w:rFonts w:ascii="宋体" w:hAnsi="宋体"/>
          <w:szCs w:val="30"/>
        </w:rPr>
        <w:t>【</w:t>
      </w:r>
      <w:r>
        <w:rPr>
          <w:rFonts w:ascii="宋体" w:hAnsi="宋体" w:hint="eastAsia"/>
          <w:szCs w:val="30"/>
        </w:rPr>
        <w:t>提交</w:t>
      </w:r>
      <w:r>
        <w:rPr>
          <w:rFonts w:ascii="宋体" w:hAnsi="宋体"/>
          <w:szCs w:val="30"/>
        </w:rPr>
        <w:t>】</w:t>
      </w:r>
      <w:r>
        <w:rPr>
          <w:rFonts w:ascii="宋体" w:hAnsi="宋体" w:hint="eastAsia"/>
          <w:szCs w:val="30"/>
        </w:rPr>
        <w:t>按钮</w:t>
      </w:r>
      <w:r>
        <w:rPr>
          <w:rFonts w:ascii="宋体" w:hAnsi="宋体"/>
          <w:szCs w:val="30"/>
        </w:rPr>
        <w:t>，弹出是否执行操作对话框，点击“</w:t>
      </w:r>
      <w:r>
        <w:rPr>
          <w:rFonts w:ascii="宋体" w:hAnsi="宋体" w:hint="eastAsia"/>
          <w:szCs w:val="30"/>
        </w:rPr>
        <w:t>确定</w:t>
      </w:r>
      <w:r>
        <w:rPr>
          <w:rFonts w:ascii="宋体" w:hAnsi="宋体"/>
          <w:szCs w:val="30"/>
        </w:rPr>
        <w:t>”</w:t>
      </w:r>
      <w:r>
        <w:rPr>
          <w:rFonts w:ascii="宋体" w:hAnsi="宋体" w:hint="eastAsia"/>
          <w:szCs w:val="30"/>
        </w:rPr>
        <w:t>，</w:t>
      </w:r>
      <w:r>
        <w:rPr>
          <w:rFonts w:ascii="宋体" w:hAnsi="宋体"/>
          <w:szCs w:val="30"/>
        </w:rPr>
        <w:t>提示</w:t>
      </w:r>
      <w:r>
        <w:rPr>
          <w:rFonts w:ascii="宋体" w:hAnsi="宋体" w:hint="eastAsia"/>
          <w:szCs w:val="30"/>
        </w:rPr>
        <w:t>提交</w:t>
      </w:r>
      <w:r>
        <w:rPr>
          <w:rFonts w:ascii="宋体" w:hAnsi="宋体"/>
          <w:szCs w:val="30"/>
        </w:rPr>
        <w:t>成功。</w:t>
      </w:r>
    </w:p>
    <w:p w14:paraId="4607AEAA" w14:textId="77777777" w:rsidR="00BA39FF" w:rsidRDefault="002670F7">
      <w:pPr>
        <w:pStyle w:val="a5"/>
        <w:ind w:firstLine="560"/>
      </w:pPr>
      <w:r>
        <w:rPr>
          <w:noProof/>
        </w:rPr>
        <w:lastRenderedPageBreak/>
        <w:drawing>
          <wp:inline distT="0" distB="0" distL="114300" distR="114300" wp14:anchorId="349AC0E3" wp14:editId="2FE6A19A">
            <wp:extent cx="2076450" cy="1238250"/>
            <wp:effectExtent l="0" t="0" r="0" b="0"/>
            <wp:docPr id="12" name="图片 12" descr="bd3c88be6ed86510a4c15ae5fc7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bd3c88be6ed86510a4c15ae5fc73252"/>
                    <pic:cNvPicPr>
                      <a:picLocks noChangeAspect="1"/>
                    </pic:cNvPicPr>
                  </pic:nvPicPr>
                  <pic:blipFill>
                    <a:blip r:embed="rId59"/>
                    <a:stretch>
                      <a:fillRect/>
                    </a:stretch>
                  </pic:blipFill>
                  <pic:spPr>
                    <a:xfrm>
                      <a:off x="0" y="0"/>
                      <a:ext cx="2076450" cy="1238250"/>
                    </a:xfrm>
                    <a:prstGeom prst="rect">
                      <a:avLst/>
                    </a:prstGeom>
                  </pic:spPr>
                </pic:pic>
              </a:graphicData>
            </a:graphic>
          </wp:inline>
        </w:drawing>
      </w:r>
    </w:p>
    <w:p w14:paraId="2FC47E5C" w14:textId="77777777" w:rsidR="00BA39FF" w:rsidRDefault="002670F7">
      <w:pPr>
        <w:pStyle w:val="a5"/>
        <w:ind w:firstLine="560"/>
      </w:pPr>
      <w:r>
        <w:t>图</w:t>
      </w:r>
      <w:r>
        <w:t xml:space="preserve"> </w:t>
      </w:r>
      <w:fldSimple w:instr=" STYLEREF 3 \s ">
        <w:r>
          <w:t>3.1.6</w:t>
        </w:r>
      </w:fldSimple>
      <w:r>
        <w:noBreakHyphen/>
      </w:r>
      <w:r>
        <w:fldChar w:fldCharType="begin"/>
      </w:r>
      <w:r>
        <w:instrText xml:space="preserve"> SEQ </w:instrText>
      </w:r>
      <w:r>
        <w:instrText>图</w:instrText>
      </w:r>
      <w:r>
        <w:instrText xml:space="preserve"> \* ARABIC \s 3 </w:instrText>
      </w:r>
      <w:r>
        <w:fldChar w:fldCharType="separate"/>
      </w:r>
      <w:r>
        <w:t>6</w:t>
      </w:r>
      <w:r>
        <w:fldChar w:fldCharType="end"/>
      </w:r>
    </w:p>
    <w:p w14:paraId="2030631E" w14:textId="77777777" w:rsidR="00BA39FF" w:rsidRDefault="002670F7">
      <w:pPr>
        <w:widowControl/>
        <w:ind w:firstLine="600"/>
        <w:rPr>
          <w:rFonts w:ascii="宋体" w:hAnsi="宋体"/>
          <w:szCs w:val="30"/>
        </w:rPr>
      </w:pPr>
      <w:r>
        <w:rPr>
          <w:rFonts w:ascii="宋体" w:hAnsi="宋体" w:hint="eastAsia"/>
          <w:szCs w:val="30"/>
        </w:rPr>
        <w:t>在主界面的左侧菜单栏里，点击“事务所事项办理”</w:t>
      </w:r>
      <w:r>
        <w:rPr>
          <w:rFonts w:ascii="宋体" w:hAnsi="宋体"/>
          <w:szCs w:val="30"/>
        </w:rPr>
        <w:sym w:font="Wingdings" w:char="F0E0"/>
      </w:r>
      <w:r>
        <w:rPr>
          <w:rFonts w:ascii="宋体" w:hAnsi="宋体" w:hint="eastAsia"/>
          <w:szCs w:val="30"/>
        </w:rPr>
        <w:t>“自贸区新设分所备案”，进入事务所分所设立审批列表信息界面，直接点击【搜索】按钮，可搜索符合查询条件</w:t>
      </w:r>
      <w:r>
        <w:rPr>
          <w:rFonts w:ascii="宋体" w:hAnsi="宋体"/>
          <w:szCs w:val="30"/>
        </w:rPr>
        <w:t>的申请记录</w:t>
      </w:r>
      <w:r>
        <w:rPr>
          <w:rFonts w:ascii="宋体" w:hAnsi="宋体" w:hint="eastAsia"/>
          <w:szCs w:val="30"/>
        </w:rPr>
        <w:t>。</w:t>
      </w:r>
    </w:p>
    <w:p w14:paraId="7B574B9D" w14:textId="77777777" w:rsidR="00BA39FF" w:rsidRDefault="002670F7">
      <w:pPr>
        <w:pStyle w:val="40"/>
        <w:tabs>
          <w:tab w:val="clear" w:pos="1440"/>
        </w:tabs>
      </w:pPr>
      <w:r>
        <w:rPr>
          <w:rFonts w:hint="eastAsia"/>
        </w:rPr>
        <w:t>导出</w:t>
      </w:r>
    </w:p>
    <w:p w14:paraId="5EFCBE72" w14:textId="77777777" w:rsidR="00BA39FF" w:rsidRDefault="002670F7">
      <w:pPr>
        <w:widowControl/>
        <w:ind w:firstLine="600"/>
        <w:rPr>
          <w:rFonts w:ascii="宋体" w:hAnsi="宋体"/>
          <w:szCs w:val="30"/>
        </w:rPr>
      </w:pPr>
      <w:r>
        <w:rPr>
          <w:rFonts w:ascii="宋体" w:hAnsi="宋体" w:hint="eastAsia"/>
          <w:szCs w:val="30"/>
        </w:rPr>
        <w:t>在主界面的左侧菜单栏里，点击“事务所事项办理”</w:t>
      </w:r>
      <w:r>
        <w:rPr>
          <w:rFonts w:ascii="宋体" w:hAnsi="宋体"/>
          <w:szCs w:val="30"/>
        </w:rPr>
        <w:sym w:font="Wingdings" w:char="F0E0"/>
      </w:r>
      <w:r>
        <w:rPr>
          <w:rFonts w:ascii="宋体" w:hAnsi="宋体" w:hint="eastAsia"/>
          <w:szCs w:val="30"/>
        </w:rPr>
        <w:t>“自贸区新设分所备案申请”，进入事务所分所设立审批列表信息界面，</w:t>
      </w:r>
      <w:proofErr w:type="gramStart"/>
      <w:r>
        <w:rPr>
          <w:rFonts w:ascii="宋体" w:hAnsi="宋体" w:hint="eastAsia"/>
          <w:szCs w:val="30"/>
        </w:rPr>
        <w:t>勾选列表</w:t>
      </w:r>
      <w:proofErr w:type="gramEnd"/>
      <w:r>
        <w:rPr>
          <w:rFonts w:ascii="宋体" w:hAnsi="宋体" w:hint="eastAsia"/>
          <w:szCs w:val="30"/>
        </w:rPr>
        <w:t>中单据记录前的复选框按钮后点击【导出】按钮，将以excel格式显示导出的数据记录。</w:t>
      </w:r>
    </w:p>
    <w:p w14:paraId="2122F15C" w14:textId="77777777" w:rsidR="00BA39FF" w:rsidRDefault="002670F7">
      <w:pPr>
        <w:pStyle w:val="3"/>
        <w:tabs>
          <w:tab w:val="clear" w:pos="1440"/>
        </w:tabs>
      </w:pPr>
      <w:bookmarkStart w:id="51" w:name="_Toc23724"/>
      <w:bookmarkStart w:id="52" w:name="_Toc107249347"/>
      <w:bookmarkStart w:id="53" w:name="_Toc104290599"/>
      <w:bookmarkStart w:id="54" w:name="_Toc522781731"/>
      <w:bookmarkStart w:id="55" w:name="_Toc24760"/>
      <w:bookmarkStart w:id="56" w:name="_Toc104290600"/>
      <w:bookmarkStart w:id="57" w:name="_Toc522781730"/>
      <w:bookmarkEnd w:id="34"/>
      <w:bookmarkEnd w:id="35"/>
      <w:bookmarkEnd w:id="36"/>
      <w:bookmarkEnd w:id="49"/>
      <w:r>
        <w:rPr>
          <w:rFonts w:hint="eastAsia"/>
        </w:rPr>
        <w:t>分所变更备案申请</w:t>
      </w:r>
      <w:bookmarkEnd w:id="51"/>
      <w:bookmarkEnd w:id="52"/>
    </w:p>
    <w:p w14:paraId="54921702" w14:textId="77777777" w:rsidR="00BA39FF" w:rsidRDefault="002670F7">
      <w:pPr>
        <w:widowControl/>
        <w:ind w:firstLine="600"/>
        <w:rPr>
          <w:rFonts w:ascii="宋体" w:hAnsi="宋体"/>
          <w:szCs w:val="30"/>
        </w:rPr>
      </w:pPr>
      <w:r>
        <w:rPr>
          <w:rFonts w:ascii="宋体" w:hAnsi="宋体" w:hint="eastAsia"/>
          <w:szCs w:val="30"/>
        </w:rPr>
        <w:t>事务所分所在运行过程中发生名称、负责人或者经营场地等变更的，事务所应该提交变更申请。如需变更事务所分所的信息，可以通过事务所分所的变更功能实现，事务所分所变更的发起人可以是事务所总所、事务所分所、事务所分所所在省财政。</w:t>
      </w:r>
    </w:p>
    <w:p w14:paraId="03899799" w14:textId="77777777" w:rsidR="00BA39FF" w:rsidRDefault="002670F7">
      <w:pPr>
        <w:pStyle w:val="40"/>
        <w:tabs>
          <w:tab w:val="clear" w:pos="1440"/>
        </w:tabs>
      </w:pPr>
      <w:r>
        <w:rPr>
          <w:rFonts w:hint="eastAsia"/>
        </w:rPr>
        <w:t>查询</w:t>
      </w:r>
    </w:p>
    <w:p w14:paraId="50898353" w14:textId="77777777" w:rsidR="00BA39FF" w:rsidRDefault="002670F7">
      <w:pPr>
        <w:widowControl/>
        <w:ind w:firstLine="600"/>
        <w:rPr>
          <w:rFonts w:ascii="宋体" w:hAnsi="宋体"/>
          <w:szCs w:val="30"/>
        </w:rPr>
      </w:pPr>
      <w:r>
        <w:rPr>
          <w:rFonts w:ascii="宋体" w:hAnsi="宋体" w:hint="eastAsia"/>
          <w:szCs w:val="30"/>
        </w:rPr>
        <w:lastRenderedPageBreak/>
        <w:t>点击“事务所事项办理”</w:t>
      </w:r>
      <w:r>
        <w:rPr>
          <w:rFonts w:ascii="宋体" w:hAnsi="宋体"/>
          <w:szCs w:val="30"/>
        </w:rPr>
        <w:sym w:font="Wingdings" w:char="F0E0"/>
      </w:r>
      <w:r>
        <w:rPr>
          <w:rFonts w:ascii="宋体" w:hAnsi="宋体" w:hint="eastAsia"/>
          <w:szCs w:val="30"/>
        </w:rPr>
        <w:t xml:space="preserve"> “分所变更备案申请”进入分所变更备案申请界面。如下图所示：</w:t>
      </w:r>
    </w:p>
    <w:p w14:paraId="467FF094" w14:textId="77777777" w:rsidR="00BA39FF" w:rsidRDefault="002670F7">
      <w:pPr>
        <w:ind w:firstLineChars="0" w:firstLine="0"/>
        <w:jc w:val="center"/>
      </w:pPr>
      <w:r>
        <w:rPr>
          <w:noProof/>
        </w:rPr>
        <w:drawing>
          <wp:inline distT="0" distB="0" distL="0" distR="0" wp14:anchorId="3DD26251" wp14:editId="4B12A14E">
            <wp:extent cx="5486400" cy="3545205"/>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60"/>
                    <a:stretch>
                      <a:fillRect/>
                    </a:stretch>
                  </pic:blipFill>
                  <pic:spPr>
                    <a:xfrm>
                      <a:off x="0" y="0"/>
                      <a:ext cx="5486400" cy="3545205"/>
                    </a:xfrm>
                    <a:prstGeom prst="rect">
                      <a:avLst/>
                    </a:prstGeom>
                  </pic:spPr>
                </pic:pic>
              </a:graphicData>
            </a:graphic>
          </wp:inline>
        </w:drawing>
      </w:r>
    </w:p>
    <w:p w14:paraId="353D270C" w14:textId="77777777" w:rsidR="00BA39FF" w:rsidRDefault="002670F7">
      <w:pPr>
        <w:pStyle w:val="a5"/>
        <w:ind w:firstLine="560"/>
      </w:pPr>
      <w:r>
        <w:t>图</w:t>
      </w:r>
      <w:r>
        <w:t xml:space="preserve"> </w:t>
      </w:r>
      <w:fldSimple w:instr=" STYLEREF 3 \s ">
        <w:r>
          <w:t>3.1.7</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060FC391" w14:textId="77777777" w:rsidR="00BA39FF" w:rsidRDefault="002670F7">
      <w:pPr>
        <w:ind w:firstLineChars="0" w:firstLine="0"/>
        <w:jc w:val="center"/>
      </w:pPr>
      <w:r>
        <w:rPr>
          <w:noProof/>
        </w:rPr>
        <w:drawing>
          <wp:inline distT="0" distB="0" distL="0" distR="0" wp14:anchorId="24C30C0C" wp14:editId="69B1F29C">
            <wp:extent cx="5274310" cy="2416175"/>
            <wp:effectExtent l="0" t="0" r="13970" b="6985"/>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61"/>
                    <a:stretch>
                      <a:fillRect/>
                    </a:stretch>
                  </pic:blipFill>
                  <pic:spPr>
                    <a:xfrm>
                      <a:off x="0" y="0"/>
                      <a:ext cx="5274310" cy="2416782"/>
                    </a:xfrm>
                    <a:prstGeom prst="rect">
                      <a:avLst/>
                    </a:prstGeom>
                  </pic:spPr>
                </pic:pic>
              </a:graphicData>
            </a:graphic>
          </wp:inline>
        </w:drawing>
      </w:r>
    </w:p>
    <w:p w14:paraId="25CE3ABD" w14:textId="77777777" w:rsidR="00BA39FF" w:rsidRDefault="002670F7">
      <w:pPr>
        <w:pStyle w:val="a5"/>
        <w:ind w:firstLine="560"/>
      </w:pPr>
      <w:r>
        <w:t>图</w:t>
      </w:r>
      <w:r>
        <w:t xml:space="preserve"> </w:t>
      </w:r>
      <w:fldSimple w:instr=" STYLEREF 3 \s ">
        <w:r>
          <w:t>3.1.7</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73B02CD0" w14:textId="77777777" w:rsidR="00BA39FF" w:rsidRDefault="002670F7">
      <w:pPr>
        <w:pStyle w:val="40"/>
        <w:tabs>
          <w:tab w:val="clear" w:pos="1440"/>
        </w:tabs>
      </w:pPr>
      <w:r>
        <w:rPr>
          <w:rFonts w:hint="eastAsia"/>
        </w:rPr>
        <w:t>新增</w:t>
      </w:r>
    </w:p>
    <w:p w14:paraId="48B424B1" w14:textId="77777777" w:rsidR="00BA39FF" w:rsidRDefault="002670F7">
      <w:pPr>
        <w:widowControl/>
        <w:ind w:firstLine="600"/>
        <w:rPr>
          <w:rFonts w:ascii="宋体" w:hAnsi="宋体"/>
          <w:szCs w:val="30"/>
        </w:rPr>
      </w:pPr>
      <w:r>
        <w:rPr>
          <w:rFonts w:ascii="宋体" w:hAnsi="宋体" w:hint="eastAsia"/>
          <w:szCs w:val="30"/>
        </w:rPr>
        <w:lastRenderedPageBreak/>
        <w:t>如果登录用户是事务所分所，在“事务所事项办理”</w:t>
      </w:r>
      <w:r>
        <w:rPr>
          <w:rFonts w:ascii="宋体" w:hAnsi="宋体"/>
          <w:szCs w:val="30"/>
        </w:rPr>
        <w:sym w:font="Wingdings" w:char="F0E0"/>
      </w:r>
      <w:r>
        <w:rPr>
          <w:rFonts w:ascii="宋体" w:hAnsi="宋体" w:hint="eastAsia"/>
          <w:szCs w:val="30"/>
        </w:rPr>
        <w:t>“分所变更备案申请”列表界面，点击查询条件上方的【新增】按钮，弹出事务所分所变更审批新增页面，如下图所示：</w:t>
      </w:r>
    </w:p>
    <w:p w14:paraId="41F08154" w14:textId="77777777" w:rsidR="00BA39FF" w:rsidRDefault="002670F7">
      <w:pPr>
        <w:ind w:firstLineChars="0" w:firstLine="0"/>
        <w:jc w:val="center"/>
        <w:rPr>
          <w:rFonts w:ascii="宋体" w:hAnsi="宋体"/>
        </w:rPr>
      </w:pPr>
      <w:r>
        <w:rPr>
          <w:noProof/>
        </w:rPr>
        <w:drawing>
          <wp:inline distT="0" distB="0" distL="0" distR="0" wp14:anchorId="6AB54B19" wp14:editId="480EE4A9">
            <wp:extent cx="5486400" cy="2590800"/>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486400" cy="2590800"/>
                    </a:xfrm>
                    <a:prstGeom prst="rect">
                      <a:avLst/>
                    </a:prstGeom>
                    <a:noFill/>
                    <a:ln>
                      <a:noFill/>
                    </a:ln>
                  </pic:spPr>
                </pic:pic>
              </a:graphicData>
            </a:graphic>
          </wp:inline>
        </w:drawing>
      </w:r>
    </w:p>
    <w:p w14:paraId="429E43FD" w14:textId="77777777" w:rsidR="00BA39FF" w:rsidRDefault="002670F7">
      <w:pPr>
        <w:pStyle w:val="a5"/>
        <w:ind w:firstLine="560"/>
      </w:pPr>
      <w:r>
        <w:t>图</w:t>
      </w:r>
      <w:r>
        <w:t xml:space="preserve"> </w:t>
      </w:r>
      <w:fldSimple w:instr=" STYLEREF 3 \s ">
        <w:r>
          <w:t>3.1.7</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4CA31DE5" w14:textId="77777777" w:rsidR="00BA39FF" w:rsidRDefault="002670F7">
      <w:pPr>
        <w:widowControl/>
        <w:ind w:firstLine="600"/>
        <w:rPr>
          <w:rFonts w:ascii="宋体" w:hAnsi="宋体"/>
          <w:szCs w:val="30"/>
        </w:rPr>
      </w:pPr>
      <w:r>
        <w:rPr>
          <w:rFonts w:ascii="宋体" w:hAnsi="宋体" w:hint="eastAsia"/>
          <w:szCs w:val="30"/>
        </w:rPr>
        <w:t>如果登录用户是事务所总所，在变更审批中点击【新增】按钮后，分所的信息要通过放大镜选出来。如下图所示：</w:t>
      </w:r>
    </w:p>
    <w:p w14:paraId="28BEC3FE" w14:textId="77777777" w:rsidR="00BA39FF" w:rsidRDefault="002670F7">
      <w:pPr>
        <w:pStyle w:val="a5"/>
        <w:ind w:firstLineChars="0" w:firstLine="0"/>
      </w:pPr>
      <w:r>
        <w:rPr>
          <w:noProof/>
        </w:rPr>
        <w:drawing>
          <wp:inline distT="0" distB="0" distL="0" distR="0" wp14:anchorId="7E66F46B" wp14:editId="4EBBA295">
            <wp:extent cx="5486400" cy="243840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486400" cy="2438400"/>
                    </a:xfrm>
                    <a:prstGeom prst="rect">
                      <a:avLst/>
                    </a:prstGeom>
                    <a:noFill/>
                    <a:ln>
                      <a:noFill/>
                    </a:ln>
                  </pic:spPr>
                </pic:pic>
              </a:graphicData>
            </a:graphic>
          </wp:inline>
        </w:drawing>
      </w:r>
      <w:r>
        <w:t>图</w:t>
      </w:r>
      <w:r>
        <w:t xml:space="preserve"> </w:t>
      </w:r>
      <w:fldSimple w:instr=" STYLEREF 3 \s ">
        <w:r>
          <w:t>3.1.7</w:t>
        </w:r>
      </w:fldSimple>
      <w:r>
        <w:noBreakHyphen/>
      </w:r>
      <w:r>
        <w:fldChar w:fldCharType="begin"/>
      </w:r>
      <w:r>
        <w:instrText xml:space="preserve"> SEQ </w:instrText>
      </w:r>
      <w:r>
        <w:instrText>图</w:instrText>
      </w:r>
      <w:r>
        <w:instrText xml:space="preserve"> \* ARABIC \s 3 </w:instrText>
      </w:r>
      <w:r>
        <w:fldChar w:fldCharType="separate"/>
      </w:r>
      <w:r>
        <w:t>4</w:t>
      </w:r>
      <w:r>
        <w:fldChar w:fldCharType="end"/>
      </w:r>
    </w:p>
    <w:p w14:paraId="3971AD08" w14:textId="77777777" w:rsidR="00BA39FF" w:rsidRDefault="00BA39FF">
      <w:pPr>
        <w:pStyle w:val="a5"/>
        <w:ind w:firstLine="420"/>
        <w:rPr>
          <w:rFonts w:ascii="宋体" w:hAnsi="宋体"/>
          <w:sz w:val="21"/>
          <w:szCs w:val="21"/>
        </w:rPr>
      </w:pPr>
    </w:p>
    <w:p w14:paraId="5907E9DD" w14:textId="77777777" w:rsidR="00BA39FF" w:rsidRDefault="002670F7">
      <w:pPr>
        <w:widowControl/>
        <w:ind w:firstLine="600"/>
        <w:rPr>
          <w:rFonts w:ascii="宋体" w:hAnsi="宋体"/>
          <w:szCs w:val="30"/>
        </w:rPr>
      </w:pPr>
      <w:r>
        <w:rPr>
          <w:rFonts w:ascii="宋体" w:hAnsi="宋体" w:hint="eastAsia"/>
          <w:szCs w:val="30"/>
        </w:rPr>
        <w:lastRenderedPageBreak/>
        <w:t>点击上图中红</w:t>
      </w:r>
      <w:proofErr w:type="gramStart"/>
      <w:r>
        <w:rPr>
          <w:rFonts w:ascii="宋体" w:hAnsi="宋体" w:hint="eastAsia"/>
          <w:szCs w:val="30"/>
        </w:rPr>
        <w:t>框部分</w:t>
      </w:r>
      <w:proofErr w:type="gramEnd"/>
      <w:r>
        <w:rPr>
          <w:rFonts w:ascii="宋体" w:hAnsi="宋体" w:hint="eastAsia"/>
          <w:szCs w:val="30"/>
        </w:rPr>
        <w:t>的放大镜，系统弹出选择事务所分所网页对话框，如下图所示：</w:t>
      </w:r>
    </w:p>
    <w:p w14:paraId="1FA3BAF3" w14:textId="77777777" w:rsidR="00BA39FF" w:rsidRDefault="002670F7">
      <w:pPr>
        <w:ind w:firstLineChars="0" w:firstLine="0"/>
        <w:jc w:val="center"/>
      </w:pPr>
      <w:r>
        <w:rPr>
          <w:noProof/>
        </w:rPr>
        <w:drawing>
          <wp:inline distT="0" distB="0" distL="0" distR="0" wp14:anchorId="0F5915C2" wp14:editId="67A46EF8">
            <wp:extent cx="5274310" cy="3006090"/>
            <wp:effectExtent l="0" t="0" r="13970" b="1143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64"/>
                    <a:stretch>
                      <a:fillRect/>
                    </a:stretch>
                  </pic:blipFill>
                  <pic:spPr>
                    <a:xfrm>
                      <a:off x="0" y="0"/>
                      <a:ext cx="5274310" cy="3006479"/>
                    </a:xfrm>
                    <a:prstGeom prst="rect">
                      <a:avLst/>
                    </a:prstGeom>
                  </pic:spPr>
                </pic:pic>
              </a:graphicData>
            </a:graphic>
          </wp:inline>
        </w:drawing>
      </w:r>
    </w:p>
    <w:p w14:paraId="6747B2D3" w14:textId="77777777" w:rsidR="00BA39FF" w:rsidRDefault="002670F7">
      <w:pPr>
        <w:pStyle w:val="a5"/>
        <w:ind w:firstLine="560"/>
      </w:pPr>
      <w:r>
        <w:t>图</w:t>
      </w:r>
      <w:r>
        <w:t xml:space="preserve"> </w:t>
      </w:r>
      <w:fldSimple w:instr=" STYLEREF 3 \s ">
        <w:r>
          <w:t>3.1.7</w:t>
        </w:r>
      </w:fldSimple>
      <w:r>
        <w:noBreakHyphen/>
      </w:r>
      <w:r>
        <w:fldChar w:fldCharType="begin"/>
      </w:r>
      <w:r>
        <w:instrText xml:space="preserve"> SEQ </w:instrText>
      </w:r>
      <w:r>
        <w:instrText>图</w:instrText>
      </w:r>
      <w:r>
        <w:instrText xml:space="preserve"> \* ARABIC \s 3 </w:instrText>
      </w:r>
      <w:r>
        <w:fldChar w:fldCharType="separate"/>
      </w:r>
      <w:r>
        <w:t>5</w:t>
      </w:r>
      <w:r>
        <w:fldChar w:fldCharType="end"/>
      </w:r>
    </w:p>
    <w:p w14:paraId="44A42B7C" w14:textId="77777777" w:rsidR="00BA39FF" w:rsidRDefault="002670F7">
      <w:pPr>
        <w:widowControl/>
        <w:ind w:firstLine="600"/>
        <w:rPr>
          <w:rFonts w:ascii="宋体" w:hAnsi="宋体"/>
          <w:szCs w:val="30"/>
        </w:rPr>
      </w:pPr>
      <w:r>
        <w:rPr>
          <w:rFonts w:ascii="宋体" w:hAnsi="宋体" w:hint="eastAsia"/>
          <w:szCs w:val="30"/>
        </w:rPr>
        <w:t>用户在图中红</w:t>
      </w:r>
      <w:proofErr w:type="gramStart"/>
      <w:r>
        <w:rPr>
          <w:rFonts w:ascii="宋体" w:hAnsi="宋体" w:hint="eastAsia"/>
          <w:szCs w:val="30"/>
        </w:rPr>
        <w:t>框位置</w:t>
      </w:r>
      <w:proofErr w:type="gramEnd"/>
      <w:r>
        <w:rPr>
          <w:rFonts w:ascii="宋体" w:hAnsi="宋体" w:hint="eastAsia"/>
          <w:szCs w:val="30"/>
        </w:rPr>
        <w:t>输入需要变更的事务所分所的执业证书编号后，点击【搜索】按钮，即可查询到该事务所分所的信息，选中事务所分所后，系统界面会自动将事务所分所的信息填充。</w:t>
      </w:r>
    </w:p>
    <w:p w14:paraId="6924FDED" w14:textId="77777777" w:rsidR="00BA39FF" w:rsidRDefault="002670F7">
      <w:pPr>
        <w:widowControl/>
        <w:ind w:firstLine="600"/>
        <w:rPr>
          <w:rFonts w:ascii="宋体" w:hAnsi="宋体"/>
          <w:szCs w:val="30"/>
        </w:rPr>
      </w:pPr>
      <w:r>
        <w:rPr>
          <w:rFonts w:ascii="宋体" w:hAnsi="宋体" w:hint="eastAsia"/>
          <w:szCs w:val="30"/>
        </w:rPr>
        <w:t>功能按钮说明：</w:t>
      </w:r>
      <w:r>
        <w:rPr>
          <w:rFonts w:ascii="宋体" w:hAnsi="宋体"/>
          <w:szCs w:val="30"/>
        </w:rPr>
        <w:t xml:space="preserve"> </w:t>
      </w:r>
    </w:p>
    <w:p w14:paraId="4B2E4AAF" w14:textId="77777777" w:rsidR="00BA39FF" w:rsidRDefault="002670F7">
      <w:pPr>
        <w:widowControl/>
        <w:ind w:firstLine="600"/>
        <w:rPr>
          <w:rFonts w:ascii="宋体" w:hAnsi="宋体"/>
          <w:szCs w:val="30"/>
        </w:rPr>
      </w:pPr>
      <w:r>
        <w:rPr>
          <w:rFonts w:ascii="宋体" w:hAnsi="宋体" w:hint="eastAsia"/>
          <w:szCs w:val="30"/>
        </w:rPr>
        <w:t>【保存】：保存填写或修改完成后的事务所分所变更申请单。</w:t>
      </w:r>
    </w:p>
    <w:p w14:paraId="49F3F065" w14:textId="77777777" w:rsidR="00BA39FF" w:rsidRDefault="002670F7">
      <w:pPr>
        <w:widowControl/>
        <w:ind w:firstLine="600"/>
        <w:rPr>
          <w:rFonts w:ascii="宋体" w:hAnsi="宋体"/>
          <w:szCs w:val="30"/>
        </w:rPr>
      </w:pPr>
      <w:r>
        <w:rPr>
          <w:rFonts w:ascii="宋体" w:hAnsi="宋体" w:hint="eastAsia"/>
          <w:szCs w:val="30"/>
        </w:rPr>
        <w:t>【删除】：</w:t>
      </w:r>
      <w:r>
        <w:rPr>
          <w:rFonts w:ascii="宋体" w:hAnsi="宋体"/>
          <w:szCs w:val="30"/>
        </w:rPr>
        <w:t>删除申请单</w:t>
      </w:r>
      <w:r>
        <w:rPr>
          <w:rFonts w:ascii="宋体" w:hAnsi="宋体" w:hint="eastAsia"/>
          <w:szCs w:val="30"/>
        </w:rPr>
        <w:t>。（保存成功后</w:t>
      </w:r>
      <w:r>
        <w:rPr>
          <w:rFonts w:ascii="宋体" w:hAnsi="宋体"/>
          <w:szCs w:val="30"/>
        </w:rPr>
        <w:t>才会出现</w:t>
      </w:r>
      <w:r>
        <w:rPr>
          <w:rFonts w:ascii="宋体" w:hAnsi="宋体" w:hint="eastAsia"/>
          <w:szCs w:val="30"/>
        </w:rPr>
        <w:t>该</w:t>
      </w:r>
      <w:r>
        <w:rPr>
          <w:rFonts w:ascii="宋体" w:hAnsi="宋体"/>
          <w:szCs w:val="30"/>
        </w:rPr>
        <w:t>按钮</w:t>
      </w:r>
      <w:r>
        <w:rPr>
          <w:rFonts w:ascii="宋体" w:hAnsi="宋体" w:hint="eastAsia"/>
          <w:szCs w:val="30"/>
        </w:rPr>
        <w:t>）</w:t>
      </w:r>
    </w:p>
    <w:p w14:paraId="2E5A1DD9" w14:textId="77777777" w:rsidR="00BA39FF" w:rsidRDefault="002670F7">
      <w:pPr>
        <w:widowControl/>
        <w:ind w:firstLine="600"/>
        <w:rPr>
          <w:rFonts w:ascii="宋体" w:hAnsi="宋体"/>
          <w:szCs w:val="30"/>
        </w:rPr>
      </w:pPr>
      <w:r>
        <w:rPr>
          <w:rFonts w:ascii="宋体" w:hAnsi="宋体" w:hint="eastAsia"/>
          <w:szCs w:val="30"/>
        </w:rPr>
        <w:t>【送审】：</w:t>
      </w:r>
      <w:r>
        <w:rPr>
          <w:rFonts w:ascii="宋体" w:hAnsi="宋体"/>
          <w:szCs w:val="30"/>
        </w:rPr>
        <w:t>送审申请单</w:t>
      </w:r>
      <w:r>
        <w:rPr>
          <w:rFonts w:ascii="宋体" w:hAnsi="宋体" w:hint="eastAsia"/>
          <w:szCs w:val="30"/>
        </w:rPr>
        <w:t>。（保存成功后</w:t>
      </w:r>
      <w:r>
        <w:rPr>
          <w:rFonts w:ascii="宋体" w:hAnsi="宋体"/>
          <w:szCs w:val="30"/>
        </w:rPr>
        <w:t>才会出现</w:t>
      </w:r>
      <w:r>
        <w:rPr>
          <w:rFonts w:ascii="宋体" w:hAnsi="宋体" w:hint="eastAsia"/>
          <w:szCs w:val="30"/>
        </w:rPr>
        <w:t>该</w:t>
      </w:r>
      <w:r>
        <w:rPr>
          <w:rFonts w:ascii="宋体" w:hAnsi="宋体"/>
          <w:szCs w:val="30"/>
        </w:rPr>
        <w:t>按钮</w:t>
      </w:r>
      <w:r>
        <w:rPr>
          <w:rFonts w:ascii="宋体" w:hAnsi="宋体" w:hint="eastAsia"/>
          <w:szCs w:val="30"/>
        </w:rPr>
        <w:t>）</w:t>
      </w:r>
    </w:p>
    <w:p w14:paraId="5237C86D" w14:textId="77777777" w:rsidR="00BA39FF" w:rsidRDefault="002670F7">
      <w:pPr>
        <w:widowControl/>
        <w:ind w:firstLine="600"/>
        <w:rPr>
          <w:rFonts w:ascii="宋体" w:hAnsi="宋体"/>
          <w:szCs w:val="30"/>
        </w:rPr>
      </w:pPr>
      <w:r>
        <w:rPr>
          <w:rFonts w:ascii="宋体" w:hAnsi="宋体" w:hint="eastAsia"/>
          <w:szCs w:val="30"/>
        </w:rPr>
        <w:t>【打印</w:t>
      </w:r>
      <w:r>
        <w:rPr>
          <w:rFonts w:ascii="宋体" w:hAnsi="宋体"/>
          <w:szCs w:val="30"/>
        </w:rPr>
        <w:t>申请表</w:t>
      </w:r>
      <w:r>
        <w:rPr>
          <w:rFonts w:ascii="宋体" w:hAnsi="宋体" w:hint="eastAsia"/>
          <w:szCs w:val="30"/>
        </w:rPr>
        <w:t>】：下载</w:t>
      </w:r>
      <w:r>
        <w:rPr>
          <w:rFonts w:ascii="宋体" w:hAnsi="宋体"/>
          <w:szCs w:val="30"/>
        </w:rPr>
        <w:t>打印申请表</w:t>
      </w:r>
      <w:r>
        <w:rPr>
          <w:rFonts w:ascii="宋体" w:hAnsi="宋体" w:hint="eastAsia"/>
          <w:szCs w:val="30"/>
        </w:rPr>
        <w:t>。</w:t>
      </w:r>
    </w:p>
    <w:p w14:paraId="4110D916" w14:textId="77777777" w:rsidR="00BA39FF" w:rsidRDefault="002670F7">
      <w:pPr>
        <w:widowControl/>
        <w:ind w:firstLine="600"/>
        <w:rPr>
          <w:rFonts w:ascii="宋体" w:hAnsi="宋体"/>
          <w:szCs w:val="30"/>
        </w:rPr>
      </w:pPr>
      <w:r>
        <w:rPr>
          <w:rFonts w:ascii="宋体" w:hAnsi="宋体" w:hint="eastAsia"/>
          <w:szCs w:val="30"/>
        </w:rPr>
        <w:t>【流程跟踪】：查看</w:t>
      </w:r>
      <w:r>
        <w:rPr>
          <w:rFonts w:ascii="宋体" w:hAnsi="宋体"/>
          <w:szCs w:val="30"/>
        </w:rPr>
        <w:t>申请流程和审核意见</w:t>
      </w:r>
      <w:r>
        <w:rPr>
          <w:rFonts w:ascii="宋体" w:hAnsi="宋体" w:hint="eastAsia"/>
          <w:szCs w:val="30"/>
        </w:rPr>
        <w:t>。</w:t>
      </w:r>
    </w:p>
    <w:p w14:paraId="3E64F284" w14:textId="77777777" w:rsidR="00BA39FF" w:rsidRDefault="002670F7">
      <w:pPr>
        <w:widowControl/>
        <w:ind w:firstLine="600"/>
        <w:rPr>
          <w:rFonts w:ascii="宋体" w:hAnsi="宋体"/>
          <w:szCs w:val="30"/>
        </w:rPr>
      </w:pPr>
      <w:r>
        <w:rPr>
          <w:rFonts w:ascii="宋体" w:hAnsi="宋体" w:hint="eastAsia"/>
          <w:szCs w:val="30"/>
        </w:rPr>
        <w:t>【帮助】：打开帮助页面。</w:t>
      </w:r>
    </w:p>
    <w:p w14:paraId="41B87D68" w14:textId="77777777" w:rsidR="00BA39FF" w:rsidRDefault="002670F7">
      <w:pPr>
        <w:widowControl/>
        <w:ind w:firstLine="600"/>
        <w:rPr>
          <w:rFonts w:ascii="宋体" w:hAnsi="宋体"/>
          <w:szCs w:val="30"/>
        </w:rPr>
      </w:pPr>
      <w:r>
        <w:rPr>
          <w:rFonts w:ascii="宋体" w:hAnsi="宋体" w:hint="eastAsia"/>
          <w:szCs w:val="30"/>
        </w:rPr>
        <w:t>用户变更信息后，变更</w:t>
      </w:r>
      <w:proofErr w:type="gramStart"/>
      <w:r>
        <w:rPr>
          <w:rFonts w:ascii="宋体" w:hAnsi="宋体" w:hint="eastAsia"/>
          <w:szCs w:val="30"/>
        </w:rPr>
        <w:t>项所在</w:t>
      </w:r>
      <w:proofErr w:type="gramEnd"/>
      <w:r>
        <w:rPr>
          <w:rFonts w:ascii="宋体" w:hAnsi="宋体" w:hint="eastAsia"/>
          <w:szCs w:val="30"/>
        </w:rPr>
        <w:t>的单元格变为黄色，如下图所示：</w:t>
      </w:r>
    </w:p>
    <w:p w14:paraId="5DAFD53F" w14:textId="77777777" w:rsidR="00BA39FF" w:rsidRDefault="002670F7">
      <w:pPr>
        <w:ind w:firstLineChars="0" w:firstLine="0"/>
        <w:jc w:val="center"/>
        <w:rPr>
          <w:rFonts w:ascii="宋体" w:hAnsi="宋体"/>
        </w:rPr>
      </w:pPr>
      <w:r>
        <w:rPr>
          <w:noProof/>
        </w:rPr>
        <w:lastRenderedPageBreak/>
        <w:drawing>
          <wp:inline distT="0" distB="0" distL="0" distR="0" wp14:anchorId="2A42027A" wp14:editId="4165C8C1">
            <wp:extent cx="5274310" cy="2193290"/>
            <wp:effectExtent l="0" t="0" r="13970" b="127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65"/>
                    <a:stretch>
                      <a:fillRect/>
                    </a:stretch>
                  </pic:blipFill>
                  <pic:spPr>
                    <a:xfrm>
                      <a:off x="0" y="0"/>
                      <a:ext cx="5274310" cy="2193356"/>
                    </a:xfrm>
                    <a:prstGeom prst="rect">
                      <a:avLst/>
                    </a:prstGeom>
                  </pic:spPr>
                </pic:pic>
              </a:graphicData>
            </a:graphic>
          </wp:inline>
        </w:drawing>
      </w:r>
    </w:p>
    <w:p w14:paraId="3D94C341" w14:textId="77777777" w:rsidR="00BA39FF" w:rsidRDefault="002670F7">
      <w:pPr>
        <w:pStyle w:val="a5"/>
        <w:ind w:firstLine="560"/>
      </w:pPr>
      <w:r>
        <w:t>图</w:t>
      </w:r>
      <w:r>
        <w:t xml:space="preserve"> </w:t>
      </w:r>
      <w:fldSimple w:instr=" STYLEREF 3 \s ">
        <w:r>
          <w:t>3.1.7</w:t>
        </w:r>
      </w:fldSimple>
      <w:r>
        <w:noBreakHyphen/>
      </w:r>
      <w:r>
        <w:fldChar w:fldCharType="begin"/>
      </w:r>
      <w:r>
        <w:instrText xml:space="preserve"> SEQ </w:instrText>
      </w:r>
      <w:r>
        <w:instrText>图</w:instrText>
      </w:r>
      <w:r>
        <w:instrText xml:space="preserve"> \* ARABIC \s 3 </w:instrText>
      </w:r>
      <w:r>
        <w:fldChar w:fldCharType="separate"/>
      </w:r>
      <w:r>
        <w:t>6</w:t>
      </w:r>
      <w:r>
        <w:fldChar w:fldCharType="end"/>
      </w:r>
    </w:p>
    <w:p w14:paraId="0F1367A3" w14:textId="77777777" w:rsidR="00BA39FF" w:rsidRDefault="002670F7">
      <w:pPr>
        <w:widowControl/>
        <w:ind w:firstLine="600"/>
        <w:rPr>
          <w:rFonts w:ascii="宋体" w:hAnsi="宋体"/>
          <w:szCs w:val="30"/>
        </w:rPr>
      </w:pPr>
      <w:r>
        <w:rPr>
          <w:rFonts w:ascii="宋体" w:hAnsi="宋体" w:hint="eastAsia"/>
          <w:szCs w:val="30"/>
        </w:rPr>
        <w:t>需要注意的是，上图中左侧标出的红</w:t>
      </w:r>
      <w:proofErr w:type="gramStart"/>
      <w:r>
        <w:rPr>
          <w:rFonts w:ascii="宋体" w:hAnsi="宋体" w:hint="eastAsia"/>
          <w:szCs w:val="30"/>
        </w:rPr>
        <w:t>框部分</w:t>
      </w:r>
      <w:proofErr w:type="gramEnd"/>
      <w:r>
        <w:rPr>
          <w:rFonts w:ascii="宋体" w:hAnsi="宋体" w:hint="eastAsia"/>
          <w:szCs w:val="30"/>
        </w:rPr>
        <w:t>分为“省财政部门审核项”和“无需备案项”，即如果修改了“省财政部门审核项”的部分，则必须由省财政部门审核通过后才能生效；如果修改了“无需备案项”则不需省财政部门审核，保存后即可生效。</w:t>
      </w:r>
    </w:p>
    <w:p w14:paraId="767B9594" w14:textId="77777777" w:rsidR="00BA39FF" w:rsidRDefault="002670F7">
      <w:pPr>
        <w:widowControl/>
        <w:ind w:firstLine="600"/>
        <w:rPr>
          <w:rFonts w:ascii="宋体" w:hAnsi="宋体"/>
          <w:szCs w:val="30"/>
        </w:rPr>
      </w:pPr>
      <w:r>
        <w:rPr>
          <w:rFonts w:ascii="宋体" w:hAnsi="宋体" w:hint="eastAsia"/>
          <w:szCs w:val="30"/>
        </w:rPr>
        <w:t>待需要变更的信息都录入完成后，用户可以通过点开</w:t>
      </w:r>
      <w:proofErr w:type="gramStart"/>
      <w:r>
        <w:rPr>
          <w:rFonts w:ascii="宋体" w:hAnsi="宋体" w:hint="eastAsia"/>
          <w:szCs w:val="30"/>
        </w:rPr>
        <w:t>“变更汇总项”页签进行</w:t>
      </w:r>
      <w:proofErr w:type="gramEnd"/>
      <w:r>
        <w:rPr>
          <w:rFonts w:ascii="宋体" w:hAnsi="宋体" w:hint="eastAsia"/>
          <w:szCs w:val="30"/>
        </w:rPr>
        <w:t>查看，如下图所示：</w:t>
      </w:r>
    </w:p>
    <w:p w14:paraId="7E2645E6" w14:textId="77777777" w:rsidR="00BA39FF" w:rsidRDefault="002670F7">
      <w:pPr>
        <w:ind w:firstLineChars="0" w:firstLine="0"/>
        <w:jc w:val="center"/>
        <w:rPr>
          <w:rFonts w:ascii="宋体" w:hAnsi="宋体"/>
        </w:rPr>
      </w:pPr>
      <w:r>
        <w:rPr>
          <w:noProof/>
        </w:rPr>
        <w:drawing>
          <wp:inline distT="0" distB="0" distL="0" distR="0" wp14:anchorId="78D3640F" wp14:editId="60B28C62">
            <wp:extent cx="5274310" cy="2659380"/>
            <wp:effectExtent l="0" t="0" r="13970" b="762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66"/>
                    <a:stretch>
                      <a:fillRect/>
                    </a:stretch>
                  </pic:blipFill>
                  <pic:spPr>
                    <a:xfrm>
                      <a:off x="0" y="0"/>
                      <a:ext cx="5274310" cy="2659742"/>
                    </a:xfrm>
                    <a:prstGeom prst="rect">
                      <a:avLst/>
                    </a:prstGeom>
                  </pic:spPr>
                </pic:pic>
              </a:graphicData>
            </a:graphic>
          </wp:inline>
        </w:drawing>
      </w:r>
    </w:p>
    <w:p w14:paraId="1D548191" w14:textId="77777777" w:rsidR="00BA39FF" w:rsidRDefault="002670F7">
      <w:pPr>
        <w:pStyle w:val="a5"/>
        <w:ind w:firstLine="560"/>
      </w:pPr>
      <w:r>
        <w:t>图</w:t>
      </w:r>
      <w:r>
        <w:t xml:space="preserve"> </w:t>
      </w:r>
      <w:fldSimple w:instr=" STYLEREF 3 \s ">
        <w:r>
          <w:t>3.1.7</w:t>
        </w:r>
      </w:fldSimple>
      <w:r>
        <w:noBreakHyphen/>
      </w:r>
      <w:r>
        <w:fldChar w:fldCharType="begin"/>
      </w:r>
      <w:r>
        <w:instrText xml:space="preserve"> SEQ </w:instrText>
      </w:r>
      <w:r>
        <w:instrText>图</w:instrText>
      </w:r>
      <w:r>
        <w:instrText xml:space="preserve"> \* ARABIC \s 3 </w:instrText>
      </w:r>
      <w:r>
        <w:fldChar w:fldCharType="separate"/>
      </w:r>
      <w:r>
        <w:t>7</w:t>
      </w:r>
      <w:r>
        <w:fldChar w:fldCharType="end"/>
      </w:r>
    </w:p>
    <w:p w14:paraId="4DFB58A3" w14:textId="77777777" w:rsidR="00BA39FF" w:rsidRDefault="002670F7">
      <w:pPr>
        <w:pStyle w:val="40"/>
        <w:tabs>
          <w:tab w:val="clear" w:pos="1440"/>
        </w:tabs>
      </w:pPr>
      <w:r>
        <w:rPr>
          <w:rFonts w:hint="eastAsia"/>
        </w:rPr>
        <w:t>送审</w:t>
      </w:r>
    </w:p>
    <w:p w14:paraId="3E845190" w14:textId="77777777" w:rsidR="00BA39FF" w:rsidRDefault="002670F7">
      <w:pPr>
        <w:widowControl/>
        <w:ind w:firstLine="600"/>
        <w:rPr>
          <w:rFonts w:ascii="宋体" w:hAnsi="宋体"/>
          <w:szCs w:val="30"/>
        </w:rPr>
      </w:pPr>
      <w:r>
        <w:rPr>
          <w:rFonts w:ascii="宋体" w:hAnsi="宋体" w:hint="eastAsia"/>
          <w:szCs w:val="30"/>
        </w:rPr>
        <w:lastRenderedPageBreak/>
        <w:t>确认需要变更项都录入完成后，用户可以点击【保存】按钮，系统会提示保存成功，保存成功后用户可以点击【送审】按钮，如果此时用户输入的变更项只是“无需备案项”那么流程会自动终止，变更的内容会自动生效，如果用户输入的变更项有“省财政部门审核项”那么用户的变更信息就会送至省财政部门，由省财政部门进行审核。</w:t>
      </w:r>
    </w:p>
    <w:p w14:paraId="7539CDD0" w14:textId="77777777" w:rsidR="00BA39FF" w:rsidRDefault="002670F7">
      <w:pPr>
        <w:pStyle w:val="3"/>
        <w:tabs>
          <w:tab w:val="clear" w:pos="1440"/>
        </w:tabs>
      </w:pPr>
      <w:bookmarkStart w:id="58" w:name="_Toc107249348"/>
      <w:r>
        <w:rPr>
          <w:rFonts w:hint="eastAsia"/>
        </w:rPr>
        <w:t>分所终止备案</w:t>
      </w:r>
      <w:bookmarkEnd w:id="53"/>
      <w:bookmarkEnd w:id="54"/>
      <w:r>
        <w:rPr>
          <w:rFonts w:hint="eastAsia"/>
        </w:rPr>
        <w:t>申请</w:t>
      </w:r>
      <w:bookmarkEnd w:id="55"/>
      <w:bookmarkEnd w:id="58"/>
    </w:p>
    <w:p w14:paraId="45998FDC" w14:textId="77777777" w:rsidR="00BA39FF" w:rsidRDefault="002670F7">
      <w:pPr>
        <w:widowControl/>
        <w:ind w:firstLine="600"/>
        <w:rPr>
          <w:rFonts w:ascii="宋体" w:hAnsi="宋体"/>
          <w:szCs w:val="30"/>
        </w:rPr>
      </w:pPr>
      <w:r>
        <w:rPr>
          <w:rFonts w:ascii="宋体" w:hAnsi="宋体" w:hint="eastAsia"/>
          <w:szCs w:val="30"/>
        </w:rPr>
        <w:t>事务所分所终止备案的发起人只能是事务所总所或者事务所分所所在省财政。</w:t>
      </w:r>
    </w:p>
    <w:p w14:paraId="2F30C8F5" w14:textId="77777777" w:rsidR="00BA39FF" w:rsidRDefault="002670F7">
      <w:pPr>
        <w:pStyle w:val="40"/>
        <w:tabs>
          <w:tab w:val="clear" w:pos="1440"/>
        </w:tabs>
      </w:pPr>
      <w:r>
        <w:rPr>
          <w:rFonts w:hint="eastAsia"/>
        </w:rPr>
        <w:t>新增</w:t>
      </w:r>
    </w:p>
    <w:p w14:paraId="7D9A3744" w14:textId="77777777" w:rsidR="00BA39FF" w:rsidRDefault="002670F7">
      <w:pPr>
        <w:widowControl/>
        <w:ind w:firstLine="600"/>
        <w:rPr>
          <w:rFonts w:ascii="宋体" w:hAnsi="宋体"/>
          <w:szCs w:val="30"/>
        </w:rPr>
      </w:pPr>
      <w:r>
        <w:rPr>
          <w:rFonts w:ascii="宋体" w:hAnsi="宋体" w:hint="eastAsia"/>
          <w:szCs w:val="30"/>
        </w:rPr>
        <w:t>分所所在省财政或</w:t>
      </w:r>
      <w:r>
        <w:rPr>
          <w:rFonts w:ascii="宋体" w:hAnsi="宋体"/>
          <w:szCs w:val="30"/>
        </w:rPr>
        <w:t>总所</w:t>
      </w:r>
      <w:r>
        <w:rPr>
          <w:rFonts w:ascii="宋体" w:hAnsi="宋体" w:hint="eastAsia"/>
          <w:szCs w:val="30"/>
        </w:rPr>
        <w:t>“登录”系统后，点击菜单栏左侧“事务所事项办理”</w:t>
      </w:r>
      <w:r>
        <w:rPr>
          <w:rFonts w:ascii="宋体" w:hAnsi="宋体"/>
          <w:szCs w:val="30"/>
        </w:rPr>
        <w:sym w:font="Wingdings" w:char="F0E0"/>
      </w:r>
      <w:r>
        <w:rPr>
          <w:rFonts w:ascii="宋体" w:hAnsi="宋体" w:hint="eastAsia"/>
          <w:szCs w:val="30"/>
        </w:rPr>
        <w:t xml:space="preserve"> “分所终止备案申请”，进入分所终止备案列表界面，如下图所示：</w:t>
      </w:r>
    </w:p>
    <w:p w14:paraId="20472ADC" w14:textId="77777777" w:rsidR="00BA39FF" w:rsidRDefault="002670F7">
      <w:pPr>
        <w:ind w:firstLineChars="0" w:firstLine="0"/>
        <w:jc w:val="center"/>
      </w:pPr>
      <w:r>
        <w:rPr>
          <w:noProof/>
        </w:rPr>
        <w:lastRenderedPageBreak/>
        <w:drawing>
          <wp:inline distT="0" distB="0" distL="0" distR="0" wp14:anchorId="3CC06C09" wp14:editId="3CFD6658">
            <wp:extent cx="5486400" cy="3759200"/>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67"/>
                    <a:stretch>
                      <a:fillRect/>
                    </a:stretch>
                  </pic:blipFill>
                  <pic:spPr>
                    <a:xfrm>
                      <a:off x="0" y="0"/>
                      <a:ext cx="5486400" cy="3759200"/>
                    </a:xfrm>
                    <a:prstGeom prst="rect">
                      <a:avLst/>
                    </a:prstGeom>
                  </pic:spPr>
                </pic:pic>
              </a:graphicData>
            </a:graphic>
          </wp:inline>
        </w:drawing>
      </w:r>
    </w:p>
    <w:p w14:paraId="6543F6D6" w14:textId="77777777" w:rsidR="00BA39FF" w:rsidRDefault="002670F7">
      <w:pPr>
        <w:pStyle w:val="a5"/>
        <w:ind w:firstLine="560"/>
      </w:pPr>
      <w:r>
        <w:t>图</w:t>
      </w:r>
      <w:r>
        <w:t xml:space="preserve"> </w:t>
      </w:r>
      <w:fldSimple w:instr=" STYLEREF 3 \s ">
        <w:r>
          <w:t>3.1.8</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7B61636E" w14:textId="77777777" w:rsidR="00BA39FF" w:rsidRDefault="002670F7">
      <w:pPr>
        <w:pStyle w:val="afc"/>
        <w:ind w:firstLineChars="0" w:firstLine="0"/>
      </w:pPr>
      <w:r>
        <w:rPr>
          <w:noProof/>
        </w:rPr>
        <w:drawing>
          <wp:inline distT="0" distB="0" distL="114300" distR="114300" wp14:anchorId="604C05F9" wp14:editId="5F8E10A6">
            <wp:extent cx="5269230" cy="1496060"/>
            <wp:effectExtent l="0" t="0" r="3810" b="12700"/>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68"/>
                    <a:stretch>
                      <a:fillRect/>
                    </a:stretch>
                  </pic:blipFill>
                  <pic:spPr>
                    <a:xfrm>
                      <a:off x="0" y="0"/>
                      <a:ext cx="5269230" cy="1496060"/>
                    </a:xfrm>
                    <a:prstGeom prst="rect">
                      <a:avLst/>
                    </a:prstGeom>
                    <a:noFill/>
                    <a:ln>
                      <a:noFill/>
                    </a:ln>
                  </pic:spPr>
                </pic:pic>
              </a:graphicData>
            </a:graphic>
          </wp:inline>
        </w:drawing>
      </w:r>
    </w:p>
    <w:p w14:paraId="62305E2E" w14:textId="77777777" w:rsidR="00BA39FF" w:rsidRDefault="002670F7">
      <w:pPr>
        <w:pStyle w:val="a5"/>
        <w:ind w:firstLine="560"/>
      </w:pPr>
      <w:r>
        <w:t>图</w:t>
      </w:r>
      <w:r>
        <w:t xml:space="preserve"> </w:t>
      </w:r>
      <w:fldSimple w:instr=" STYLEREF 3 \s ">
        <w:r>
          <w:t>3.1.8</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749A0837" w14:textId="77777777" w:rsidR="00BA39FF" w:rsidRDefault="002670F7">
      <w:pPr>
        <w:widowControl/>
        <w:ind w:firstLine="600"/>
        <w:rPr>
          <w:rFonts w:ascii="宋体" w:hAnsi="宋体"/>
          <w:szCs w:val="30"/>
        </w:rPr>
      </w:pPr>
      <w:r>
        <w:rPr>
          <w:rFonts w:ascii="宋体" w:hAnsi="宋体" w:hint="eastAsia"/>
          <w:szCs w:val="30"/>
        </w:rPr>
        <w:t>点击【新增】按钮，即可进入事务所分所终止备案的详细信息界面，如下图所示：</w:t>
      </w:r>
    </w:p>
    <w:p w14:paraId="543A0956" w14:textId="77777777" w:rsidR="00BA39FF" w:rsidRDefault="002670F7">
      <w:pPr>
        <w:ind w:firstLineChars="0" w:firstLine="0"/>
        <w:jc w:val="center"/>
        <w:rPr>
          <w:rFonts w:ascii="宋体" w:hAnsi="宋体"/>
        </w:rPr>
      </w:pPr>
      <w:r>
        <w:rPr>
          <w:noProof/>
        </w:rPr>
        <w:lastRenderedPageBreak/>
        <w:drawing>
          <wp:inline distT="0" distB="0" distL="0" distR="0" wp14:anchorId="68219F6C" wp14:editId="6CEDDA62">
            <wp:extent cx="5486400" cy="2543175"/>
            <wp:effectExtent l="0" t="0" r="0" b="190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486400" cy="2543175"/>
                    </a:xfrm>
                    <a:prstGeom prst="rect">
                      <a:avLst/>
                    </a:prstGeom>
                    <a:noFill/>
                    <a:ln>
                      <a:noFill/>
                    </a:ln>
                  </pic:spPr>
                </pic:pic>
              </a:graphicData>
            </a:graphic>
          </wp:inline>
        </w:drawing>
      </w:r>
    </w:p>
    <w:p w14:paraId="5184FCB0" w14:textId="77777777" w:rsidR="00BA39FF" w:rsidRDefault="002670F7">
      <w:pPr>
        <w:pStyle w:val="a5"/>
        <w:ind w:firstLine="560"/>
      </w:pPr>
      <w:r>
        <w:t>图</w:t>
      </w:r>
      <w:r>
        <w:t xml:space="preserve"> </w:t>
      </w:r>
      <w:fldSimple w:instr=" STYLEREF 3 \s ">
        <w:r>
          <w:t>3.1.8</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75DEBA9C" w14:textId="77777777" w:rsidR="00BA39FF" w:rsidRDefault="002670F7">
      <w:pPr>
        <w:widowControl/>
        <w:ind w:firstLine="600"/>
        <w:rPr>
          <w:rFonts w:ascii="宋体" w:hAnsi="宋体"/>
          <w:szCs w:val="30"/>
        </w:rPr>
      </w:pPr>
      <w:r>
        <w:rPr>
          <w:rFonts w:ascii="宋体" w:hAnsi="宋体" w:hint="eastAsia"/>
          <w:szCs w:val="30"/>
        </w:rPr>
        <w:t>在此页面，用户可以点击分所名称</w:t>
      </w:r>
      <w:r>
        <w:rPr>
          <w:rFonts w:ascii="宋体" w:hAnsi="宋体"/>
          <w:szCs w:val="30"/>
        </w:rPr>
        <w:t>后</w:t>
      </w:r>
      <w:r>
        <w:rPr>
          <w:rFonts w:ascii="宋体" w:hAnsi="宋体" w:hint="eastAsia"/>
          <w:szCs w:val="30"/>
        </w:rPr>
        <w:t>的放大镜图标，进入选择事务所分所的页面，通过查询条件搜索出需要终止备案的事务所分所。如下图所示：</w:t>
      </w:r>
    </w:p>
    <w:p w14:paraId="7CA9E83B" w14:textId="77777777" w:rsidR="00BA39FF" w:rsidRDefault="002670F7">
      <w:pPr>
        <w:ind w:firstLineChars="0" w:firstLine="0"/>
        <w:jc w:val="center"/>
        <w:rPr>
          <w:rFonts w:ascii="宋体" w:hAnsi="宋体"/>
        </w:rPr>
      </w:pPr>
      <w:r>
        <w:rPr>
          <w:noProof/>
        </w:rPr>
        <w:drawing>
          <wp:inline distT="0" distB="0" distL="0" distR="0" wp14:anchorId="7BDFCDDF" wp14:editId="53E9CFFC">
            <wp:extent cx="5276850" cy="3467100"/>
            <wp:effectExtent l="0" t="0" r="11430" b="762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276850" cy="3467100"/>
                    </a:xfrm>
                    <a:prstGeom prst="rect">
                      <a:avLst/>
                    </a:prstGeom>
                    <a:noFill/>
                    <a:ln>
                      <a:noFill/>
                    </a:ln>
                  </pic:spPr>
                </pic:pic>
              </a:graphicData>
            </a:graphic>
          </wp:inline>
        </w:drawing>
      </w:r>
    </w:p>
    <w:p w14:paraId="1D3F1F7D" w14:textId="77777777" w:rsidR="00BA39FF" w:rsidRDefault="002670F7">
      <w:pPr>
        <w:pStyle w:val="a5"/>
        <w:ind w:firstLine="560"/>
      </w:pPr>
      <w:r>
        <w:t>图</w:t>
      </w:r>
      <w:r>
        <w:t xml:space="preserve"> </w:t>
      </w:r>
      <w:fldSimple w:instr=" STYLEREF 3 \s ">
        <w:r>
          <w:t>3.1.8</w:t>
        </w:r>
      </w:fldSimple>
      <w:r>
        <w:noBreakHyphen/>
      </w:r>
      <w:r>
        <w:fldChar w:fldCharType="begin"/>
      </w:r>
      <w:r>
        <w:instrText xml:space="preserve"> SEQ </w:instrText>
      </w:r>
      <w:r>
        <w:instrText>图</w:instrText>
      </w:r>
      <w:r>
        <w:instrText xml:space="preserve"> \* ARABIC \s 3 </w:instrText>
      </w:r>
      <w:r>
        <w:fldChar w:fldCharType="separate"/>
      </w:r>
      <w:r>
        <w:t>4</w:t>
      </w:r>
      <w:r>
        <w:fldChar w:fldCharType="end"/>
      </w:r>
    </w:p>
    <w:p w14:paraId="19A7C239" w14:textId="77777777" w:rsidR="00BA39FF" w:rsidRDefault="002670F7">
      <w:pPr>
        <w:widowControl/>
        <w:ind w:firstLine="600"/>
        <w:rPr>
          <w:rFonts w:ascii="宋体" w:hAnsi="宋体"/>
          <w:szCs w:val="30"/>
        </w:rPr>
      </w:pPr>
      <w:r>
        <w:rPr>
          <w:rFonts w:ascii="宋体" w:hAnsi="宋体" w:hint="eastAsia"/>
          <w:szCs w:val="30"/>
        </w:rPr>
        <w:t xml:space="preserve">选择事务所分所后，在界面中，相关事务所、分所信息自动被填充，填充后的界面如下图所示： </w:t>
      </w:r>
    </w:p>
    <w:p w14:paraId="53D2C6F1" w14:textId="77777777" w:rsidR="00BA39FF" w:rsidRDefault="002670F7">
      <w:pPr>
        <w:ind w:firstLineChars="0" w:firstLine="0"/>
        <w:jc w:val="center"/>
      </w:pPr>
      <w:r>
        <w:rPr>
          <w:noProof/>
        </w:rPr>
        <w:lastRenderedPageBreak/>
        <w:drawing>
          <wp:inline distT="0" distB="0" distL="0" distR="0" wp14:anchorId="4BDCC6A5" wp14:editId="6FBD8872">
            <wp:extent cx="5274310" cy="2548890"/>
            <wp:effectExtent l="0" t="0" r="13970" b="1143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71"/>
                    <a:stretch>
                      <a:fillRect/>
                    </a:stretch>
                  </pic:blipFill>
                  <pic:spPr>
                    <a:xfrm>
                      <a:off x="0" y="0"/>
                      <a:ext cx="5274310" cy="2549250"/>
                    </a:xfrm>
                    <a:prstGeom prst="rect">
                      <a:avLst/>
                    </a:prstGeom>
                  </pic:spPr>
                </pic:pic>
              </a:graphicData>
            </a:graphic>
          </wp:inline>
        </w:drawing>
      </w:r>
    </w:p>
    <w:p w14:paraId="5826FB45" w14:textId="77777777" w:rsidR="00BA39FF" w:rsidRDefault="002670F7">
      <w:pPr>
        <w:ind w:firstLineChars="0" w:firstLine="0"/>
        <w:rPr>
          <w:rFonts w:ascii="宋体" w:hAnsi="宋体"/>
        </w:rPr>
      </w:pPr>
      <w:r>
        <w:rPr>
          <w:noProof/>
        </w:rPr>
        <w:drawing>
          <wp:inline distT="0" distB="0" distL="0" distR="0" wp14:anchorId="55287BD1" wp14:editId="0D22EB41">
            <wp:extent cx="5486400" cy="1114425"/>
            <wp:effectExtent l="0" t="0" r="0" b="1333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486400" cy="1114425"/>
                    </a:xfrm>
                    <a:prstGeom prst="rect">
                      <a:avLst/>
                    </a:prstGeom>
                    <a:noFill/>
                    <a:ln>
                      <a:noFill/>
                    </a:ln>
                  </pic:spPr>
                </pic:pic>
              </a:graphicData>
            </a:graphic>
          </wp:inline>
        </w:drawing>
      </w:r>
    </w:p>
    <w:p w14:paraId="6A82593C" w14:textId="77777777" w:rsidR="00BA39FF" w:rsidRDefault="002670F7">
      <w:pPr>
        <w:pStyle w:val="a5"/>
        <w:ind w:firstLine="560"/>
      </w:pPr>
      <w:r>
        <w:t>图</w:t>
      </w:r>
      <w:r>
        <w:t xml:space="preserve"> </w:t>
      </w:r>
      <w:fldSimple w:instr=" STYLEREF 3 \s ">
        <w:r>
          <w:t>3.1.8</w:t>
        </w:r>
      </w:fldSimple>
      <w:r>
        <w:noBreakHyphen/>
      </w:r>
      <w:r>
        <w:fldChar w:fldCharType="begin"/>
      </w:r>
      <w:r>
        <w:instrText xml:space="preserve"> SEQ </w:instrText>
      </w:r>
      <w:r>
        <w:instrText>图</w:instrText>
      </w:r>
      <w:r>
        <w:instrText xml:space="preserve"> \* ARABIC \s 3 </w:instrText>
      </w:r>
      <w:r>
        <w:fldChar w:fldCharType="separate"/>
      </w:r>
      <w:r>
        <w:t>5</w:t>
      </w:r>
      <w:r>
        <w:fldChar w:fldCharType="end"/>
      </w:r>
    </w:p>
    <w:p w14:paraId="25A64477" w14:textId="77777777" w:rsidR="00BA39FF" w:rsidRDefault="002670F7">
      <w:pPr>
        <w:widowControl/>
        <w:ind w:firstLine="600"/>
        <w:rPr>
          <w:rFonts w:ascii="宋体" w:hAnsi="宋体"/>
          <w:szCs w:val="30"/>
        </w:rPr>
      </w:pPr>
      <w:r>
        <w:rPr>
          <w:rFonts w:ascii="宋体" w:hAnsi="宋体" w:hint="eastAsia"/>
          <w:szCs w:val="30"/>
        </w:rPr>
        <w:t>图中事务所</w:t>
      </w:r>
      <w:r>
        <w:rPr>
          <w:rFonts w:ascii="宋体" w:hAnsi="宋体"/>
          <w:szCs w:val="30"/>
        </w:rPr>
        <w:t>基本信息和事务所总所基本信息</w:t>
      </w:r>
      <w:r>
        <w:rPr>
          <w:rFonts w:ascii="宋体" w:hAnsi="宋体" w:hint="eastAsia"/>
          <w:szCs w:val="30"/>
        </w:rPr>
        <w:t>是根据所选择的事务所分所信息，由系统自动带出的，不可修改；办理</w:t>
      </w:r>
      <w:r>
        <w:rPr>
          <w:rFonts w:ascii="宋体" w:hAnsi="宋体"/>
          <w:szCs w:val="30"/>
        </w:rPr>
        <w:t>业务的相关信息</w:t>
      </w:r>
      <w:r>
        <w:rPr>
          <w:rFonts w:ascii="宋体" w:hAnsi="宋体" w:hint="eastAsia"/>
          <w:szCs w:val="30"/>
        </w:rPr>
        <w:t>中</w:t>
      </w:r>
      <w:r>
        <w:rPr>
          <w:rFonts w:ascii="宋体" w:hAnsi="宋体"/>
          <w:szCs w:val="30"/>
        </w:rPr>
        <w:t>的注销原因和日期需手动选择</w:t>
      </w:r>
      <w:r>
        <w:rPr>
          <w:rFonts w:ascii="宋体" w:hAnsi="宋体" w:hint="eastAsia"/>
          <w:szCs w:val="30"/>
        </w:rPr>
        <w:t>，输入完成后，点击【保存】按钮，信息即保存成功，此时用户可以进行【修改】或【删除】，如果确定没有问题，用户可以点击【送审】按钮，将事务所分所终止备案的信息提交给分所所在省财政部门进行审核。</w:t>
      </w:r>
    </w:p>
    <w:p w14:paraId="769D51C2" w14:textId="77777777" w:rsidR="00BA39FF" w:rsidRDefault="002670F7">
      <w:pPr>
        <w:widowControl/>
        <w:ind w:firstLine="600"/>
        <w:rPr>
          <w:rFonts w:ascii="宋体" w:hAnsi="宋体"/>
          <w:szCs w:val="30"/>
        </w:rPr>
      </w:pPr>
      <w:r>
        <w:rPr>
          <w:rFonts w:ascii="宋体" w:hAnsi="宋体" w:hint="eastAsia"/>
          <w:szCs w:val="30"/>
        </w:rPr>
        <w:t>另外点击链接“</w:t>
      </w:r>
      <w:r>
        <w:rPr>
          <w:rFonts w:ascii="宋体" w:hAnsi="宋体"/>
          <w:szCs w:val="30"/>
        </w:rPr>
        <w:t xml:space="preserve">查看股东/合伙人信息 </w:t>
      </w:r>
      <w:r>
        <w:rPr>
          <w:rFonts w:ascii="宋体" w:hAnsi="宋体" w:hint="eastAsia"/>
          <w:szCs w:val="30"/>
        </w:rPr>
        <w:t>”，可以看到总所的股东</w:t>
      </w:r>
      <w:r>
        <w:rPr>
          <w:rFonts w:ascii="宋体" w:hAnsi="宋体"/>
          <w:szCs w:val="30"/>
        </w:rPr>
        <w:t>/</w:t>
      </w:r>
      <w:r>
        <w:rPr>
          <w:rFonts w:ascii="宋体" w:hAnsi="宋体" w:hint="eastAsia"/>
          <w:szCs w:val="30"/>
        </w:rPr>
        <w:t>合伙人的信息，如下图所示：</w:t>
      </w:r>
    </w:p>
    <w:p w14:paraId="0C567917" w14:textId="77777777" w:rsidR="00BA39FF" w:rsidRDefault="002670F7">
      <w:pPr>
        <w:ind w:firstLineChars="0" w:firstLine="0"/>
        <w:jc w:val="center"/>
        <w:rPr>
          <w:rFonts w:ascii="宋体" w:hAnsi="宋体"/>
        </w:rPr>
      </w:pPr>
      <w:r>
        <w:rPr>
          <w:noProof/>
        </w:rPr>
        <w:drawing>
          <wp:inline distT="0" distB="0" distL="0" distR="0" wp14:anchorId="0FA7C66D" wp14:editId="327404B6">
            <wp:extent cx="5274310" cy="969645"/>
            <wp:effectExtent l="0" t="0" r="13970" b="571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73"/>
                    <a:stretch>
                      <a:fillRect/>
                    </a:stretch>
                  </pic:blipFill>
                  <pic:spPr>
                    <a:xfrm>
                      <a:off x="0" y="0"/>
                      <a:ext cx="5274310" cy="970009"/>
                    </a:xfrm>
                    <a:prstGeom prst="rect">
                      <a:avLst/>
                    </a:prstGeom>
                  </pic:spPr>
                </pic:pic>
              </a:graphicData>
            </a:graphic>
          </wp:inline>
        </w:drawing>
      </w:r>
    </w:p>
    <w:p w14:paraId="6C701356" w14:textId="77777777" w:rsidR="00BA39FF" w:rsidRDefault="002670F7">
      <w:pPr>
        <w:pStyle w:val="a5"/>
        <w:ind w:firstLine="560"/>
      </w:pPr>
      <w:r>
        <w:t>图</w:t>
      </w:r>
      <w:r>
        <w:t xml:space="preserve"> </w:t>
      </w:r>
      <w:fldSimple w:instr=" STYLEREF 3 \s ">
        <w:r>
          <w:t>3.1.8</w:t>
        </w:r>
      </w:fldSimple>
      <w:r>
        <w:noBreakHyphen/>
      </w:r>
      <w:r>
        <w:fldChar w:fldCharType="begin"/>
      </w:r>
      <w:r>
        <w:instrText xml:space="preserve"> SEQ </w:instrText>
      </w:r>
      <w:r>
        <w:instrText>图</w:instrText>
      </w:r>
      <w:r>
        <w:instrText xml:space="preserve"> \* ARABIC \s 3 </w:instrText>
      </w:r>
      <w:r>
        <w:fldChar w:fldCharType="separate"/>
      </w:r>
      <w:r>
        <w:t>6</w:t>
      </w:r>
      <w:r>
        <w:fldChar w:fldCharType="end"/>
      </w:r>
    </w:p>
    <w:p w14:paraId="22A2BBFC" w14:textId="77777777" w:rsidR="00BA39FF" w:rsidRDefault="002670F7">
      <w:pPr>
        <w:widowControl/>
        <w:ind w:firstLine="600"/>
        <w:rPr>
          <w:rFonts w:ascii="宋体" w:hAnsi="宋体"/>
          <w:szCs w:val="30"/>
        </w:rPr>
      </w:pPr>
      <w:r>
        <w:rPr>
          <w:rFonts w:ascii="宋体" w:hAnsi="宋体" w:hint="eastAsia"/>
          <w:szCs w:val="30"/>
        </w:rPr>
        <w:lastRenderedPageBreak/>
        <w:t>在上图中，点击</w:t>
      </w:r>
      <w:r>
        <w:rPr>
          <w:rFonts w:ascii="宋体" w:hAnsi="宋体"/>
          <w:szCs w:val="30"/>
        </w:rPr>
        <w:t>“</w:t>
      </w:r>
      <w:r>
        <w:rPr>
          <w:rFonts w:ascii="宋体" w:hAnsi="宋体"/>
          <w:noProof/>
          <w:szCs w:val="30"/>
        </w:rPr>
        <w:drawing>
          <wp:inline distT="0" distB="0" distL="0" distR="0" wp14:anchorId="27E58E0A" wp14:editId="2C86D9E5">
            <wp:extent cx="257175" cy="161925"/>
            <wp:effectExtent l="0" t="0" r="1905" b="571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257175" cy="161925"/>
                    </a:xfrm>
                    <a:prstGeom prst="rect">
                      <a:avLst/>
                    </a:prstGeom>
                    <a:noFill/>
                    <a:ln>
                      <a:noFill/>
                    </a:ln>
                  </pic:spPr>
                </pic:pic>
              </a:graphicData>
            </a:graphic>
          </wp:inline>
        </w:drawing>
      </w:r>
      <w:r>
        <w:rPr>
          <w:rFonts w:ascii="宋体" w:hAnsi="宋体"/>
          <w:szCs w:val="30"/>
        </w:rPr>
        <w:t>”</w:t>
      </w:r>
      <w:r>
        <w:rPr>
          <w:rFonts w:ascii="宋体" w:hAnsi="宋体" w:hint="eastAsia"/>
          <w:szCs w:val="30"/>
        </w:rPr>
        <w:t>查看</w:t>
      </w:r>
      <w:r>
        <w:rPr>
          <w:rFonts w:ascii="宋体" w:hAnsi="宋体"/>
          <w:szCs w:val="30"/>
        </w:rPr>
        <w:t>按钮</w:t>
      </w:r>
      <w:r>
        <w:rPr>
          <w:rFonts w:ascii="宋体" w:hAnsi="宋体" w:hint="eastAsia"/>
          <w:szCs w:val="30"/>
        </w:rPr>
        <w:t>，弹出股东/合伙人详细信息对话框，如下图所示：</w:t>
      </w:r>
    </w:p>
    <w:p w14:paraId="58128232" w14:textId="77777777" w:rsidR="00BA39FF" w:rsidRDefault="002670F7">
      <w:pPr>
        <w:ind w:firstLine="600"/>
        <w:jc w:val="center"/>
        <w:rPr>
          <w:rFonts w:ascii="宋体" w:hAnsi="宋体"/>
        </w:rPr>
      </w:pPr>
      <w:r>
        <w:rPr>
          <w:noProof/>
        </w:rPr>
        <w:drawing>
          <wp:inline distT="0" distB="0" distL="0" distR="0" wp14:anchorId="4C61EBE0" wp14:editId="63A2C75D">
            <wp:extent cx="5274310" cy="2194560"/>
            <wp:effectExtent l="0" t="0" r="1397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75"/>
                    <a:stretch>
                      <a:fillRect/>
                    </a:stretch>
                  </pic:blipFill>
                  <pic:spPr>
                    <a:xfrm>
                      <a:off x="0" y="0"/>
                      <a:ext cx="5274310" cy="2194577"/>
                    </a:xfrm>
                    <a:prstGeom prst="rect">
                      <a:avLst/>
                    </a:prstGeom>
                  </pic:spPr>
                </pic:pic>
              </a:graphicData>
            </a:graphic>
          </wp:inline>
        </w:drawing>
      </w:r>
    </w:p>
    <w:p w14:paraId="59199539" w14:textId="77777777" w:rsidR="00BA39FF" w:rsidRDefault="002670F7">
      <w:pPr>
        <w:pStyle w:val="a5"/>
        <w:ind w:firstLine="560"/>
      </w:pPr>
      <w:bookmarkStart w:id="59" w:name="_Toc21578"/>
      <w:bookmarkEnd w:id="56"/>
      <w:bookmarkEnd w:id="57"/>
      <w:r>
        <w:t>图</w:t>
      </w:r>
      <w:r>
        <w:t xml:space="preserve"> </w:t>
      </w:r>
      <w:fldSimple w:instr=" STYLEREF 3 \s ">
        <w:r>
          <w:t>3.1.8</w:t>
        </w:r>
      </w:fldSimple>
      <w:r>
        <w:noBreakHyphen/>
      </w:r>
      <w:r>
        <w:fldChar w:fldCharType="begin"/>
      </w:r>
      <w:r>
        <w:instrText xml:space="preserve"> SEQ </w:instrText>
      </w:r>
      <w:r>
        <w:instrText>图</w:instrText>
      </w:r>
      <w:r>
        <w:instrText xml:space="preserve"> \* ARABIC \s 3 </w:instrText>
      </w:r>
      <w:r>
        <w:fldChar w:fldCharType="separate"/>
      </w:r>
      <w:r>
        <w:t>7</w:t>
      </w:r>
      <w:r>
        <w:fldChar w:fldCharType="end"/>
      </w:r>
    </w:p>
    <w:p w14:paraId="457E9C79" w14:textId="77777777" w:rsidR="00BA39FF" w:rsidRDefault="002670F7">
      <w:pPr>
        <w:pStyle w:val="21"/>
        <w:tabs>
          <w:tab w:val="clear" w:pos="1440"/>
        </w:tabs>
      </w:pPr>
      <w:bookmarkStart w:id="60" w:name="_Toc107249349"/>
      <w:bookmarkEnd w:id="37"/>
      <w:bookmarkEnd w:id="38"/>
      <w:bookmarkEnd w:id="39"/>
      <w:bookmarkEnd w:id="59"/>
      <w:r>
        <w:rPr>
          <w:rFonts w:hint="eastAsia"/>
        </w:rPr>
        <w:t>本所注册会计师事项办理</w:t>
      </w:r>
      <w:bookmarkEnd w:id="60"/>
    </w:p>
    <w:p w14:paraId="2545B5F6" w14:textId="77777777" w:rsidR="00BA39FF" w:rsidRDefault="002670F7">
      <w:pPr>
        <w:pStyle w:val="3"/>
        <w:tabs>
          <w:tab w:val="clear" w:pos="1440"/>
        </w:tabs>
      </w:pPr>
      <w:bookmarkStart w:id="61" w:name="_Toc104290593"/>
      <w:bookmarkStart w:id="62" w:name="_Toc107249350"/>
      <w:bookmarkStart w:id="63" w:name="_Toc30260"/>
      <w:r>
        <w:rPr>
          <w:rFonts w:hint="eastAsia"/>
        </w:rPr>
        <w:t>注册</w:t>
      </w:r>
      <w:bookmarkEnd w:id="61"/>
      <w:r>
        <w:rPr>
          <w:rFonts w:hint="eastAsia"/>
        </w:rPr>
        <w:t>申请确认</w:t>
      </w:r>
      <w:bookmarkEnd w:id="62"/>
      <w:bookmarkEnd w:id="63"/>
    </w:p>
    <w:p w14:paraId="7E625656" w14:textId="77777777" w:rsidR="00BA39FF" w:rsidRDefault="002670F7">
      <w:pPr>
        <w:widowControl/>
        <w:ind w:firstLine="600"/>
        <w:rPr>
          <w:rFonts w:ascii="宋体" w:hAnsi="宋体"/>
          <w:szCs w:val="30"/>
        </w:rPr>
      </w:pPr>
      <w:r>
        <w:rPr>
          <w:rFonts w:ascii="宋体" w:hAnsi="宋体" w:hint="eastAsia"/>
          <w:szCs w:val="30"/>
        </w:rPr>
        <w:t>事务所用户登录系统，输入用户名、密码（格式正确、用户名和密码相符），用户登录系统后，看到的首页信息如下图所示：</w:t>
      </w:r>
    </w:p>
    <w:p w14:paraId="1D971562" w14:textId="77777777" w:rsidR="00BA39FF" w:rsidRDefault="002670F7">
      <w:pPr>
        <w:ind w:firstLineChars="0" w:firstLine="0"/>
        <w:jc w:val="center"/>
      </w:pPr>
      <w:r>
        <w:rPr>
          <w:noProof/>
        </w:rPr>
        <w:lastRenderedPageBreak/>
        <w:drawing>
          <wp:inline distT="0" distB="0" distL="0" distR="0" wp14:anchorId="76C73690" wp14:editId="53853536">
            <wp:extent cx="5486400" cy="3416935"/>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76"/>
                    <a:stretch>
                      <a:fillRect/>
                    </a:stretch>
                  </pic:blipFill>
                  <pic:spPr>
                    <a:xfrm>
                      <a:off x="0" y="0"/>
                      <a:ext cx="5486400" cy="3416935"/>
                    </a:xfrm>
                    <a:prstGeom prst="rect">
                      <a:avLst/>
                    </a:prstGeom>
                  </pic:spPr>
                </pic:pic>
              </a:graphicData>
            </a:graphic>
          </wp:inline>
        </w:drawing>
      </w:r>
    </w:p>
    <w:p w14:paraId="481C190F" w14:textId="77777777" w:rsidR="00BA39FF" w:rsidRDefault="002670F7">
      <w:pPr>
        <w:pStyle w:val="a5"/>
        <w:ind w:firstLine="560"/>
      </w:pPr>
      <w:bookmarkStart w:id="64" w:name="_Toc333496409"/>
      <w:r>
        <w:t>图</w:t>
      </w:r>
      <w:r>
        <w:t xml:space="preserve"> </w:t>
      </w:r>
      <w:fldSimple w:instr=" STYLEREF 3 \s ">
        <w:r>
          <w:t>3.2.1</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78FA20B9" w14:textId="77777777" w:rsidR="00BA39FF" w:rsidRDefault="002670F7">
      <w:pPr>
        <w:pStyle w:val="40"/>
        <w:tabs>
          <w:tab w:val="clear" w:pos="1440"/>
        </w:tabs>
      </w:pPr>
      <w:r>
        <w:rPr>
          <w:rFonts w:hint="eastAsia"/>
        </w:rPr>
        <w:t>查询</w:t>
      </w:r>
      <w:bookmarkEnd w:id="64"/>
    </w:p>
    <w:p w14:paraId="2EC655F7" w14:textId="77777777" w:rsidR="00BA39FF" w:rsidRDefault="002670F7">
      <w:pPr>
        <w:widowControl/>
        <w:ind w:firstLine="600"/>
        <w:rPr>
          <w:rFonts w:ascii="宋体" w:hAnsi="宋体"/>
          <w:szCs w:val="30"/>
        </w:rPr>
      </w:pPr>
      <w:r>
        <w:rPr>
          <w:rFonts w:ascii="宋体" w:hAnsi="宋体" w:hint="eastAsia"/>
          <w:szCs w:val="30"/>
        </w:rPr>
        <w:t>在主界面的左侧菜单栏中，点击“本所注册会计师事项”</w:t>
      </w:r>
      <w:r>
        <w:rPr>
          <w:rFonts w:ascii="宋体" w:hAnsi="宋体"/>
          <w:szCs w:val="30"/>
        </w:rPr>
        <w:sym w:font="Wingdings" w:char="F0E0"/>
      </w:r>
      <w:r>
        <w:rPr>
          <w:rFonts w:ascii="宋体" w:hAnsi="宋体" w:hint="eastAsia"/>
          <w:szCs w:val="30"/>
        </w:rPr>
        <w:t>“注册申请确认”，进入</w:t>
      </w:r>
      <w:proofErr w:type="gramStart"/>
      <w:r>
        <w:rPr>
          <w:rFonts w:ascii="宋体" w:hAnsi="宋体" w:hint="eastAsia"/>
          <w:szCs w:val="30"/>
        </w:rPr>
        <w:t>注师注册</w:t>
      </w:r>
      <w:proofErr w:type="gramEnd"/>
      <w:r>
        <w:rPr>
          <w:rFonts w:ascii="宋体" w:hAnsi="宋体" w:hint="eastAsia"/>
          <w:szCs w:val="30"/>
        </w:rPr>
        <w:t>审批列表界面，默认显示办理情况为 “待办”条件的数据记录，如下图所示：</w:t>
      </w:r>
    </w:p>
    <w:p w14:paraId="09DCA8D8" w14:textId="77777777" w:rsidR="00BA39FF" w:rsidRDefault="002670F7">
      <w:pPr>
        <w:ind w:firstLineChars="0" w:firstLine="0"/>
        <w:jc w:val="center"/>
      </w:pPr>
      <w:r>
        <w:rPr>
          <w:noProof/>
        </w:rPr>
        <w:drawing>
          <wp:inline distT="0" distB="0" distL="0" distR="0" wp14:anchorId="38573F0C" wp14:editId="061A6E74">
            <wp:extent cx="5274310" cy="2567305"/>
            <wp:effectExtent l="0" t="0" r="13970" b="8255"/>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77"/>
                    <a:stretch>
                      <a:fillRect/>
                    </a:stretch>
                  </pic:blipFill>
                  <pic:spPr>
                    <a:xfrm>
                      <a:off x="0" y="0"/>
                      <a:ext cx="5274310" cy="2567563"/>
                    </a:xfrm>
                    <a:prstGeom prst="rect">
                      <a:avLst/>
                    </a:prstGeom>
                  </pic:spPr>
                </pic:pic>
              </a:graphicData>
            </a:graphic>
          </wp:inline>
        </w:drawing>
      </w:r>
    </w:p>
    <w:p w14:paraId="71461E36" w14:textId="77777777" w:rsidR="00BA39FF" w:rsidRDefault="002670F7">
      <w:pPr>
        <w:pStyle w:val="a5"/>
        <w:ind w:firstLine="560"/>
      </w:pPr>
      <w:r>
        <w:lastRenderedPageBreak/>
        <w:t>图</w:t>
      </w:r>
      <w:r>
        <w:t xml:space="preserve"> </w:t>
      </w:r>
      <w:fldSimple w:instr=" STYLEREF 3 \s ">
        <w:r>
          <w:t>3.2.1</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2A020337" w14:textId="77777777" w:rsidR="00BA39FF" w:rsidRDefault="002670F7">
      <w:pPr>
        <w:numPr>
          <w:ilvl w:val="0"/>
          <w:numId w:val="8"/>
        </w:numPr>
        <w:ind w:firstLine="600"/>
        <w:rPr>
          <w:rFonts w:ascii="宋体" w:hAnsi="宋体"/>
          <w:szCs w:val="30"/>
        </w:rPr>
      </w:pPr>
      <w:r>
        <w:rPr>
          <w:rFonts w:ascii="宋体" w:hAnsi="宋体" w:hint="eastAsia"/>
          <w:szCs w:val="30"/>
        </w:rPr>
        <w:t>可根据查询条件进行单独查询，也可以根据多个条件进行复合查询，如果</w:t>
      </w:r>
      <w:proofErr w:type="gramStart"/>
      <w:r>
        <w:rPr>
          <w:rFonts w:ascii="宋体" w:hAnsi="宋体" w:hint="eastAsia"/>
          <w:szCs w:val="30"/>
        </w:rPr>
        <w:t>不</w:t>
      </w:r>
      <w:proofErr w:type="gramEnd"/>
      <w:r>
        <w:rPr>
          <w:rFonts w:ascii="宋体" w:hAnsi="宋体" w:hint="eastAsia"/>
          <w:szCs w:val="30"/>
        </w:rPr>
        <w:t>录入任何查询条件，则查询全部数据；</w:t>
      </w:r>
    </w:p>
    <w:p w14:paraId="2A4229BA" w14:textId="77777777" w:rsidR="00BA39FF" w:rsidRDefault="002670F7">
      <w:pPr>
        <w:numPr>
          <w:ilvl w:val="0"/>
          <w:numId w:val="8"/>
        </w:numPr>
        <w:ind w:firstLine="600"/>
        <w:rPr>
          <w:rFonts w:ascii="宋体" w:hAnsi="宋体"/>
          <w:szCs w:val="30"/>
        </w:rPr>
      </w:pPr>
      <w:r>
        <w:rPr>
          <w:rFonts w:ascii="宋体" w:hAnsi="宋体" w:hint="eastAsia"/>
          <w:szCs w:val="30"/>
        </w:rPr>
        <w:t>当列表中的数据记录较多时，可以用箭头标示的翻页选项进行查看，列表中默认显示20条数据记录，可根据需要设置每页显示的数据记录。</w:t>
      </w:r>
    </w:p>
    <w:p w14:paraId="474788C1" w14:textId="77777777" w:rsidR="00BA39FF" w:rsidRDefault="002670F7">
      <w:pPr>
        <w:pStyle w:val="40"/>
        <w:tabs>
          <w:tab w:val="clear" w:pos="1440"/>
        </w:tabs>
      </w:pPr>
      <w:bookmarkStart w:id="65" w:name="_Toc333503454"/>
      <w:r>
        <w:rPr>
          <w:rFonts w:hint="eastAsia"/>
        </w:rPr>
        <w:t>事务所确认</w:t>
      </w:r>
      <w:bookmarkEnd w:id="65"/>
    </w:p>
    <w:p w14:paraId="1E563932" w14:textId="77777777" w:rsidR="00BA39FF" w:rsidRDefault="002670F7">
      <w:pPr>
        <w:numPr>
          <w:ilvl w:val="0"/>
          <w:numId w:val="9"/>
        </w:numPr>
        <w:ind w:firstLine="600"/>
        <w:rPr>
          <w:rFonts w:ascii="宋体" w:hAnsi="宋体"/>
          <w:szCs w:val="30"/>
        </w:rPr>
      </w:pPr>
      <w:r>
        <w:rPr>
          <w:rFonts w:ascii="宋体" w:hAnsi="宋体" w:hint="eastAsia"/>
          <w:szCs w:val="30"/>
        </w:rPr>
        <w:t>在主界面的左侧菜单栏中，点击“本所注册会计师事项”</w:t>
      </w:r>
      <w:r>
        <w:rPr>
          <w:rFonts w:ascii="宋体" w:hAnsi="宋体"/>
          <w:szCs w:val="30"/>
        </w:rPr>
        <w:sym w:font="Wingdings" w:char="F0E0"/>
      </w:r>
      <w:r>
        <w:rPr>
          <w:rFonts w:ascii="宋体" w:hAnsi="宋体" w:hint="eastAsia"/>
          <w:szCs w:val="30"/>
        </w:rPr>
        <w:t>“注册申请确认”，进入</w:t>
      </w:r>
      <w:proofErr w:type="gramStart"/>
      <w:r>
        <w:rPr>
          <w:rFonts w:ascii="宋体" w:hAnsi="宋体" w:hint="eastAsia"/>
          <w:szCs w:val="30"/>
        </w:rPr>
        <w:t>注师注册</w:t>
      </w:r>
      <w:proofErr w:type="gramEnd"/>
      <w:r>
        <w:rPr>
          <w:rFonts w:ascii="宋体" w:hAnsi="宋体" w:hint="eastAsia"/>
          <w:szCs w:val="30"/>
        </w:rPr>
        <w:t>审批列表界面，此时，列表中显示办理情况为待办（默认）的数据记录，可输入查询条件查询所需单据。</w:t>
      </w:r>
    </w:p>
    <w:p w14:paraId="6CDCE7E9" w14:textId="77777777" w:rsidR="00BA39FF" w:rsidRDefault="002670F7">
      <w:pPr>
        <w:numPr>
          <w:ilvl w:val="0"/>
          <w:numId w:val="9"/>
        </w:numPr>
        <w:ind w:firstLine="600"/>
        <w:rPr>
          <w:rFonts w:ascii="宋体" w:hAnsi="宋体"/>
          <w:szCs w:val="30"/>
        </w:rPr>
      </w:pPr>
      <w:r>
        <w:rPr>
          <w:rFonts w:ascii="宋体" w:hAnsi="宋体" w:hint="eastAsia"/>
          <w:szCs w:val="30"/>
        </w:rPr>
        <w:t>点击</w:t>
      </w:r>
      <w:r>
        <w:rPr>
          <w:rFonts w:ascii="宋体" w:hAnsi="宋体"/>
          <w:szCs w:val="30"/>
        </w:rPr>
        <w:t>“</w:t>
      </w:r>
      <w:r>
        <w:rPr>
          <w:rFonts w:ascii="宋体" w:hAnsi="宋体"/>
          <w:noProof/>
          <w:szCs w:val="30"/>
        </w:rPr>
        <w:drawing>
          <wp:inline distT="0" distB="0" distL="0" distR="0" wp14:anchorId="3F0C095E" wp14:editId="4BD041F3">
            <wp:extent cx="209550" cy="161925"/>
            <wp:effectExtent l="0" t="0" r="3810" b="571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209550" cy="161925"/>
                    </a:xfrm>
                    <a:prstGeom prst="rect">
                      <a:avLst/>
                    </a:prstGeom>
                    <a:noFill/>
                    <a:ln>
                      <a:noFill/>
                    </a:ln>
                  </pic:spPr>
                </pic:pic>
              </a:graphicData>
            </a:graphic>
          </wp:inline>
        </w:drawing>
      </w:r>
      <w:r>
        <w:rPr>
          <w:rFonts w:ascii="宋体" w:hAnsi="宋体"/>
          <w:szCs w:val="30"/>
        </w:rPr>
        <w:t>”</w:t>
      </w:r>
      <w:r>
        <w:rPr>
          <w:rFonts w:ascii="宋体" w:hAnsi="宋体" w:hint="eastAsia"/>
          <w:szCs w:val="30"/>
        </w:rPr>
        <w:t>操作</w:t>
      </w:r>
      <w:r>
        <w:rPr>
          <w:rFonts w:ascii="宋体" w:hAnsi="宋体"/>
          <w:szCs w:val="30"/>
        </w:rPr>
        <w:t>按钮</w:t>
      </w:r>
      <w:r>
        <w:rPr>
          <w:rFonts w:ascii="宋体" w:hAnsi="宋体" w:hint="eastAsia"/>
          <w:szCs w:val="30"/>
        </w:rPr>
        <w:t>，弹出</w:t>
      </w:r>
      <w:proofErr w:type="gramStart"/>
      <w:r>
        <w:rPr>
          <w:rFonts w:ascii="宋体" w:hAnsi="宋体" w:hint="eastAsia"/>
          <w:szCs w:val="30"/>
        </w:rPr>
        <w:t>注师申请</w:t>
      </w:r>
      <w:proofErr w:type="gramEnd"/>
      <w:r>
        <w:rPr>
          <w:rFonts w:ascii="宋体" w:hAnsi="宋体" w:hint="eastAsia"/>
          <w:szCs w:val="30"/>
        </w:rPr>
        <w:t>确认详细信息界面，如下图所示：</w:t>
      </w:r>
    </w:p>
    <w:p w14:paraId="71B9D10C" w14:textId="77777777" w:rsidR="00BA39FF" w:rsidRDefault="002670F7">
      <w:pPr>
        <w:ind w:firstLineChars="0" w:firstLine="0"/>
        <w:jc w:val="center"/>
      </w:pPr>
      <w:r>
        <w:rPr>
          <w:noProof/>
        </w:rPr>
        <w:drawing>
          <wp:inline distT="0" distB="0" distL="0" distR="0" wp14:anchorId="0F7EE936" wp14:editId="12C57F9B">
            <wp:extent cx="5274310" cy="2605405"/>
            <wp:effectExtent l="0" t="0" r="13970" b="635"/>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79"/>
                    <a:stretch>
                      <a:fillRect/>
                    </a:stretch>
                  </pic:blipFill>
                  <pic:spPr>
                    <a:xfrm>
                      <a:off x="0" y="0"/>
                      <a:ext cx="5274310" cy="2605411"/>
                    </a:xfrm>
                    <a:prstGeom prst="rect">
                      <a:avLst/>
                    </a:prstGeom>
                  </pic:spPr>
                </pic:pic>
              </a:graphicData>
            </a:graphic>
          </wp:inline>
        </w:drawing>
      </w:r>
    </w:p>
    <w:p w14:paraId="0095BFDC" w14:textId="77777777" w:rsidR="00BA39FF" w:rsidRDefault="002670F7">
      <w:pPr>
        <w:pStyle w:val="a5"/>
        <w:ind w:firstLine="560"/>
      </w:pPr>
      <w:r>
        <w:t>图</w:t>
      </w:r>
      <w:r>
        <w:t xml:space="preserve"> </w:t>
      </w:r>
      <w:fldSimple w:instr=" STYLEREF 3 \s ">
        <w:r>
          <w:t>3.2.1</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0BEE1033" w14:textId="77777777" w:rsidR="00BA39FF" w:rsidRDefault="002670F7">
      <w:pPr>
        <w:widowControl/>
        <w:ind w:firstLine="600"/>
        <w:rPr>
          <w:rFonts w:ascii="宋体" w:hAnsi="宋体"/>
          <w:szCs w:val="30"/>
        </w:rPr>
      </w:pPr>
      <w:r>
        <w:rPr>
          <w:rFonts w:ascii="宋体" w:hAnsi="宋体" w:hint="eastAsia"/>
          <w:szCs w:val="30"/>
        </w:rPr>
        <w:lastRenderedPageBreak/>
        <w:t>在上图中，可以“修改”、“保存”明细数据。（注意：事务所执业证书编号、事务所名称、所在地区、通讯地址、邮政编码不可以更改）</w:t>
      </w:r>
    </w:p>
    <w:p w14:paraId="46F02DA0" w14:textId="77777777" w:rsidR="00BA39FF" w:rsidRDefault="002670F7">
      <w:pPr>
        <w:widowControl/>
        <w:ind w:firstLine="600"/>
        <w:rPr>
          <w:rFonts w:ascii="宋体" w:hAnsi="宋体"/>
          <w:szCs w:val="30"/>
        </w:rPr>
      </w:pPr>
      <w:r>
        <w:rPr>
          <w:rFonts w:ascii="宋体" w:hAnsi="宋体" w:hint="eastAsia"/>
          <w:szCs w:val="30"/>
        </w:rPr>
        <w:t>点击【确认】按钮，弹出提示信息：操作后</w:t>
      </w:r>
      <w:r>
        <w:rPr>
          <w:rFonts w:ascii="宋体" w:hAnsi="宋体"/>
          <w:szCs w:val="30"/>
        </w:rPr>
        <w:t>将不能进行修改，是否确定？</w:t>
      </w:r>
      <w:r>
        <w:rPr>
          <w:rFonts w:ascii="宋体" w:hAnsi="宋体" w:hint="eastAsia"/>
          <w:szCs w:val="30"/>
        </w:rPr>
        <w:t>如</w:t>
      </w:r>
      <w:r>
        <w:rPr>
          <w:rFonts w:ascii="宋体" w:hAnsi="宋体" w:hint="eastAsia"/>
          <w:szCs w:val="30"/>
        </w:rPr>
        <w:fldChar w:fldCharType="begin"/>
      </w:r>
      <w:r>
        <w:rPr>
          <w:rFonts w:ascii="宋体" w:hAnsi="宋体" w:hint="eastAsia"/>
          <w:szCs w:val="30"/>
        </w:rPr>
        <w:instrText xml:space="preserve"> REF _Ref8067 \h </w:instrText>
      </w:r>
      <w:r>
        <w:rPr>
          <w:rFonts w:ascii="宋体" w:hAnsi="宋体" w:hint="eastAsia"/>
          <w:szCs w:val="30"/>
        </w:rPr>
      </w:r>
      <w:r>
        <w:rPr>
          <w:rFonts w:ascii="宋体" w:hAnsi="宋体" w:hint="eastAsia"/>
          <w:szCs w:val="30"/>
        </w:rPr>
        <w:fldChar w:fldCharType="separate"/>
      </w:r>
      <w:r>
        <w:t>图</w:t>
      </w:r>
      <w:r>
        <w:t xml:space="preserve"> </w:t>
      </w:r>
      <w:fldSimple w:instr=" STYLEREF 3 \s ">
        <w:r>
          <w:t>3.2.1</w:t>
        </w:r>
      </w:fldSimple>
      <w:r>
        <w:noBreakHyphen/>
        <w:t>4</w:t>
      </w:r>
      <w:r>
        <w:rPr>
          <w:rFonts w:ascii="宋体" w:hAnsi="宋体" w:hint="eastAsia"/>
          <w:szCs w:val="30"/>
        </w:rPr>
        <w:fldChar w:fldCharType="end"/>
      </w:r>
      <w:r>
        <w:rPr>
          <w:rFonts w:ascii="宋体" w:hAnsi="宋体" w:hint="eastAsia"/>
          <w:szCs w:val="30"/>
        </w:rPr>
        <w:t>。</w:t>
      </w:r>
      <w:r>
        <w:rPr>
          <w:rFonts w:ascii="宋体" w:hAnsi="宋体"/>
          <w:szCs w:val="30"/>
        </w:rPr>
        <w:t>点击</w:t>
      </w:r>
      <w:r>
        <w:rPr>
          <w:rFonts w:ascii="宋体" w:hAnsi="宋体" w:hint="eastAsia"/>
          <w:szCs w:val="30"/>
        </w:rPr>
        <w:t>【确定】，弹出</w:t>
      </w:r>
      <w:r>
        <w:rPr>
          <w:rFonts w:ascii="宋体" w:hAnsi="宋体"/>
          <w:szCs w:val="30"/>
        </w:rPr>
        <w:t>填写</w:t>
      </w:r>
      <w:r>
        <w:rPr>
          <w:rFonts w:ascii="宋体" w:hAnsi="宋体" w:hint="eastAsia"/>
          <w:szCs w:val="30"/>
        </w:rPr>
        <w:t>审批</w:t>
      </w:r>
      <w:r>
        <w:rPr>
          <w:rFonts w:ascii="宋体" w:hAnsi="宋体"/>
          <w:szCs w:val="30"/>
        </w:rPr>
        <w:t>意见对话框（</w:t>
      </w:r>
      <w:r>
        <w:rPr>
          <w:rFonts w:ascii="宋体" w:hAnsi="宋体" w:hint="eastAsia"/>
          <w:szCs w:val="30"/>
        </w:rPr>
        <w:t>选填</w:t>
      </w:r>
      <w:r>
        <w:rPr>
          <w:rFonts w:ascii="宋体" w:hAnsi="宋体"/>
          <w:szCs w:val="30"/>
        </w:rPr>
        <w:t>）</w:t>
      </w:r>
      <w:r>
        <w:rPr>
          <w:rFonts w:ascii="宋体" w:hAnsi="宋体" w:hint="eastAsia"/>
          <w:szCs w:val="30"/>
        </w:rPr>
        <w:t>如</w:t>
      </w:r>
      <w:r>
        <w:rPr>
          <w:rFonts w:ascii="宋体" w:hAnsi="宋体" w:hint="eastAsia"/>
          <w:szCs w:val="30"/>
        </w:rPr>
        <w:fldChar w:fldCharType="begin"/>
      </w:r>
      <w:r>
        <w:rPr>
          <w:rFonts w:ascii="宋体" w:hAnsi="宋体" w:hint="eastAsia"/>
          <w:szCs w:val="30"/>
        </w:rPr>
        <w:instrText xml:space="preserve"> REF _Ref8099 \h </w:instrText>
      </w:r>
      <w:r>
        <w:rPr>
          <w:rFonts w:ascii="宋体" w:hAnsi="宋体" w:hint="eastAsia"/>
          <w:szCs w:val="30"/>
        </w:rPr>
      </w:r>
      <w:r>
        <w:rPr>
          <w:rFonts w:ascii="宋体" w:hAnsi="宋体" w:hint="eastAsia"/>
          <w:szCs w:val="30"/>
        </w:rPr>
        <w:fldChar w:fldCharType="separate"/>
      </w:r>
      <w:r>
        <w:t>图</w:t>
      </w:r>
      <w:r>
        <w:t xml:space="preserve"> </w:t>
      </w:r>
      <w:fldSimple w:instr=" STYLEREF 3 \s ">
        <w:r>
          <w:t>3.2.1</w:t>
        </w:r>
      </w:fldSimple>
      <w:r>
        <w:noBreakHyphen/>
        <w:t>5</w:t>
      </w:r>
      <w:r>
        <w:rPr>
          <w:rFonts w:ascii="宋体" w:hAnsi="宋体" w:hint="eastAsia"/>
          <w:szCs w:val="30"/>
        </w:rPr>
        <w:fldChar w:fldCharType="end"/>
      </w:r>
      <w:r>
        <w:rPr>
          <w:rFonts w:ascii="宋体" w:hAnsi="宋体" w:hint="eastAsia"/>
          <w:szCs w:val="30"/>
        </w:rPr>
        <w:t>，</w:t>
      </w:r>
      <w:r>
        <w:rPr>
          <w:rFonts w:ascii="宋体" w:hAnsi="宋体"/>
          <w:szCs w:val="30"/>
        </w:rPr>
        <w:t>再次【</w:t>
      </w:r>
      <w:r>
        <w:rPr>
          <w:rFonts w:ascii="宋体" w:hAnsi="宋体" w:hint="eastAsia"/>
          <w:szCs w:val="30"/>
        </w:rPr>
        <w:t>确定</w:t>
      </w:r>
      <w:r>
        <w:rPr>
          <w:rFonts w:ascii="宋体" w:hAnsi="宋体"/>
          <w:szCs w:val="30"/>
        </w:rPr>
        <w:t>】</w:t>
      </w:r>
      <w:r>
        <w:rPr>
          <w:rFonts w:ascii="宋体" w:hAnsi="宋体" w:hint="eastAsia"/>
          <w:szCs w:val="30"/>
        </w:rPr>
        <w:t>后</w:t>
      </w:r>
      <w:r>
        <w:rPr>
          <w:rFonts w:ascii="宋体" w:hAnsi="宋体"/>
          <w:szCs w:val="30"/>
        </w:rPr>
        <w:t>，</w:t>
      </w:r>
      <w:r>
        <w:rPr>
          <w:rFonts w:ascii="宋体" w:hAnsi="宋体" w:hint="eastAsia"/>
          <w:szCs w:val="30"/>
        </w:rPr>
        <w:t>确认通过；</w:t>
      </w:r>
    </w:p>
    <w:p w14:paraId="071321D7" w14:textId="77777777" w:rsidR="00BA39FF" w:rsidRDefault="002670F7">
      <w:pPr>
        <w:widowControl/>
        <w:ind w:firstLine="600"/>
        <w:rPr>
          <w:rFonts w:ascii="宋体" w:hAnsi="宋体"/>
          <w:szCs w:val="30"/>
        </w:rPr>
      </w:pPr>
      <w:r>
        <w:rPr>
          <w:rFonts w:ascii="宋体" w:hAnsi="宋体" w:hint="eastAsia"/>
          <w:szCs w:val="30"/>
        </w:rPr>
        <w:t>此时【保存】、【确认】、【不确认】按钮消失，只留下【流程跟踪】按钮；关闭此界面，在“注册会计师注册管理”—&gt;“注册申请确认”列表界面，选择查询条件为：办理情况为“已办”，可以查看到此数据记录，申请状态为“待省注协受理”。</w:t>
      </w:r>
    </w:p>
    <w:p w14:paraId="0405F4A6" w14:textId="77777777" w:rsidR="00BA39FF" w:rsidRDefault="002670F7">
      <w:pPr>
        <w:ind w:firstLineChars="0" w:firstLine="0"/>
        <w:jc w:val="center"/>
      </w:pPr>
      <w:r>
        <w:rPr>
          <w:noProof/>
        </w:rPr>
        <w:drawing>
          <wp:inline distT="0" distB="0" distL="0" distR="0" wp14:anchorId="3DBD1F9F" wp14:editId="1B72E716">
            <wp:extent cx="3467100" cy="1438275"/>
            <wp:effectExtent l="0" t="0" r="7620" b="952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3467100" cy="1438275"/>
                    </a:xfrm>
                    <a:prstGeom prst="rect">
                      <a:avLst/>
                    </a:prstGeom>
                    <a:noFill/>
                    <a:ln>
                      <a:noFill/>
                    </a:ln>
                  </pic:spPr>
                </pic:pic>
              </a:graphicData>
            </a:graphic>
          </wp:inline>
        </w:drawing>
      </w:r>
    </w:p>
    <w:p w14:paraId="738738FA" w14:textId="77777777" w:rsidR="00BA39FF" w:rsidRDefault="002670F7">
      <w:pPr>
        <w:pStyle w:val="a5"/>
        <w:ind w:firstLine="560"/>
      </w:pPr>
      <w:bookmarkStart w:id="66" w:name="_Ref8067"/>
      <w:r>
        <w:t>图</w:t>
      </w:r>
      <w:r>
        <w:t xml:space="preserve"> </w:t>
      </w:r>
      <w:fldSimple w:instr=" STYLEREF 3 \s ">
        <w:r>
          <w:t>3.2.1</w:t>
        </w:r>
      </w:fldSimple>
      <w:r>
        <w:noBreakHyphen/>
      </w:r>
      <w:r>
        <w:fldChar w:fldCharType="begin"/>
      </w:r>
      <w:r>
        <w:instrText xml:space="preserve"> SEQ </w:instrText>
      </w:r>
      <w:r>
        <w:instrText>图</w:instrText>
      </w:r>
      <w:r>
        <w:instrText xml:space="preserve"> \* ARABIC \s 3 </w:instrText>
      </w:r>
      <w:r>
        <w:fldChar w:fldCharType="separate"/>
      </w:r>
      <w:r>
        <w:t>4</w:t>
      </w:r>
      <w:r>
        <w:fldChar w:fldCharType="end"/>
      </w:r>
      <w:bookmarkEnd w:id="66"/>
    </w:p>
    <w:p w14:paraId="25A1C343" w14:textId="77777777" w:rsidR="00BA39FF" w:rsidRDefault="002670F7">
      <w:pPr>
        <w:ind w:firstLineChars="0" w:firstLine="0"/>
        <w:jc w:val="center"/>
      </w:pPr>
      <w:r>
        <w:rPr>
          <w:noProof/>
        </w:rPr>
        <w:drawing>
          <wp:inline distT="0" distB="0" distL="0" distR="0" wp14:anchorId="2218060B" wp14:editId="0EAC9FAD">
            <wp:extent cx="4086225" cy="2047875"/>
            <wp:effectExtent l="0" t="0" r="13335" b="9525"/>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4086225" cy="2047875"/>
                    </a:xfrm>
                    <a:prstGeom prst="rect">
                      <a:avLst/>
                    </a:prstGeom>
                    <a:noFill/>
                    <a:ln>
                      <a:noFill/>
                    </a:ln>
                  </pic:spPr>
                </pic:pic>
              </a:graphicData>
            </a:graphic>
          </wp:inline>
        </w:drawing>
      </w:r>
    </w:p>
    <w:p w14:paraId="49CC9F4E" w14:textId="77777777" w:rsidR="00BA39FF" w:rsidRDefault="002670F7">
      <w:pPr>
        <w:pStyle w:val="a5"/>
        <w:ind w:firstLine="560"/>
      </w:pPr>
      <w:bookmarkStart w:id="67" w:name="_Ref8099"/>
      <w:bookmarkStart w:id="68" w:name="_Toc333503455"/>
      <w:r>
        <w:t>图</w:t>
      </w:r>
      <w:r>
        <w:t xml:space="preserve"> </w:t>
      </w:r>
      <w:fldSimple w:instr=" STYLEREF 3 \s ">
        <w:r>
          <w:t>3.2.1</w:t>
        </w:r>
      </w:fldSimple>
      <w:r>
        <w:noBreakHyphen/>
      </w:r>
      <w:r>
        <w:fldChar w:fldCharType="begin"/>
      </w:r>
      <w:r>
        <w:instrText xml:space="preserve"> SEQ </w:instrText>
      </w:r>
      <w:r>
        <w:instrText>图</w:instrText>
      </w:r>
      <w:r>
        <w:instrText xml:space="preserve"> \* ARABIC \s 3 </w:instrText>
      </w:r>
      <w:r>
        <w:fldChar w:fldCharType="separate"/>
      </w:r>
      <w:r>
        <w:t>5</w:t>
      </w:r>
      <w:r>
        <w:fldChar w:fldCharType="end"/>
      </w:r>
      <w:bookmarkEnd w:id="67"/>
    </w:p>
    <w:p w14:paraId="4A08557E" w14:textId="77777777" w:rsidR="00BA39FF" w:rsidRDefault="002670F7">
      <w:pPr>
        <w:pStyle w:val="40"/>
        <w:tabs>
          <w:tab w:val="clear" w:pos="1440"/>
        </w:tabs>
      </w:pPr>
      <w:r>
        <w:rPr>
          <w:rFonts w:hint="eastAsia"/>
        </w:rPr>
        <w:lastRenderedPageBreak/>
        <w:t>事务所不确认</w:t>
      </w:r>
      <w:bookmarkEnd w:id="68"/>
    </w:p>
    <w:p w14:paraId="3CC49AAA" w14:textId="77777777" w:rsidR="00BA39FF" w:rsidRDefault="002670F7">
      <w:pPr>
        <w:widowControl/>
        <w:ind w:firstLine="600"/>
        <w:rPr>
          <w:rFonts w:ascii="宋体" w:hAnsi="宋体"/>
          <w:szCs w:val="30"/>
        </w:rPr>
      </w:pPr>
      <w:r>
        <w:rPr>
          <w:rFonts w:ascii="宋体" w:hAnsi="宋体" w:hint="eastAsia"/>
          <w:szCs w:val="30"/>
        </w:rPr>
        <w:t>点击</w:t>
      </w:r>
      <w:r>
        <w:rPr>
          <w:rFonts w:ascii="宋体" w:hAnsi="宋体"/>
          <w:szCs w:val="30"/>
        </w:rPr>
        <w:t>“</w:t>
      </w:r>
      <w:r>
        <w:rPr>
          <w:rFonts w:ascii="宋体" w:hAnsi="宋体"/>
          <w:noProof/>
          <w:szCs w:val="30"/>
        </w:rPr>
        <w:drawing>
          <wp:inline distT="0" distB="0" distL="0" distR="0" wp14:anchorId="0F7674DC" wp14:editId="4E6DDA90">
            <wp:extent cx="209550" cy="161925"/>
            <wp:effectExtent l="0" t="0" r="3810" b="5715"/>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209550" cy="161925"/>
                    </a:xfrm>
                    <a:prstGeom prst="rect">
                      <a:avLst/>
                    </a:prstGeom>
                    <a:noFill/>
                    <a:ln>
                      <a:noFill/>
                    </a:ln>
                  </pic:spPr>
                </pic:pic>
              </a:graphicData>
            </a:graphic>
          </wp:inline>
        </w:drawing>
      </w:r>
      <w:r>
        <w:rPr>
          <w:rFonts w:ascii="宋体" w:hAnsi="宋体"/>
          <w:szCs w:val="30"/>
        </w:rPr>
        <w:t>”</w:t>
      </w:r>
      <w:r>
        <w:rPr>
          <w:rFonts w:ascii="宋体" w:hAnsi="宋体" w:hint="eastAsia"/>
          <w:szCs w:val="30"/>
        </w:rPr>
        <w:t>操作</w:t>
      </w:r>
      <w:r>
        <w:rPr>
          <w:rFonts w:ascii="宋体" w:hAnsi="宋体"/>
          <w:szCs w:val="30"/>
        </w:rPr>
        <w:t>按钮</w:t>
      </w:r>
      <w:r>
        <w:rPr>
          <w:rFonts w:ascii="宋体" w:hAnsi="宋体" w:hint="eastAsia"/>
          <w:szCs w:val="30"/>
        </w:rPr>
        <w:t>，弹出</w:t>
      </w:r>
      <w:proofErr w:type="gramStart"/>
      <w:r>
        <w:rPr>
          <w:rFonts w:ascii="宋体" w:hAnsi="宋体" w:hint="eastAsia"/>
          <w:szCs w:val="30"/>
        </w:rPr>
        <w:t>注师注册</w:t>
      </w:r>
      <w:proofErr w:type="gramEnd"/>
      <w:r>
        <w:rPr>
          <w:rFonts w:ascii="宋体" w:hAnsi="宋体" w:hint="eastAsia"/>
          <w:szCs w:val="30"/>
        </w:rPr>
        <w:t>审批详细信息界面，如下图所示：</w:t>
      </w:r>
    </w:p>
    <w:p w14:paraId="5D6E4811" w14:textId="77777777" w:rsidR="00BA39FF" w:rsidRDefault="002670F7">
      <w:pPr>
        <w:ind w:firstLineChars="0" w:firstLine="0"/>
        <w:jc w:val="center"/>
      </w:pPr>
      <w:r>
        <w:rPr>
          <w:noProof/>
        </w:rPr>
        <w:drawing>
          <wp:inline distT="0" distB="0" distL="0" distR="0" wp14:anchorId="67669A74" wp14:editId="664053AB">
            <wp:extent cx="5274310" cy="2605405"/>
            <wp:effectExtent l="0" t="0" r="13970" b="635"/>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pic:cNvPicPr>
                  </pic:nvPicPr>
                  <pic:blipFill>
                    <a:blip r:embed="rId79"/>
                    <a:stretch>
                      <a:fillRect/>
                    </a:stretch>
                  </pic:blipFill>
                  <pic:spPr>
                    <a:xfrm>
                      <a:off x="0" y="0"/>
                      <a:ext cx="5274310" cy="2605405"/>
                    </a:xfrm>
                    <a:prstGeom prst="rect">
                      <a:avLst/>
                    </a:prstGeom>
                  </pic:spPr>
                </pic:pic>
              </a:graphicData>
            </a:graphic>
          </wp:inline>
        </w:drawing>
      </w:r>
    </w:p>
    <w:p w14:paraId="6ACFABFC" w14:textId="77777777" w:rsidR="00BA39FF" w:rsidRDefault="002670F7">
      <w:pPr>
        <w:pStyle w:val="a5"/>
        <w:ind w:firstLine="560"/>
      </w:pPr>
      <w:r>
        <w:t>图</w:t>
      </w:r>
      <w:r>
        <w:t xml:space="preserve"> </w:t>
      </w:r>
      <w:fldSimple w:instr=" STYLEREF 3 \s ">
        <w:r>
          <w:t>3.2.1</w:t>
        </w:r>
      </w:fldSimple>
      <w:r>
        <w:noBreakHyphen/>
      </w:r>
      <w:r>
        <w:fldChar w:fldCharType="begin"/>
      </w:r>
      <w:r>
        <w:instrText xml:space="preserve"> SEQ </w:instrText>
      </w:r>
      <w:r>
        <w:instrText>图</w:instrText>
      </w:r>
      <w:r>
        <w:instrText xml:space="preserve"> \* ARABIC \s 3 </w:instrText>
      </w:r>
      <w:r>
        <w:fldChar w:fldCharType="separate"/>
      </w:r>
      <w:r>
        <w:t>6</w:t>
      </w:r>
      <w:r>
        <w:fldChar w:fldCharType="end"/>
      </w:r>
    </w:p>
    <w:p w14:paraId="3C05CD65" w14:textId="77777777" w:rsidR="00BA39FF" w:rsidRDefault="002670F7">
      <w:pPr>
        <w:widowControl/>
        <w:ind w:firstLine="600"/>
        <w:rPr>
          <w:rFonts w:ascii="宋体" w:hAnsi="宋体"/>
          <w:szCs w:val="30"/>
        </w:rPr>
      </w:pPr>
      <w:r>
        <w:rPr>
          <w:rFonts w:ascii="宋体" w:hAnsi="宋体" w:hint="eastAsia"/>
          <w:szCs w:val="30"/>
        </w:rPr>
        <w:t>点击【不确认】按钮，弹出提示信息：提交成功；【修改】、【保存】、【事务所确认】、【事务所不确认】按钮消失，只留下【流程跟踪】、【帮助】按钮；关闭此界面，在“注册会计师注册管理”—&gt;“注册申请确认”列表界面，选择查询条件为办理情况为“已办”，可以查看到此数据记录，申请状态为事务所不确认，</w:t>
      </w:r>
      <w:r>
        <w:rPr>
          <w:rFonts w:ascii="宋体" w:hAnsi="宋体"/>
          <w:szCs w:val="30"/>
        </w:rPr>
        <w:t>且流程结束。</w:t>
      </w:r>
    </w:p>
    <w:p w14:paraId="45A5766E" w14:textId="77777777" w:rsidR="00BA39FF" w:rsidRDefault="002670F7">
      <w:pPr>
        <w:pStyle w:val="40"/>
        <w:tabs>
          <w:tab w:val="clear" w:pos="1440"/>
        </w:tabs>
      </w:pPr>
      <w:bookmarkStart w:id="69" w:name="_Toc333503456"/>
      <w:r>
        <w:rPr>
          <w:rFonts w:hint="eastAsia"/>
        </w:rPr>
        <w:t>流程跟踪</w:t>
      </w:r>
      <w:bookmarkEnd w:id="69"/>
    </w:p>
    <w:p w14:paraId="77BD3286" w14:textId="77777777" w:rsidR="00BA39FF" w:rsidRDefault="002670F7">
      <w:pPr>
        <w:widowControl/>
        <w:ind w:firstLine="600"/>
        <w:rPr>
          <w:rFonts w:ascii="宋体" w:hAnsi="宋体"/>
          <w:szCs w:val="30"/>
        </w:rPr>
      </w:pPr>
      <w:r>
        <w:rPr>
          <w:rFonts w:ascii="宋体" w:hAnsi="宋体" w:hint="eastAsia"/>
          <w:szCs w:val="30"/>
        </w:rPr>
        <w:t>点击</w:t>
      </w:r>
      <w:r>
        <w:rPr>
          <w:rFonts w:ascii="宋体" w:hAnsi="宋体"/>
          <w:szCs w:val="30"/>
        </w:rPr>
        <w:t>“</w:t>
      </w:r>
      <w:r>
        <w:rPr>
          <w:rFonts w:ascii="宋体" w:hAnsi="宋体"/>
          <w:noProof/>
          <w:szCs w:val="30"/>
        </w:rPr>
        <w:drawing>
          <wp:inline distT="0" distB="0" distL="0" distR="0" wp14:anchorId="4CD6A6CE" wp14:editId="61CA04F3">
            <wp:extent cx="209550" cy="161925"/>
            <wp:effectExtent l="0" t="0" r="3810" b="571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209550" cy="161925"/>
                    </a:xfrm>
                    <a:prstGeom prst="rect">
                      <a:avLst/>
                    </a:prstGeom>
                    <a:noFill/>
                    <a:ln>
                      <a:noFill/>
                    </a:ln>
                  </pic:spPr>
                </pic:pic>
              </a:graphicData>
            </a:graphic>
          </wp:inline>
        </w:drawing>
      </w:r>
      <w:r>
        <w:rPr>
          <w:rFonts w:ascii="宋体" w:hAnsi="宋体"/>
          <w:szCs w:val="30"/>
        </w:rPr>
        <w:t>”</w:t>
      </w:r>
      <w:r>
        <w:rPr>
          <w:rFonts w:ascii="宋体" w:hAnsi="宋体" w:hint="eastAsia"/>
          <w:szCs w:val="30"/>
        </w:rPr>
        <w:t>操作</w:t>
      </w:r>
      <w:r>
        <w:rPr>
          <w:rFonts w:ascii="宋体" w:hAnsi="宋体"/>
          <w:szCs w:val="30"/>
        </w:rPr>
        <w:t>按钮</w:t>
      </w:r>
      <w:r>
        <w:rPr>
          <w:rFonts w:ascii="宋体" w:hAnsi="宋体" w:hint="eastAsia"/>
          <w:szCs w:val="30"/>
        </w:rPr>
        <w:t>，弹出</w:t>
      </w:r>
      <w:proofErr w:type="gramStart"/>
      <w:r>
        <w:rPr>
          <w:rFonts w:ascii="宋体" w:hAnsi="宋体" w:hint="eastAsia"/>
          <w:szCs w:val="30"/>
        </w:rPr>
        <w:t>注师注册</w:t>
      </w:r>
      <w:proofErr w:type="gramEnd"/>
      <w:r>
        <w:rPr>
          <w:rFonts w:ascii="宋体" w:hAnsi="宋体" w:hint="eastAsia"/>
          <w:szCs w:val="30"/>
        </w:rPr>
        <w:t>审批详细信息界面。</w:t>
      </w:r>
    </w:p>
    <w:p w14:paraId="30483358" w14:textId="77777777" w:rsidR="00BA39FF" w:rsidRDefault="002670F7">
      <w:pPr>
        <w:widowControl/>
        <w:ind w:firstLine="600"/>
        <w:rPr>
          <w:rFonts w:ascii="宋体" w:hAnsi="宋体"/>
          <w:szCs w:val="30"/>
        </w:rPr>
      </w:pPr>
      <w:r>
        <w:rPr>
          <w:rFonts w:ascii="宋体" w:hAnsi="宋体" w:hint="eastAsia"/>
          <w:szCs w:val="30"/>
        </w:rPr>
        <w:t>点击【流程跟踪】按钮，弹出流程跟踪网页对话框，如下图所示：</w:t>
      </w:r>
    </w:p>
    <w:p w14:paraId="5CE689C3" w14:textId="77777777" w:rsidR="00BA39FF" w:rsidRDefault="002670F7">
      <w:pPr>
        <w:ind w:firstLineChars="0" w:firstLine="0"/>
        <w:jc w:val="center"/>
      </w:pPr>
      <w:r>
        <w:rPr>
          <w:noProof/>
        </w:rPr>
        <w:lastRenderedPageBreak/>
        <w:drawing>
          <wp:inline distT="0" distB="0" distL="0" distR="0" wp14:anchorId="1E2CCF7F" wp14:editId="38210039">
            <wp:extent cx="5652770" cy="3129915"/>
            <wp:effectExtent l="0" t="0" r="508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a:picLocks noChangeAspect="1"/>
                    </pic:cNvPicPr>
                  </pic:nvPicPr>
                  <pic:blipFill>
                    <a:blip r:embed="rId82"/>
                    <a:stretch>
                      <a:fillRect/>
                    </a:stretch>
                  </pic:blipFill>
                  <pic:spPr>
                    <a:xfrm>
                      <a:off x="0" y="0"/>
                      <a:ext cx="5652770" cy="3129915"/>
                    </a:xfrm>
                    <a:prstGeom prst="rect">
                      <a:avLst/>
                    </a:prstGeom>
                  </pic:spPr>
                </pic:pic>
              </a:graphicData>
            </a:graphic>
          </wp:inline>
        </w:drawing>
      </w:r>
    </w:p>
    <w:p w14:paraId="133FF308" w14:textId="77777777" w:rsidR="00BA39FF" w:rsidRDefault="002670F7">
      <w:pPr>
        <w:pStyle w:val="a5"/>
        <w:ind w:firstLine="560"/>
      </w:pPr>
      <w:bookmarkStart w:id="70" w:name="_Toc333503457"/>
      <w:r>
        <w:t>图</w:t>
      </w:r>
      <w:r>
        <w:t xml:space="preserve"> </w:t>
      </w:r>
      <w:fldSimple w:instr=" STYLEREF 3 \s ">
        <w:r>
          <w:t>3.2.1</w:t>
        </w:r>
      </w:fldSimple>
      <w:r>
        <w:noBreakHyphen/>
      </w:r>
      <w:r>
        <w:fldChar w:fldCharType="begin"/>
      </w:r>
      <w:r>
        <w:instrText xml:space="preserve"> SEQ </w:instrText>
      </w:r>
      <w:r>
        <w:instrText>图</w:instrText>
      </w:r>
      <w:r>
        <w:instrText xml:space="preserve"> \* ARABIC \s 3 </w:instrText>
      </w:r>
      <w:r>
        <w:fldChar w:fldCharType="separate"/>
      </w:r>
      <w:r>
        <w:t>7</w:t>
      </w:r>
      <w:r>
        <w:fldChar w:fldCharType="end"/>
      </w:r>
    </w:p>
    <w:p w14:paraId="175B30AF" w14:textId="77777777" w:rsidR="00BA39FF" w:rsidRDefault="002670F7">
      <w:pPr>
        <w:pStyle w:val="40"/>
        <w:tabs>
          <w:tab w:val="clear" w:pos="1440"/>
        </w:tabs>
      </w:pPr>
      <w:r>
        <w:rPr>
          <w:rFonts w:hint="eastAsia"/>
        </w:rPr>
        <w:t>新增</w:t>
      </w:r>
      <w:bookmarkEnd w:id="70"/>
    </w:p>
    <w:p w14:paraId="20675496" w14:textId="77777777" w:rsidR="00BA39FF" w:rsidRDefault="002670F7">
      <w:pPr>
        <w:widowControl/>
        <w:ind w:firstLine="600"/>
        <w:rPr>
          <w:rFonts w:ascii="宋体" w:hAnsi="宋体"/>
          <w:szCs w:val="30"/>
        </w:rPr>
      </w:pPr>
      <w:r>
        <w:rPr>
          <w:rFonts w:ascii="宋体" w:hAnsi="宋体" w:hint="eastAsia"/>
          <w:szCs w:val="30"/>
        </w:rPr>
        <w:t>在</w:t>
      </w:r>
      <w:proofErr w:type="gramStart"/>
      <w:r>
        <w:rPr>
          <w:rFonts w:ascii="宋体" w:hAnsi="宋体" w:hint="eastAsia"/>
          <w:szCs w:val="30"/>
        </w:rPr>
        <w:t>注师注册</w:t>
      </w:r>
      <w:proofErr w:type="gramEnd"/>
      <w:r>
        <w:rPr>
          <w:rFonts w:ascii="宋体" w:hAnsi="宋体" w:hint="eastAsia"/>
          <w:szCs w:val="30"/>
        </w:rPr>
        <w:t>申请确认列表界面，点击查询条件上方的【新增】按钮，弹出</w:t>
      </w:r>
      <w:proofErr w:type="gramStart"/>
      <w:r>
        <w:rPr>
          <w:rFonts w:ascii="宋体" w:hAnsi="宋体" w:hint="eastAsia"/>
          <w:szCs w:val="30"/>
        </w:rPr>
        <w:t>注师注册</w:t>
      </w:r>
      <w:proofErr w:type="gramEnd"/>
      <w:r>
        <w:rPr>
          <w:rFonts w:ascii="宋体" w:hAnsi="宋体" w:hint="eastAsia"/>
          <w:szCs w:val="30"/>
        </w:rPr>
        <w:t>新增界面。如下图所示：</w:t>
      </w:r>
    </w:p>
    <w:p w14:paraId="3724BC02" w14:textId="77777777" w:rsidR="00BA39FF" w:rsidRDefault="002670F7">
      <w:pPr>
        <w:ind w:firstLineChars="0" w:firstLine="0"/>
        <w:jc w:val="center"/>
        <w:rPr>
          <w:rFonts w:ascii="宋体" w:hAnsi="宋体"/>
          <w:sz w:val="24"/>
        </w:rPr>
      </w:pPr>
      <w:r>
        <w:rPr>
          <w:noProof/>
        </w:rPr>
        <w:drawing>
          <wp:inline distT="0" distB="0" distL="0" distR="0" wp14:anchorId="65125050" wp14:editId="0AA00374">
            <wp:extent cx="5274310" cy="2621280"/>
            <wp:effectExtent l="0" t="0" r="1397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pic:cNvPicPr>
                  </pic:nvPicPr>
                  <pic:blipFill>
                    <a:blip r:embed="rId83"/>
                    <a:stretch>
                      <a:fillRect/>
                    </a:stretch>
                  </pic:blipFill>
                  <pic:spPr>
                    <a:xfrm>
                      <a:off x="0" y="0"/>
                      <a:ext cx="5274310" cy="2621283"/>
                    </a:xfrm>
                    <a:prstGeom prst="rect">
                      <a:avLst/>
                    </a:prstGeom>
                  </pic:spPr>
                </pic:pic>
              </a:graphicData>
            </a:graphic>
          </wp:inline>
        </w:drawing>
      </w:r>
    </w:p>
    <w:p w14:paraId="174D7770" w14:textId="77777777" w:rsidR="00BA39FF" w:rsidRDefault="002670F7">
      <w:pPr>
        <w:pStyle w:val="a5"/>
        <w:ind w:firstLine="560"/>
      </w:pPr>
      <w:r>
        <w:t>图</w:t>
      </w:r>
      <w:r>
        <w:t xml:space="preserve"> </w:t>
      </w:r>
      <w:fldSimple w:instr=" STYLEREF 3 \s ">
        <w:r>
          <w:t>3.2.1</w:t>
        </w:r>
      </w:fldSimple>
      <w:r>
        <w:noBreakHyphen/>
      </w:r>
      <w:r>
        <w:fldChar w:fldCharType="begin"/>
      </w:r>
      <w:r>
        <w:instrText xml:space="preserve"> SEQ </w:instrText>
      </w:r>
      <w:r>
        <w:instrText>图</w:instrText>
      </w:r>
      <w:r>
        <w:instrText xml:space="preserve"> \* ARABIC \s 3 </w:instrText>
      </w:r>
      <w:r>
        <w:fldChar w:fldCharType="separate"/>
      </w:r>
      <w:r>
        <w:t>8</w:t>
      </w:r>
      <w:r>
        <w:fldChar w:fldCharType="end"/>
      </w:r>
    </w:p>
    <w:p w14:paraId="11EBCDF2" w14:textId="77777777" w:rsidR="00BA39FF" w:rsidRDefault="002670F7">
      <w:pPr>
        <w:widowControl/>
        <w:ind w:firstLine="600"/>
        <w:rPr>
          <w:rFonts w:ascii="宋体" w:hAnsi="宋体"/>
          <w:szCs w:val="30"/>
        </w:rPr>
      </w:pPr>
      <w:r>
        <w:rPr>
          <w:rFonts w:ascii="宋体" w:hAnsi="宋体" w:hint="eastAsia"/>
          <w:szCs w:val="30"/>
        </w:rPr>
        <w:lastRenderedPageBreak/>
        <w:t>上图所示页面中，共有4个页签：“申请指南”、“申请人基本信息”、“处罚或处分情况”、“履历及证明表信息”（图中用红色圈起的框）</w:t>
      </w:r>
    </w:p>
    <w:p w14:paraId="1E48709E" w14:textId="77777777" w:rsidR="00BA39FF" w:rsidRDefault="002670F7">
      <w:pPr>
        <w:widowControl/>
        <w:ind w:firstLine="600"/>
        <w:rPr>
          <w:rFonts w:ascii="宋体" w:hAnsi="宋体"/>
          <w:szCs w:val="30"/>
        </w:rPr>
      </w:pPr>
      <w:r>
        <w:rPr>
          <w:rFonts w:ascii="宋体" w:hAnsi="宋体" w:hint="eastAsia"/>
          <w:szCs w:val="30"/>
        </w:rPr>
        <w:t>申请单编号：默认显示“自动编号”，当信息填写无误后，点击【保存】，此处自动生成详细申请单编号（取代自动编号四个字）。</w:t>
      </w:r>
    </w:p>
    <w:p w14:paraId="5C151D9C" w14:textId="77777777" w:rsidR="00BA39FF" w:rsidRDefault="002670F7">
      <w:pPr>
        <w:widowControl/>
        <w:ind w:firstLine="600"/>
        <w:rPr>
          <w:rFonts w:ascii="宋体" w:hAnsi="宋体"/>
          <w:szCs w:val="30"/>
        </w:rPr>
      </w:pPr>
      <w:r>
        <w:rPr>
          <w:rFonts w:ascii="宋体" w:hAnsi="宋体" w:hint="eastAsia"/>
          <w:szCs w:val="30"/>
        </w:rPr>
        <w:t>申请单状态：显示单据当前的状态（只读，不可更改）。</w:t>
      </w:r>
    </w:p>
    <w:p w14:paraId="311DDD10" w14:textId="77777777" w:rsidR="00BA39FF" w:rsidRDefault="002670F7">
      <w:pPr>
        <w:widowControl/>
        <w:ind w:firstLine="600"/>
        <w:rPr>
          <w:rFonts w:ascii="宋体" w:hAnsi="宋体"/>
          <w:szCs w:val="30"/>
        </w:rPr>
      </w:pPr>
      <w:r>
        <w:rPr>
          <w:rFonts w:ascii="宋体" w:hAnsi="宋体" w:hint="eastAsia"/>
          <w:szCs w:val="30"/>
        </w:rPr>
        <w:t>申请人：登录用户的身份（自动取得，不可更改），显示用户名称。</w:t>
      </w:r>
    </w:p>
    <w:p w14:paraId="61B67E29" w14:textId="77777777" w:rsidR="00BA39FF" w:rsidRDefault="002670F7">
      <w:pPr>
        <w:widowControl/>
        <w:ind w:firstLine="600"/>
        <w:rPr>
          <w:rFonts w:ascii="宋体" w:hAnsi="宋体"/>
          <w:szCs w:val="30"/>
        </w:rPr>
      </w:pPr>
      <w:r>
        <w:rPr>
          <w:rFonts w:ascii="宋体" w:hAnsi="宋体" w:hint="eastAsia"/>
          <w:szCs w:val="30"/>
        </w:rPr>
        <w:t>申请日期：默认显示当前系统时间（只读，不可更改）。</w:t>
      </w:r>
    </w:p>
    <w:p w14:paraId="3112D272" w14:textId="77777777" w:rsidR="00BA39FF" w:rsidRDefault="002670F7">
      <w:pPr>
        <w:numPr>
          <w:ilvl w:val="0"/>
          <w:numId w:val="10"/>
        </w:numPr>
        <w:ind w:firstLine="600"/>
        <w:rPr>
          <w:rFonts w:ascii="宋体" w:hAnsi="宋体"/>
          <w:szCs w:val="30"/>
        </w:rPr>
      </w:pPr>
      <w:r>
        <w:rPr>
          <w:rFonts w:ascii="宋体" w:hAnsi="宋体" w:hint="eastAsia"/>
          <w:szCs w:val="30"/>
        </w:rPr>
        <w:t>“申请指南”页签：显示填表说明及申请注册会计师的条件。</w:t>
      </w:r>
    </w:p>
    <w:p w14:paraId="3A203A4E" w14:textId="77777777" w:rsidR="00BA39FF" w:rsidRDefault="002670F7">
      <w:pPr>
        <w:numPr>
          <w:ilvl w:val="0"/>
          <w:numId w:val="10"/>
        </w:numPr>
        <w:ind w:firstLine="600"/>
        <w:rPr>
          <w:rFonts w:ascii="宋体" w:hAnsi="宋体"/>
          <w:color w:val="000000" w:themeColor="text1"/>
          <w:szCs w:val="30"/>
        </w:rPr>
      </w:pPr>
      <w:r>
        <w:rPr>
          <w:rFonts w:ascii="宋体" w:hAnsi="宋体" w:hint="eastAsia"/>
          <w:szCs w:val="30"/>
        </w:rPr>
        <w:t>“申请人基本信息”页签：如上图页面所示。</w:t>
      </w:r>
      <w:r>
        <w:rPr>
          <w:rFonts w:ascii="宋体" w:hAnsi="宋体" w:hint="eastAsia"/>
          <w:color w:val="000000" w:themeColor="text1"/>
          <w:szCs w:val="30"/>
        </w:rPr>
        <w:t>注：带*项为必输项。</w:t>
      </w:r>
    </w:p>
    <w:p w14:paraId="0169827B" w14:textId="77777777" w:rsidR="00BA39FF" w:rsidRDefault="002670F7">
      <w:pPr>
        <w:ind w:firstLine="600"/>
        <w:rPr>
          <w:rFonts w:ascii="宋体" w:hAnsi="宋体"/>
          <w:szCs w:val="30"/>
        </w:rPr>
      </w:pPr>
      <w:r>
        <w:rPr>
          <w:rFonts w:ascii="宋体" w:hAnsi="宋体" w:hint="eastAsia"/>
          <w:szCs w:val="30"/>
        </w:rPr>
        <w:t>“通过方式”默认显示“考试”，民族默认显示“汉族”、国籍或地区默认显示“中国（内地）”、是否在事务所专职执业默认显示“是”（此</w:t>
      </w:r>
      <w:proofErr w:type="gramStart"/>
      <w:r>
        <w:rPr>
          <w:rFonts w:ascii="宋体" w:hAnsi="宋体" w:hint="eastAsia"/>
          <w:szCs w:val="30"/>
        </w:rPr>
        <w:t>值如果</w:t>
      </w:r>
      <w:proofErr w:type="gramEnd"/>
      <w:r>
        <w:rPr>
          <w:rFonts w:ascii="宋体" w:hAnsi="宋体" w:hint="eastAsia"/>
          <w:szCs w:val="30"/>
        </w:rPr>
        <w:t>选择“否”，申请单不可以保存）、申请类型根据用户身份显示，这里由于是普通用户申请，所以此处的申请方式为“本人申请”。</w:t>
      </w:r>
    </w:p>
    <w:p w14:paraId="47BF4861" w14:textId="77777777" w:rsidR="00BA39FF" w:rsidRDefault="002670F7">
      <w:pPr>
        <w:numPr>
          <w:ilvl w:val="255"/>
          <w:numId w:val="0"/>
        </w:numPr>
        <w:ind w:firstLine="600"/>
        <w:rPr>
          <w:rFonts w:ascii="宋体" w:hAnsi="宋体"/>
          <w:szCs w:val="30"/>
        </w:rPr>
      </w:pPr>
      <w:r>
        <w:rPr>
          <w:rFonts w:hint="eastAsia"/>
          <w:szCs w:val="30"/>
        </w:rPr>
        <w:t>（</w:t>
      </w:r>
      <w:r>
        <w:rPr>
          <w:rFonts w:hint="eastAsia"/>
          <w:szCs w:val="30"/>
        </w:rPr>
        <w:t>1</w:t>
      </w:r>
      <w:r>
        <w:rPr>
          <w:rFonts w:hint="eastAsia"/>
          <w:szCs w:val="30"/>
        </w:rPr>
        <w:t>）</w:t>
      </w:r>
      <w:r>
        <w:rPr>
          <w:rFonts w:ascii="宋体" w:hAnsi="宋体" w:hint="eastAsia"/>
          <w:szCs w:val="30"/>
        </w:rPr>
        <w:t>“通过方式”默认显示“考试”，民族默认显示“汉族”、国籍或地区默认显示“中国（内地）”、是否在事务所专职执业默认显示“是”（此</w:t>
      </w:r>
      <w:proofErr w:type="gramStart"/>
      <w:r>
        <w:rPr>
          <w:rFonts w:ascii="宋体" w:hAnsi="宋体" w:hint="eastAsia"/>
          <w:szCs w:val="30"/>
        </w:rPr>
        <w:t>值如果</w:t>
      </w:r>
      <w:proofErr w:type="gramEnd"/>
      <w:r>
        <w:rPr>
          <w:rFonts w:ascii="宋体" w:hAnsi="宋体" w:hint="eastAsia"/>
          <w:szCs w:val="30"/>
        </w:rPr>
        <w:t>选择“否”，申请单不可以保存）、申请类型根据用户身份显示，这里由于是普通用户申请，所以此处的申请方式为“本人申请”。</w:t>
      </w:r>
    </w:p>
    <w:p w14:paraId="104884B6" w14:textId="77777777" w:rsidR="00BA39FF" w:rsidRDefault="002670F7">
      <w:pPr>
        <w:numPr>
          <w:ilvl w:val="255"/>
          <w:numId w:val="0"/>
        </w:numPr>
        <w:ind w:firstLine="600"/>
        <w:rPr>
          <w:rFonts w:ascii="宋体" w:hAnsi="宋体"/>
          <w:szCs w:val="30"/>
        </w:rPr>
      </w:pPr>
      <w:r>
        <w:rPr>
          <w:rFonts w:hint="eastAsia"/>
          <w:szCs w:val="30"/>
        </w:rPr>
        <w:lastRenderedPageBreak/>
        <w:t>（</w:t>
      </w:r>
      <w:r>
        <w:rPr>
          <w:rFonts w:hint="eastAsia"/>
          <w:szCs w:val="30"/>
        </w:rPr>
        <w:t>2</w:t>
      </w:r>
      <w:r>
        <w:rPr>
          <w:rFonts w:hint="eastAsia"/>
          <w:szCs w:val="30"/>
        </w:rPr>
        <w:t>）</w:t>
      </w:r>
      <w:r>
        <w:rPr>
          <w:rFonts w:ascii="宋体" w:hAnsi="宋体" w:hint="eastAsia"/>
          <w:szCs w:val="30"/>
        </w:rPr>
        <w:t>点击“全科合格证号码”输入框后的</w:t>
      </w:r>
      <w:r>
        <w:rPr>
          <w:rFonts w:ascii="宋体" w:hAnsi="宋体"/>
          <w:noProof/>
          <w:szCs w:val="30"/>
        </w:rPr>
        <w:drawing>
          <wp:inline distT="0" distB="0" distL="0" distR="0" wp14:anchorId="37B12C51" wp14:editId="22FDFB97">
            <wp:extent cx="171450" cy="209550"/>
            <wp:effectExtent l="0" t="0" r="11430" b="3810"/>
            <wp:docPr id="153" name="图片 153" descr="Snap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Snap6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171450" cy="209550"/>
                    </a:xfrm>
                    <a:prstGeom prst="rect">
                      <a:avLst/>
                    </a:prstGeom>
                    <a:noFill/>
                    <a:ln>
                      <a:noFill/>
                    </a:ln>
                  </pic:spPr>
                </pic:pic>
              </a:graphicData>
            </a:graphic>
          </wp:inline>
        </w:drawing>
      </w:r>
      <w:r>
        <w:rPr>
          <w:rFonts w:ascii="宋体" w:hAnsi="宋体" w:hint="eastAsia"/>
          <w:szCs w:val="30"/>
        </w:rPr>
        <w:t>按钮（此时，通过方式为“考试”），或点击“考核批准文号”输入框后的</w:t>
      </w:r>
      <w:r>
        <w:rPr>
          <w:rFonts w:ascii="宋体" w:hAnsi="宋体"/>
          <w:noProof/>
          <w:szCs w:val="30"/>
        </w:rPr>
        <w:drawing>
          <wp:inline distT="0" distB="0" distL="0" distR="0" wp14:anchorId="04A9935F" wp14:editId="788749DF">
            <wp:extent cx="171450" cy="209550"/>
            <wp:effectExtent l="0" t="0" r="11430" b="3810"/>
            <wp:docPr id="152" name="图片 152" descr="Snap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Snap6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171450" cy="209550"/>
                    </a:xfrm>
                    <a:prstGeom prst="rect">
                      <a:avLst/>
                    </a:prstGeom>
                    <a:noFill/>
                    <a:ln>
                      <a:noFill/>
                    </a:ln>
                  </pic:spPr>
                </pic:pic>
              </a:graphicData>
            </a:graphic>
          </wp:inline>
        </w:drawing>
      </w:r>
      <w:r>
        <w:rPr>
          <w:rFonts w:ascii="宋体" w:hAnsi="宋体" w:hint="eastAsia"/>
          <w:szCs w:val="30"/>
        </w:rPr>
        <w:t>按钮（此时，通过方式为“考核”），弹出如下图所示的对话框：</w:t>
      </w:r>
    </w:p>
    <w:p w14:paraId="49180665" w14:textId="77777777" w:rsidR="00BA39FF" w:rsidRDefault="002670F7">
      <w:pPr>
        <w:pStyle w:val="a5"/>
        <w:ind w:firstLineChars="0" w:firstLine="0"/>
      </w:pPr>
      <w:r>
        <w:rPr>
          <w:noProof/>
        </w:rPr>
        <w:drawing>
          <wp:inline distT="0" distB="0" distL="0" distR="0" wp14:anchorId="7929F036" wp14:editId="58F13FBA">
            <wp:extent cx="5274310" cy="2045335"/>
            <wp:effectExtent l="0" t="0" r="13970" b="12065"/>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pic:cNvPicPr>
                  </pic:nvPicPr>
                  <pic:blipFill>
                    <a:blip r:embed="rId85"/>
                    <a:stretch>
                      <a:fillRect/>
                    </a:stretch>
                  </pic:blipFill>
                  <pic:spPr>
                    <a:xfrm>
                      <a:off x="0" y="0"/>
                      <a:ext cx="5274310" cy="2045626"/>
                    </a:xfrm>
                    <a:prstGeom prst="rect">
                      <a:avLst/>
                    </a:prstGeom>
                  </pic:spPr>
                </pic:pic>
              </a:graphicData>
            </a:graphic>
          </wp:inline>
        </w:drawing>
      </w:r>
    </w:p>
    <w:p w14:paraId="39BA2716" w14:textId="77777777" w:rsidR="00BA39FF" w:rsidRDefault="002670F7">
      <w:pPr>
        <w:pStyle w:val="a5"/>
        <w:ind w:firstLineChars="0" w:firstLine="0"/>
      </w:pPr>
      <w:r>
        <w:t>图</w:t>
      </w:r>
      <w:r>
        <w:t xml:space="preserve"> </w:t>
      </w:r>
      <w:fldSimple w:instr=" STYLEREF 3 \s ">
        <w:r>
          <w:t>3.2.1</w:t>
        </w:r>
      </w:fldSimple>
      <w:r>
        <w:noBreakHyphen/>
      </w:r>
      <w:r>
        <w:fldChar w:fldCharType="begin"/>
      </w:r>
      <w:r>
        <w:instrText xml:space="preserve"> SEQ </w:instrText>
      </w:r>
      <w:r>
        <w:instrText>图</w:instrText>
      </w:r>
      <w:r>
        <w:instrText xml:space="preserve"> \* ARABIC \s 3 </w:instrText>
      </w:r>
      <w:r>
        <w:fldChar w:fldCharType="separate"/>
      </w:r>
      <w:r>
        <w:t>9</w:t>
      </w:r>
      <w:r>
        <w:fldChar w:fldCharType="end"/>
      </w:r>
    </w:p>
    <w:p w14:paraId="357A3B07" w14:textId="77777777" w:rsidR="00BA39FF" w:rsidRDefault="002670F7">
      <w:pPr>
        <w:ind w:firstLine="600"/>
        <w:rPr>
          <w:rFonts w:ascii="宋体" w:hAnsi="宋体"/>
          <w:szCs w:val="30"/>
        </w:rPr>
      </w:pPr>
      <w:r>
        <w:rPr>
          <w:rFonts w:ascii="宋体" w:hAnsi="宋体" w:hint="eastAsia"/>
          <w:szCs w:val="30"/>
        </w:rPr>
        <w:t>在上图所示对话框中，输入全科合格证号码或考核批准文号（支持精确查询，不支持模糊查询），点击【搜索】，满足查询条件的数据记录将显示在对话框中，双击记录，对话框自动关闭，全科合格证号码或考核批准文号将自动录入图，如果库中有和此值相关联的记录，将自动带出，带出值包括：全科合格日期（或考核批准日期）、姓名、身份证号、出生日期（注意：出生日期是由身份证号码得到的）。</w:t>
      </w:r>
    </w:p>
    <w:p w14:paraId="2D3752B0" w14:textId="77777777" w:rsidR="00BA39FF" w:rsidRDefault="002670F7">
      <w:pPr>
        <w:ind w:firstLine="600"/>
        <w:rPr>
          <w:rFonts w:ascii="宋体" w:hAnsi="宋体"/>
          <w:color w:val="000000" w:themeColor="text1"/>
          <w:szCs w:val="30"/>
        </w:rPr>
      </w:pPr>
      <w:r>
        <w:rPr>
          <w:rFonts w:ascii="宋体" w:hAnsi="宋体" w:hint="eastAsia"/>
          <w:color w:val="000000" w:themeColor="text1"/>
          <w:szCs w:val="30"/>
        </w:rPr>
        <w:t>注：“通过方式”选择 “考试”时，放大镜为“全科合格证号码”，此时只能输入“全科合格证号码”。“通过方式”选择“考核”时，放大镜为“考核批准文号”，此时只能输入“考核批准文号”。</w:t>
      </w:r>
    </w:p>
    <w:p w14:paraId="3E6BE6EE" w14:textId="77777777" w:rsidR="00BA39FF" w:rsidRDefault="002670F7">
      <w:pPr>
        <w:numPr>
          <w:ilvl w:val="255"/>
          <w:numId w:val="0"/>
        </w:numPr>
        <w:ind w:firstLine="600"/>
        <w:rPr>
          <w:rFonts w:ascii="宋体" w:hAnsi="宋体"/>
          <w:szCs w:val="30"/>
        </w:rPr>
      </w:pPr>
      <w:r>
        <w:rPr>
          <w:rFonts w:hint="eastAsia"/>
          <w:szCs w:val="30"/>
        </w:rPr>
        <w:t>（</w:t>
      </w:r>
      <w:r>
        <w:rPr>
          <w:rFonts w:hint="eastAsia"/>
          <w:szCs w:val="30"/>
        </w:rPr>
        <w:t>3</w:t>
      </w:r>
      <w:r>
        <w:rPr>
          <w:rFonts w:hint="eastAsia"/>
          <w:szCs w:val="30"/>
        </w:rPr>
        <w:t>）</w:t>
      </w:r>
      <w:r>
        <w:rPr>
          <w:rFonts w:ascii="宋体" w:hAnsi="宋体" w:hint="eastAsia"/>
          <w:szCs w:val="30"/>
        </w:rPr>
        <w:t>点击“事务所执业证书编号”输入框后的</w:t>
      </w:r>
      <w:r>
        <w:rPr>
          <w:rFonts w:ascii="宋体" w:hAnsi="宋体"/>
          <w:noProof/>
          <w:szCs w:val="30"/>
        </w:rPr>
        <w:drawing>
          <wp:inline distT="0" distB="0" distL="0" distR="0" wp14:anchorId="3A26A301" wp14:editId="77482E6F">
            <wp:extent cx="171450" cy="209550"/>
            <wp:effectExtent l="0" t="0" r="11430" b="3810"/>
            <wp:docPr id="150" name="图片 150" descr="Snap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Snap6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171450" cy="209550"/>
                    </a:xfrm>
                    <a:prstGeom prst="rect">
                      <a:avLst/>
                    </a:prstGeom>
                    <a:noFill/>
                    <a:ln>
                      <a:noFill/>
                    </a:ln>
                  </pic:spPr>
                </pic:pic>
              </a:graphicData>
            </a:graphic>
          </wp:inline>
        </w:drawing>
      </w:r>
      <w:r>
        <w:rPr>
          <w:rFonts w:ascii="宋体" w:hAnsi="宋体" w:hint="eastAsia"/>
          <w:szCs w:val="30"/>
        </w:rPr>
        <w:t>按钮，弹出如下图所示的对话框：</w:t>
      </w:r>
    </w:p>
    <w:p w14:paraId="4C870CC1" w14:textId="77777777" w:rsidR="00BA39FF" w:rsidRDefault="002670F7">
      <w:pPr>
        <w:ind w:firstLineChars="0" w:firstLine="0"/>
        <w:jc w:val="center"/>
      </w:pPr>
      <w:r>
        <w:rPr>
          <w:noProof/>
        </w:rPr>
        <w:lastRenderedPageBreak/>
        <w:drawing>
          <wp:inline distT="0" distB="0" distL="114300" distR="114300" wp14:anchorId="272A46B2" wp14:editId="1BE6E392">
            <wp:extent cx="5269230" cy="3251835"/>
            <wp:effectExtent l="0" t="0" r="3810" b="9525"/>
            <wp:docPr id="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
                    <pic:cNvPicPr>
                      <a:picLocks noChangeAspect="1"/>
                    </pic:cNvPicPr>
                  </pic:nvPicPr>
                  <pic:blipFill>
                    <a:blip r:embed="rId86"/>
                    <a:stretch>
                      <a:fillRect/>
                    </a:stretch>
                  </pic:blipFill>
                  <pic:spPr>
                    <a:xfrm>
                      <a:off x="0" y="0"/>
                      <a:ext cx="5269230" cy="3251835"/>
                    </a:xfrm>
                    <a:prstGeom prst="rect">
                      <a:avLst/>
                    </a:prstGeom>
                    <a:noFill/>
                    <a:ln>
                      <a:noFill/>
                    </a:ln>
                  </pic:spPr>
                </pic:pic>
              </a:graphicData>
            </a:graphic>
          </wp:inline>
        </w:drawing>
      </w:r>
    </w:p>
    <w:p w14:paraId="74012F36" w14:textId="77777777" w:rsidR="00BA39FF" w:rsidRDefault="002670F7">
      <w:pPr>
        <w:pStyle w:val="a5"/>
        <w:ind w:firstLine="560"/>
      </w:pPr>
      <w:r>
        <w:t>图</w:t>
      </w:r>
      <w:r>
        <w:t xml:space="preserve"> </w:t>
      </w:r>
      <w:fldSimple w:instr=" STYLEREF 3 \s ">
        <w:r>
          <w:t>3.2.1</w:t>
        </w:r>
      </w:fldSimple>
      <w:r>
        <w:noBreakHyphen/>
      </w:r>
      <w:r>
        <w:fldChar w:fldCharType="begin"/>
      </w:r>
      <w:r>
        <w:instrText xml:space="preserve"> SEQ </w:instrText>
      </w:r>
      <w:r>
        <w:instrText>图</w:instrText>
      </w:r>
      <w:r>
        <w:instrText xml:space="preserve"> \* ARABIC \s 3 </w:instrText>
      </w:r>
      <w:r>
        <w:fldChar w:fldCharType="separate"/>
      </w:r>
      <w:r>
        <w:t>10</w:t>
      </w:r>
      <w:r>
        <w:fldChar w:fldCharType="end"/>
      </w:r>
    </w:p>
    <w:p w14:paraId="6C7D286B" w14:textId="77777777" w:rsidR="00BA39FF" w:rsidRDefault="002670F7">
      <w:pPr>
        <w:ind w:firstLine="600"/>
        <w:rPr>
          <w:rFonts w:ascii="宋体" w:hAnsi="宋体"/>
          <w:szCs w:val="30"/>
        </w:rPr>
      </w:pPr>
      <w:r>
        <w:rPr>
          <w:rFonts w:ascii="宋体" w:hAnsi="宋体" w:hint="eastAsia"/>
          <w:szCs w:val="30"/>
        </w:rPr>
        <w:t>弹出的网页对话框默认显示空数据记录，在【搜索】前的输入框输入事务所执业证书编号或事务所名称（支持模糊查询），点击【搜索】按钮，在对话框中显示满足条件的数据记录，双击查询到的数据记录，网页对话框自动关闭，显示事务所执业证书编号的值，如果库中有和此值相关联的记录，将自动带出，带出值包括：事务所名称、所在地区（地级市）、通讯地址、邮政编码。</w:t>
      </w:r>
    </w:p>
    <w:p w14:paraId="1884902D" w14:textId="77777777" w:rsidR="00BA39FF" w:rsidRDefault="002670F7">
      <w:pPr>
        <w:ind w:firstLine="600"/>
        <w:rPr>
          <w:rFonts w:ascii="宋体" w:hAnsi="宋体"/>
          <w:color w:val="000000" w:themeColor="text1"/>
          <w:szCs w:val="30"/>
        </w:rPr>
      </w:pPr>
      <w:r>
        <w:rPr>
          <w:rFonts w:ascii="宋体" w:hAnsi="宋体" w:hint="eastAsia"/>
          <w:color w:val="000000" w:themeColor="text1"/>
          <w:szCs w:val="30"/>
        </w:rPr>
        <w:t>（注意：全科合格证号码或考核批准文号可以通过点击放大镜录入，若放大镜查询不到也可以手动输入。但事务所执业证书编号只能通过放大镜录入。）</w:t>
      </w:r>
    </w:p>
    <w:p w14:paraId="309BD934" w14:textId="77777777" w:rsidR="00BA39FF" w:rsidRDefault="002670F7">
      <w:pPr>
        <w:numPr>
          <w:ilvl w:val="0"/>
          <w:numId w:val="10"/>
        </w:numPr>
        <w:ind w:firstLine="600"/>
        <w:rPr>
          <w:rFonts w:ascii="宋体" w:hAnsi="宋体"/>
          <w:szCs w:val="30"/>
        </w:rPr>
      </w:pPr>
      <w:r>
        <w:rPr>
          <w:rFonts w:ascii="宋体" w:hAnsi="宋体" w:hint="eastAsia"/>
          <w:color w:val="000000" w:themeColor="text1"/>
          <w:szCs w:val="30"/>
        </w:rPr>
        <w:t xml:space="preserve">“处罚或处分情况”页签：显示界面如下图所示，(其中带*号的输入框为必填项。) </w:t>
      </w:r>
      <w:r>
        <w:rPr>
          <w:rFonts w:ascii="宋体" w:hAnsi="宋体" w:hint="eastAsia"/>
          <w:color w:val="FF0000"/>
          <w:szCs w:val="30"/>
        </w:rPr>
        <w:t xml:space="preserve"> </w:t>
      </w:r>
    </w:p>
    <w:p w14:paraId="65E864F9" w14:textId="77777777" w:rsidR="00BA39FF" w:rsidRDefault="002670F7">
      <w:pPr>
        <w:ind w:firstLineChars="0" w:firstLine="0"/>
        <w:jc w:val="center"/>
      </w:pPr>
      <w:r>
        <w:rPr>
          <w:noProof/>
        </w:rPr>
        <w:lastRenderedPageBreak/>
        <w:drawing>
          <wp:inline distT="0" distB="0" distL="0" distR="0" wp14:anchorId="03B527C4" wp14:editId="57C347DE">
            <wp:extent cx="5486400" cy="1819275"/>
            <wp:effectExtent l="0" t="0" r="0" b="952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486400" cy="1819275"/>
                    </a:xfrm>
                    <a:prstGeom prst="rect">
                      <a:avLst/>
                    </a:prstGeom>
                    <a:noFill/>
                    <a:ln>
                      <a:noFill/>
                    </a:ln>
                  </pic:spPr>
                </pic:pic>
              </a:graphicData>
            </a:graphic>
          </wp:inline>
        </w:drawing>
      </w:r>
    </w:p>
    <w:p w14:paraId="1F76906E" w14:textId="77777777" w:rsidR="00BA39FF" w:rsidRDefault="002670F7">
      <w:pPr>
        <w:pStyle w:val="a5"/>
        <w:ind w:firstLine="560"/>
      </w:pPr>
      <w:r>
        <w:t>图</w:t>
      </w:r>
      <w:r>
        <w:t xml:space="preserve"> </w:t>
      </w:r>
      <w:fldSimple w:instr=" STYLEREF 3 \s ">
        <w:r>
          <w:t>3.2.1</w:t>
        </w:r>
      </w:fldSimple>
      <w:r>
        <w:noBreakHyphen/>
      </w:r>
      <w:r>
        <w:fldChar w:fldCharType="begin"/>
      </w:r>
      <w:r>
        <w:instrText xml:space="preserve"> SEQ </w:instrText>
      </w:r>
      <w:r>
        <w:instrText>图</w:instrText>
      </w:r>
      <w:r>
        <w:instrText xml:space="preserve"> \* ARABIC \s 3 </w:instrText>
      </w:r>
      <w:r>
        <w:fldChar w:fldCharType="separate"/>
      </w:r>
      <w:r>
        <w:t>11</w:t>
      </w:r>
      <w:r>
        <w:fldChar w:fldCharType="end"/>
      </w:r>
    </w:p>
    <w:p w14:paraId="228F9BFD" w14:textId="77777777" w:rsidR="00BA39FF" w:rsidRDefault="002670F7">
      <w:pPr>
        <w:ind w:firstLine="600"/>
        <w:rPr>
          <w:rFonts w:ascii="宋体" w:hAnsi="宋体"/>
          <w:szCs w:val="30"/>
        </w:rPr>
      </w:pPr>
      <w:r>
        <w:rPr>
          <w:rFonts w:ascii="宋体" w:hAnsi="宋体" w:hint="eastAsia"/>
          <w:szCs w:val="30"/>
        </w:rPr>
        <w:t>如果申请人曾经受到过处罚，在这里的列表中将显示；若没有显示处罚，但申请人有处罚情况，可以点击【增加】按钮，添加处罚信息，也可【删除】处罚信息；</w:t>
      </w:r>
      <w:r>
        <w:rPr>
          <w:rFonts w:ascii="宋体" w:hAnsi="宋体"/>
          <w:szCs w:val="30"/>
        </w:rPr>
        <w:t xml:space="preserve"> </w:t>
      </w:r>
    </w:p>
    <w:p w14:paraId="7A5FEC15" w14:textId="77777777" w:rsidR="00BA39FF" w:rsidRDefault="002670F7">
      <w:pPr>
        <w:numPr>
          <w:ilvl w:val="0"/>
          <w:numId w:val="10"/>
        </w:numPr>
        <w:ind w:firstLine="600"/>
        <w:rPr>
          <w:rFonts w:ascii="宋体" w:hAnsi="宋体"/>
          <w:szCs w:val="30"/>
        </w:rPr>
      </w:pPr>
      <w:r>
        <w:rPr>
          <w:rFonts w:ascii="宋体" w:hAnsi="宋体" w:hint="eastAsia"/>
          <w:szCs w:val="30"/>
        </w:rPr>
        <w:t>“履历及证</w:t>
      </w:r>
      <w:r>
        <w:rPr>
          <w:rFonts w:ascii="宋体" w:hAnsi="宋体" w:hint="eastAsia"/>
          <w:color w:val="000000" w:themeColor="text1"/>
          <w:szCs w:val="30"/>
        </w:rPr>
        <w:t>明表信息”页签：显示界面如下图所示，(其中带*号的输入框为必填项。)</w:t>
      </w:r>
    </w:p>
    <w:p w14:paraId="4CF0E427" w14:textId="77777777" w:rsidR="00BA39FF" w:rsidRDefault="002670F7">
      <w:pPr>
        <w:ind w:firstLineChars="0" w:firstLine="0"/>
        <w:jc w:val="center"/>
      </w:pPr>
      <w:r>
        <w:rPr>
          <w:noProof/>
        </w:rPr>
        <w:drawing>
          <wp:inline distT="0" distB="0" distL="0" distR="0" wp14:anchorId="79A8FC4B" wp14:editId="62E3B19F">
            <wp:extent cx="5486400" cy="1771650"/>
            <wp:effectExtent l="0" t="0" r="0" b="1143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5486400" cy="1771650"/>
                    </a:xfrm>
                    <a:prstGeom prst="rect">
                      <a:avLst/>
                    </a:prstGeom>
                    <a:noFill/>
                    <a:ln>
                      <a:noFill/>
                    </a:ln>
                  </pic:spPr>
                </pic:pic>
              </a:graphicData>
            </a:graphic>
          </wp:inline>
        </w:drawing>
      </w:r>
    </w:p>
    <w:p w14:paraId="506D9631" w14:textId="77777777" w:rsidR="00BA39FF" w:rsidRDefault="002670F7">
      <w:pPr>
        <w:pStyle w:val="a5"/>
        <w:ind w:firstLine="560"/>
      </w:pPr>
      <w:r>
        <w:t>图</w:t>
      </w:r>
      <w:r>
        <w:t xml:space="preserve"> </w:t>
      </w:r>
      <w:fldSimple w:instr=" STYLEREF 3 \s ">
        <w:r>
          <w:t>3.2.1</w:t>
        </w:r>
      </w:fldSimple>
      <w:r>
        <w:noBreakHyphen/>
      </w:r>
      <w:r>
        <w:fldChar w:fldCharType="begin"/>
      </w:r>
      <w:r>
        <w:instrText xml:space="preserve"> SEQ </w:instrText>
      </w:r>
      <w:r>
        <w:instrText>图</w:instrText>
      </w:r>
      <w:r>
        <w:instrText xml:space="preserve"> \* ARABIC \s 3 </w:instrText>
      </w:r>
      <w:r>
        <w:fldChar w:fldCharType="separate"/>
      </w:r>
      <w:r>
        <w:t>12</w:t>
      </w:r>
      <w:r>
        <w:fldChar w:fldCharType="end"/>
      </w:r>
    </w:p>
    <w:p w14:paraId="1727B078" w14:textId="77777777" w:rsidR="00BA39FF" w:rsidRDefault="002670F7">
      <w:pPr>
        <w:ind w:firstLine="600"/>
        <w:rPr>
          <w:rFonts w:ascii="宋体" w:hAnsi="宋体"/>
          <w:szCs w:val="30"/>
        </w:rPr>
      </w:pPr>
      <w:r>
        <w:rPr>
          <w:rFonts w:ascii="宋体" w:hAnsi="宋体" w:hint="eastAsia"/>
          <w:szCs w:val="30"/>
        </w:rPr>
        <w:t>在此页签中，上方可以填写申请人的履历说明情况、证明人信息、证明人栏的申请人默认显示申请人姓名（只读）、证明日期默认显示当前系统时间（可以更改）；</w:t>
      </w:r>
    </w:p>
    <w:p w14:paraId="68A996D3" w14:textId="77777777" w:rsidR="00BA39FF" w:rsidRDefault="002670F7">
      <w:pPr>
        <w:ind w:firstLine="600"/>
        <w:rPr>
          <w:rFonts w:ascii="宋体" w:hAnsi="宋体"/>
          <w:szCs w:val="30"/>
        </w:rPr>
      </w:pPr>
      <w:r>
        <w:rPr>
          <w:rFonts w:ascii="宋体" w:hAnsi="宋体" w:hint="eastAsia"/>
          <w:szCs w:val="30"/>
        </w:rPr>
        <w:t>在注册会计师证明人栏，点击“注册会计师证书编号”输入框后的</w:t>
      </w:r>
      <w:r>
        <w:rPr>
          <w:rFonts w:ascii="宋体" w:hAnsi="宋体"/>
          <w:noProof/>
          <w:szCs w:val="30"/>
        </w:rPr>
        <w:drawing>
          <wp:inline distT="0" distB="0" distL="0" distR="0" wp14:anchorId="5421FBA6" wp14:editId="36BFF5CF">
            <wp:extent cx="171450" cy="209550"/>
            <wp:effectExtent l="0" t="0" r="11430" b="3810"/>
            <wp:docPr id="146" name="图片 146" descr="Snap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Snap6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171450" cy="209550"/>
                    </a:xfrm>
                    <a:prstGeom prst="rect">
                      <a:avLst/>
                    </a:prstGeom>
                    <a:noFill/>
                    <a:ln>
                      <a:noFill/>
                    </a:ln>
                  </pic:spPr>
                </pic:pic>
              </a:graphicData>
            </a:graphic>
          </wp:inline>
        </w:drawing>
      </w:r>
      <w:r>
        <w:rPr>
          <w:rFonts w:ascii="宋体" w:hAnsi="宋体" w:hint="eastAsia"/>
          <w:szCs w:val="30"/>
        </w:rPr>
        <w:t>按钮，弹出如下图所示的对话框：</w:t>
      </w:r>
    </w:p>
    <w:p w14:paraId="4D0C1570" w14:textId="77777777" w:rsidR="00BA39FF" w:rsidRDefault="002670F7">
      <w:pPr>
        <w:ind w:firstLineChars="0" w:firstLine="0"/>
        <w:jc w:val="center"/>
      </w:pPr>
      <w:r>
        <w:rPr>
          <w:noProof/>
        </w:rPr>
        <w:lastRenderedPageBreak/>
        <w:drawing>
          <wp:inline distT="0" distB="0" distL="0" distR="0" wp14:anchorId="7D45CC41" wp14:editId="79B9D372">
            <wp:extent cx="5400675" cy="1905000"/>
            <wp:effectExtent l="0" t="0" r="9525"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5400675" cy="1905000"/>
                    </a:xfrm>
                    <a:prstGeom prst="rect">
                      <a:avLst/>
                    </a:prstGeom>
                    <a:noFill/>
                    <a:ln>
                      <a:noFill/>
                    </a:ln>
                  </pic:spPr>
                </pic:pic>
              </a:graphicData>
            </a:graphic>
          </wp:inline>
        </w:drawing>
      </w:r>
    </w:p>
    <w:p w14:paraId="639F3C08" w14:textId="77777777" w:rsidR="00BA39FF" w:rsidRDefault="002670F7">
      <w:pPr>
        <w:pStyle w:val="a5"/>
        <w:ind w:firstLine="560"/>
      </w:pPr>
      <w:r>
        <w:t>图</w:t>
      </w:r>
      <w:r>
        <w:t xml:space="preserve"> </w:t>
      </w:r>
      <w:fldSimple w:instr=" STYLEREF 3 \s ">
        <w:r>
          <w:t>3.2.1</w:t>
        </w:r>
      </w:fldSimple>
      <w:r>
        <w:noBreakHyphen/>
      </w:r>
      <w:r>
        <w:fldChar w:fldCharType="begin"/>
      </w:r>
      <w:r>
        <w:instrText xml:space="preserve"> SEQ </w:instrText>
      </w:r>
      <w:r>
        <w:instrText>图</w:instrText>
      </w:r>
      <w:r>
        <w:instrText xml:space="preserve"> \* ARABIC \s 3 </w:instrText>
      </w:r>
      <w:r>
        <w:fldChar w:fldCharType="separate"/>
      </w:r>
      <w:r>
        <w:t>13</w:t>
      </w:r>
      <w:r>
        <w:fldChar w:fldCharType="end"/>
      </w:r>
    </w:p>
    <w:p w14:paraId="6ECEF0A5" w14:textId="77777777" w:rsidR="00BA39FF" w:rsidRDefault="002670F7">
      <w:pPr>
        <w:ind w:firstLine="600"/>
        <w:rPr>
          <w:rFonts w:ascii="宋体" w:hAnsi="宋体"/>
          <w:szCs w:val="30"/>
        </w:rPr>
      </w:pPr>
      <w:r>
        <w:rPr>
          <w:rFonts w:ascii="宋体" w:hAnsi="宋体" w:hint="eastAsia"/>
          <w:szCs w:val="30"/>
        </w:rPr>
        <w:t>弹出的网页对话框默认显示空数据记录，在【搜索】前的输入框输入注册会计师证书编号或</w:t>
      </w:r>
      <w:proofErr w:type="gramStart"/>
      <w:r>
        <w:rPr>
          <w:rFonts w:ascii="宋体" w:hAnsi="宋体" w:hint="eastAsia"/>
          <w:szCs w:val="30"/>
        </w:rPr>
        <w:t>注师姓名</w:t>
      </w:r>
      <w:proofErr w:type="gramEnd"/>
      <w:r>
        <w:rPr>
          <w:rFonts w:ascii="宋体" w:hAnsi="宋体" w:hint="eastAsia"/>
          <w:szCs w:val="30"/>
        </w:rPr>
        <w:t>（支持模糊查询），点击【搜索】按钮，在对话框中显示满足条件的数据记录，双击查询到的数据记录，网页对话框自动关闭，显示</w:t>
      </w:r>
      <w:proofErr w:type="gramStart"/>
      <w:r>
        <w:rPr>
          <w:rFonts w:ascii="宋体" w:hAnsi="宋体" w:hint="eastAsia"/>
          <w:szCs w:val="30"/>
        </w:rPr>
        <w:t>该注师信息</w:t>
      </w:r>
      <w:proofErr w:type="gramEnd"/>
      <w:r>
        <w:rPr>
          <w:rFonts w:ascii="宋体" w:hAnsi="宋体" w:hint="eastAsia"/>
          <w:szCs w:val="30"/>
        </w:rPr>
        <w:t>，如果库中有和此值相关联的记录，将自动带出，带出值包括：“注册会计师姓名”、“会计师事务所执业证书编号”、“所在会计师事务所名称”。</w:t>
      </w:r>
    </w:p>
    <w:p w14:paraId="13F2DFCE" w14:textId="77777777" w:rsidR="00BA39FF" w:rsidRDefault="002670F7">
      <w:pPr>
        <w:pStyle w:val="5"/>
        <w:tabs>
          <w:tab w:val="clear" w:pos="1440"/>
          <w:tab w:val="left" w:pos="1724"/>
        </w:tabs>
      </w:pPr>
      <w:r>
        <w:rPr>
          <w:rFonts w:hint="eastAsia"/>
        </w:rPr>
        <w:t>保存</w:t>
      </w:r>
    </w:p>
    <w:p w14:paraId="6780B108" w14:textId="77777777" w:rsidR="00BA39FF" w:rsidRDefault="002670F7">
      <w:pPr>
        <w:ind w:firstLine="600"/>
        <w:rPr>
          <w:rFonts w:ascii="宋体" w:hAnsi="宋体"/>
          <w:szCs w:val="30"/>
        </w:rPr>
      </w:pPr>
      <w:r>
        <w:rPr>
          <w:rFonts w:ascii="宋体" w:hAnsi="宋体" w:hint="eastAsia"/>
          <w:szCs w:val="30"/>
        </w:rPr>
        <w:t>在</w:t>
      </w:r>
      <w:proofErr w:type="gramStart"/>
      <w:r>
        <w:rPr>
          <w:rFonts w:ascii="宋体" w:hAnsi="宋体" w:hint="eastAsia"/>
          <w:szCs w:val="30"/>
        </w:rPr>
        <w:t>注师注册</w:t>
      </w:r>
      <w:proofErr w:type="gramEnd"/>
      <w:r>
        <w:rPr>
          <w:rFonts w:ascii="宋体" w:hAnsi="宋体" w:hint="eastAsia"/>
          <w:szCs w:val="30"/>
        </w:rPr>
        <w:t>审批新增界面，将</w:t>
      </w:r>
      <w:proofErr w:type="gramStart"/>
      <w:r>
        <w:rPr>
          <w:rFonts w:ascii="宋体" w:hAnsi="宋体" w:hint="eastAsia"/>
          <w:szCs w:val="30"/>
        </w:rPr>
        <w:t>四个页签的</w:t>
      </w:r>
      <w:proofErr w:type="gramEnd"/>
      <w:r>
        <w:rPr>
          <w:rFonts w:ascii="宋体" w:hAnsi="宋体" w:hint="eastAsia"/>
          <w:szCs w:val="30"/>
        </w:rPr>
        <w:t>必填字段值均输入后（输入值满足申请条件），点击【保存】按钮，弹出提示信息：“保存成功”；保存后，可以【修改】、【删除】、【送审】所填申请信息。</w:t>
      </w:r>
      <w:r>
        <w:rPr>
          <w:rFonts w:ascii="宋体" w:hAnsi="宋体" w:hint="eastAsia"/>
          <w:color w:val="000000" w:themeColor="text1"/>
          <w:szCs w:val="30"/>
        </w:rPr>
        <w:t>（注意：不可保存条件—申请人的年龄超过70岁（判断值为出生日期）；是否在事务所专职执业：选择“否”，则不可保存成功；从事审计业务年限：不得少于2年；曾经受到处罚或处分，“保存”时将给予提示信息，产生“不符合项”页签，可以保存成功。）</w:t>
      </w:r>
    </w:p>
    <w:p w14:paraId="4F147FE2" w14:textId="77777777" w:rsidR="00BA39FF" w:rsidRDefault="002670F7">
      <w:pPr>
        <w:pStyle w:val="5"/>
        <w:tabs>
          <w:tab w:val="clear" w:pos="1440"/>
          <w:tab w:val="left" w:pos="1724"/>
        </w:tabs>
      </w:pPr>
      <w:r>
        <w:rPr>
          <w:rFonts w:hint="eastAsia"/>
        </w:rPr>
        <w:t>修改</w:t>
      </w:r>
    </w:p>
    <w:p w14:paraId="607AE43B" w14:textId="77777777" w:rsidR="00BA39FF" w:rsidRDefault="002670F7">
      <w:pPr>
        <w:ind w:firstLine="600"/>
        <w:rPr>
          <w:rFonts w:ascii="宋体" w:hAnsi="宋体"/>
          <w:szCs w:val="30"/>
        </w:rPr>
      </w:pPr>
      <w:r>
        <w:rPr>
          <w:rFonts w:ascii="宋体" w:hAnsi="宋体" w:hint="eastAsia"/>
          <w:szCs w:val="30"/>
        </w:rPr>
        <w:lastRenderedPageBreak/>
        <w:t>在主界面的左侧菜单栏中，点击“本所注册会计师事项”</w:t>
      </w:r>
      <w:r>
        <w:rPr>
          <w:rFonts w:ascii="宋体" w:hAnsi="宋体"/>
          <w:szCs w:val="30"/>
        </w:rPr>
        <w:sym w:font="Wingdings" w:char="F0E0"/>
      </w:r>
      <w:r>
        <w:rPr>
          <w:rFonts w:ascii="宋体" w:hAnsi="宋体" w:hint="eastAsia"/>
          <w:szCs w:val="30"/>
        </w:rPr>
        <w:t>“注册申请确认”，进入</w:t>
      </w:r>
      <w:proofErr w:type="gramStart"/>
      <w:r>
        <w:rPr>
          <w:rFonts w:ascii="宋体" w:hAnsi="宋体" w:hint="eastAsia"/>
          <w:szCs w:val="30"/>
        </w:rPr>
        <w:t>注师注册</w:t>
      </w:r>
      <w:proofErr w:type="gramEnd"/>
      <w:r>
        <w:rPr>
          <w:rFonts w:ascii="宋体" w:hAnsi="宋体" w:hint="eastAsia"/>
          <w:szCs w:val="30"/>
        </w:rPr>
        <w:t>审批列表界面，默认显示办理情况为“待办”条件的数据记录，如下图所示：</w:t>
      </w:r>
    </w:p>
    <w:p w14:paraId="6592912F" w14:textId="77777777" w:rsidR="00BA39FF" w:rsidRDefault="002670F7">
      <w:pPr>
        <w:ind w:firstLineChars="0" w:firstLine="0"/>
        <w:jc w:val="center"/>
      </w:pPr>
      <w:r>
        <w:rPr>
          <w:noProof/>
        </w:rPr>
        <w:drawing>
          <wp:inline distT="0" distB="0" distL="114300" distR="114300" wp14:anchorId="68F1A3BD" wp14:editId="19237616">
            <wp:extent cx="5269865" cy="1877060"/>
            <wp:effectExtent l="0" t="0" r="3175" b="12700"/>
            <wp:docPr id="1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7"/>
                    <pic:cNvPicPr>
                      <a:picLocks noChangeAspect="1"/>
                    </pic:cNvPicPr>
                  </pic:nvPicPr>
                  <pic:blipFill>
                    <a:blip r:embed="rId90"/>
                    <a:stretch>
                      <a:fillRect/>
                    </a:stretch>
                  </pic:blipFill>
                  <pic:spPr>
                    <a:xfrm>
                      <a:off x="0" y="0"/>
                      <a:ext cx="5269865" cy="1877060"/>
                    </a:xfrm>
                    <a:prstGeom prst="rect">
                      <a:avLst/>
                    </a:prstGeom>
                    <a:noFill/>
                    <a:ln>
                      <a:noFill/>
                    </a:ln>
                  </pic:spPr>
                </pic:pic>
              </a:graphicData>
            </a:graphic>
          </wp:inline>
        </w:drawing>
      </w:r>
    </w:p>
    <w:p w14:paraId="42D8AB8A" w14:textId="77777777" w:rsidR="00BA39FF" w:rsidRDefault="002670F7">
      <w:pPr>
        <w:pStyle w:val="a5"/>
        <w:ind w:firstLine="560"/>
      </w:pPr>
      <w:r>
        <w:t>图</w:t>
      </w:r>
      <w:r>
        <w:t xml:space="preserve"> </w:t>
      </w:r>
      <w:fldSimple w:instr=" STYLEREF 3 \s ">
        <w:r>
          <w:t>3.2.1</w:t>
        </w:r>
      </w:fldSimple>
      <w:r>
        <w:noBreakHyphen/>
      </w:r>
      <w:r>
        <w:fldChar w:fldCharType="begin"/>
      </w:r>
      <w:r>
        <w:instrText xml:space="preserve"> SEQ </w:instrText>
      </w:r>
      <w:r>
        <w:instrText>图</w:instrText>
      </w:r>
      <w:r>
        <w:instrText xml:space="preserve"> \* ARABIC \s 3 </w:instrText>
      </w:r>
      <w:r>
        <w:fldChar w:fldCharType="separate"/>
      </w:r>
      <w:r>
        <w:t>14</w:t>
      </w:r>
      <w:r>
        <w:fldChar w:fldCharType="end"/>
      </w:r>
    </w:p>
    <w:p w14:paraId="0D39A374" w14:textId="77777777" w:rsidR="00BA39FF" w:rsidRDefault="002670F7">
      <w:pPr>
        <w:ind w:firstLine="600"/>
        <w:rPr>
          <w:rFonts w:ascii="宋体" w:hAnsi="宋体"/>
          <w:szCs w:val="30"/>
        </w:rPr>
      </w:pPr>
      <w:r>
        <w:rPr>
          <w:rFonts w:ascii="宋体" w:hAnsi="宋体" w:hint="eastAsia"/>
          <w:szCs w:val="30"/>
        </w:rPr>
        <w:t>点击“</w:t>
      </w:r>
      <w:r>
        <w:rPr>
          <w:rFonts w:ascii="宋体" w:hAnsi="宋体"/>
          <w:noProof/>
          <w:szCs w:val="30"/>
        </w:rPr>
        <w:drawing>
          <wp:inline distT="0" distB="0" distL="0" distR="0" wp14:anchorId="0075D71A" wp14:editId="43C9C142">
            <wp:extent cx="276225" cy="190500"/>
            <wp:effectExtent l="0" t="0" r="13335" b="762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276225" cy="190500"/>
                    </a:xfrm>
                    <a:prstGeom prst="rect">
                      <a:avLst/>
                    </a:prstGeom>
                    <a:noFill/>
                    <a:ln>
                      <a:noFill/>
                    </a:ln>
                  </pic:spPr>
                </pic:pic>
              </a:graphicData>
            </a:graphic>
          </wp:inline>
        </w:drawing>
      </w:r>
      <w:r>
        <w:rPr>
          <w:rFonts w:ascii="宋体" w:hAnsi="宋体" w:hint="eastAsia"/>
          <w:szCs w:val="30"/>
        </w:rPr>
        <w:t>”操作</w:t>
      </w:r>
      <w:r>
        <w:rPr>
          <w:rFonts w:ascii="宋体" w:hAnsi="宋体"/>
          <w:szCs w:val="30"/>
        </w:rPr>
        <w:t>按钮</w:t>
      </w:r>
      <w:r>
        <w:rPr>
          <w:rFonts w:ascii="宋体" w:hAnsi="宋体" w:hint="eastAsia"/>
          <w:szCs w:val="30"/>
        </w:rPr>
        <w:t>，弹出数据明细界面，修改所需信息。如下图所示：</w:t>
      </w:r>
    </w:p>
    <w:p w14:paraId="77405634" w14:textId="77777777" w:rsidR="00BA39FF" w:rsidRDefault="002670F7">
      <w:pPr>
        <w:ind w:firstLineChars="0" w:firstLine="0"/>
        <w:jc w:val="center"/>
      </w:pPr>
      <w:r>
        <w:rPr>
          <w:noProof/>
        </w:rPr>
        <w:drawing>
          <wp:inline distT="0" distB="0" distL="0" distR="0" wp14:anchorId="2E07DF64" wp14:editId="7F11B92B">
            <wp:extent cx="5274310" cy="2402840"/>
            <wp:effectExtent l="0" t="0" r="13970" b="508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92"/>
                    <a:stretch>
                      <a:fillRect/>
                    </a:stretch>
                  </pic:blipFill>
                  <pic:spPr>
                    <a:xfrm>
                      <a:off x="0" y="0"/>
                      <a:ext cx="5274310" cy="2403352"/>
                    </a:xfrm>
                    <a:prstGeom prst="rect">
                      <a:avLst/>
                    </a:prstGeom>
                  </pic:spPr>
                </pic:pic>
              </a:graphicData>
            </a:graphic>
          </wp:inline>
        </w:drawing>
      </w:r>
    </w:p>
    <w:p w14:paraId="7A380A83" w14:textId="77777777" w:rsidR="00BA39FF" w:rsidRDefault="002670F7">
      <w:pPr>
        <w:pStyle w:val="a5"/>
        <w:ind w:firstLine="560"/>
      </w:pPr>
      <w:r>
        <w:t>图</w:t>
      </w:r>
      <w:r>
        <w:t xml:space="preserve"> </w:t>
      </w:r>
      <w:fldSimple w:instr=" STYLEREF 3 \s ">
        <w:r>
          <w:t>3.2.1</w:t>
        </w:r>
      </w:fldSimple>
      <w:r>
        <w:noBreakHyphen/>
      </w:r>
      <w:r>
        <w:fldChar w:fldCharType="begin"/>
      </w:r>
      <w:r>
        <w:instrText xml:space="preserve"> SEQ </w:instrText>
      </w:r>
      <w:r>
        <w:instrText>图</w:instrText>
      </w:r>
      <w:r>
        <w:instrText xml:space="preserve"> \* ARABIC \s 3 </w:instrText>
      </w:r>
      <w:r>
        <w:fldChar w:fldCharType="separate"/>
      </w:r>
      <w:r>
        <w:t>15</w:t>
      </w:r>
      <w:r>
        <w:fldChar w:fldCharType="end"/>
      </w:r>
    </w:p>
    <w:p w14:paraId="52F84D15" w14:textId="77777777" w:rsidR="00BA39FF" w:rsidRDefault="002670F7">
      <w:pPr>
        <w:ind w:firstLine="600"/>
        <w:rPr>
          <w:rFonts w:ascii="宋体" w:hAnsi="宋体"/>
          <w:szCs w:val="30"/>
        </w:rPr>
      </w:pPr>
      <w:r>
        <w:rPr>
          <w:rFonts w:ascii="宋体" w:hAnsi="宋体" w:hint="eastAsia"/>
          <w:szCs w:val="30"/>
        </w:rPr>
        <w:t>图中除事务所名称及相关字段外，其他字段值均可修改。修改后，点击【保存】按钮，修改值满足设立条件，提示保存成功。</w:t>
      </w:r>
    </w:p>
    <w:p w14:paraId="1AB20476" w14:textId="77777777" w:rsidR="00BA39FF" w:rsidRDefault="002670F7">
      <w:pPr>
        <w:pStyle w:val="5"/>
        <w:tabs>
          <w:tab w:val="clear" w:pos="1440"/>
          <w:tab w:val="left" w:pos="1724"/>
        </w:tabs>
      </w:pPr>
      <w:r>
        <w:rPr>
          <w:rFonts w:hint="eastAsia"/>
        </w:rPr>
        <w:t>删除</w:t>
      </w:r>
    </w:p>
    <w:p w14:paraId="3A61D093" w14:textId="77777777" w:rsidR="00BA39FF" w:rsidRDefault="002670F7">
      <w:pPr>
        <w:ind w:firstLine="600"/>
        <w:rPr>
          <w:rFonts w:ascii="宋体" w:hAnsi="宋体"/>
          <w:szCs w:val="30"/>
        </w:rPr>
      </w:pPr>
      <w:r>
        <w:rPr>
          <w:rFonts w:ascii="宋体" w:hAnsi="宋体" w:hint="eastAsia"/>
          <w:szCs w:val="30"/>
        </w:rPr>
        <w:lastRenderedPageBreak/>
        <w:t>点击“</w:t>
      </w:r>
      <w:r>
        <w:rPr>
          <w:rFonts w:ascii="宋体" w:hAnsi="宋体"/>
          <w:noProof/>
          <w:szCs w:val="30"/>
        </w:rPr>
        <w:drawing>
          <wp:inline distT="0" distB="0" distL="0" distR="0" wp14:anchorId="65F9AF83" wp14:editId="36CF2F66">
            <wp:extent cx="276225" cy="190500"/>
            <wp:effectExtent l="0" t="0" r="13335" b="762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276225" cy="190500"/>
                    </a:xfrm>
                    <a:prstGeom prst="rect">
                      <a:avLst/>
                    </a:prstGeom>
                    <a:noFill/>
                    <a:ln>
                      <a:noFill/>
                    </a:ln>
                  </pic:spPr>
                </pic:pic>
              </a:graphicData>
            </a:graphic>
          </wp:inline>
        </w:drawing>
      </w:r>
      <w:r>
        <w:rPr>
          <w:rFonts w:ascii="宋体" w:hAnsi="宋体" w:hint="eastAsia"/>
          <w:szCs w:val="30"/>
        </w:rPr>
        <w:t>”操作</w:t>
      </w:r>
      <w:r>
        <w:rPr>
          <w:rFonts w:ascii="宋体" w:hAnsi="宋体"/>
          <w:szCs w:val="30"/>
        </w:rPr>
        <w:t>按钮</w:t>
      </w:r>
      <w:r>
        <w:rPr>
          <w:rFonts w:ascii="宋体" w:hAnsi="宋体" w:hint="eastAsia"/>
          <w:szCs w:val="30"/>
        </w:rPr>
        <w:t>，弹出数据明细界面，在此界面点击【删除】按钮，删除单据。如下图所示：</w:t>
      </w:r>
    </w:p>
    <w:p w14:paraId="558B6999" w14:textId="77777777" w:rsidR="00BA39FF" w:rsidRDefault="002670F7">
      <w:pPr>
        <w:ind w:firstLineChars="0" w:firstLine="0"/>
        <w:jc w:val="center"/>
      </w:pPr>
      <w:r>
        <w:rPr>
          <w:noProof/>
        </w:rPr>
        <w:drawing>
          <wp:inline distT="0" distB="0" distL="0" distR="0" wp14:anchorId="455A2ABB" wp14:editId="2F261722">
            <wp:extent cx="5274310" cy="2402840"/>
            <wp:effectExtent l="0" t="0" r="13970" b="508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pic:cNvPicPr>
                  </pic:nvPicPr>
                  <pic:blipFill>
                    <a:blip r:embed="rId92"/>
                    <a:stretch>
                      <a:fillRect/>
                    </a:stretch>
                  </pic:blipFill>
                  <pic:spPr>
                    <a:xfrm>
                      <a:off x="0" y="0"/>
                      <a:ext cx="5274310" cy="2403352"/>
                    </a:xfrm>
                    <a:prstGeom prst="rect">
                      <a:avLst/>
                    </a:prstGeom>
                  </pic:spPr>
                </pic:pic>
              </a:graphicData>
            </a:graphic>
          </wp:inline>
        </w:drawing>
      </w:r>
    </w:p>
    <w:p w14:paraId="605EF663" w14:textId="77777777" w:rsidR="00BA39FF" w:rsidRDefault="002670F7">
      <w:pPr>
        <w:pStyle w:val="a5"/>
        <w:ind w:firstLine="560"/>
      </w:pPr>
      <w:r>
        <w:t>图</w:t>
      </w:r>
      <w:r>
        <w:t xml:space="preserve"> </w:t>
      </w:r>
      <w:fldSimple w:instr=" STYLEREF 3 \s ">
        <w:r>
          <w:t>3.2.1</w:t>
        </w:r>
      </w:fldSimple>
      <w:r>
        <w:noBreakHyphen/>
      </w:r>
      <w:r>
        <w:fldChar w:fldCharType="begin"/>
      </w:r>
      <w:r>
        <w:instrText xml:space="preserve"> SEQ </w:instrText>
      </w:r>
      <w:r>
        <w:instrText>图</w:instrText>
      </w:r>
      <w:r>
        <w:instrText xml:space="preserve"> \* ARABIC \s 3 </w:instrText>
      </w:r>
      <w:r>
        <w:fldChar w:fldCharType="separate"/>
      </w:r>
      <w:r>
        <w:t>16</w:t>
      </w:r>
      <w:r>
        <w:fldChar w:fldCharType="end"/>
      </w:r>
    </w:p>
    <w:p w14:paraId="361F0BB5" w14:textId="77777777" w:rsidR="00BA39FF" w:rsidRDefault="002670F7">
      <w:pPr>
        <w:ind w:firstLine="600"/>
      </w:pPr>
      <w:r>
        <w:rPr>
          <w:rFonts w:ascii="宋体" w:hAnsi="宋体" w:hint="eastAsia"/>
          <w:szCs w:val="30"/>
        </w:rPr>
        <w:t>在上图所示页面中，直接点击【删除】按钮，删除申请记录。</w:t>
      </w:r>
    </w:p>
    <w:p w14:paraId="6010ED21" w14:textId="77777777" w:rsidR="00BA39FF" w:rsidRDefault="002670F7">
      <w:pPr>
        <w:pStyle w:val="5"/>
        <w:tabs>
          <w:tab w:val="clear" w:pos="1440"/>
          <w:tab w:val="left" w:pos="1724"/>
        </w:tabs>
      </w:pPr>
      <w:r>
        <w:rPr>
          <w:rFonts w:hint="eastAsia"/>
        </w:rPr>
        <w:t>送审</w:t>
      </w:r>
    </w:p>
    <w:p w14:paraId="0465E4AE" w14:textId="77777777" w:rsidR="00BA39FF" w:rsidRDefault="002670F7">
      <w:pPr>
        <w:ind w:firstLine="600"/>
        <w:rPr>
          <w:rFonts w:ascii="宋体" w:hAnsi="宋体"/>
          <w:szCs w:val="30"/>
        </w:rPr>
      </w:pPr>
      <w:r>
        <w:rPr>
          <w:rFonts w:ascii="宋体" w:hAnsi="宋体" w:hint="eastAsia"/>
          <w:szCs w:val="30"/>
        </w:rPr>
        <w:t>在主界面的左侧菜单栏中，点击“本所注册会计师事项”</w:t>
      </w:r>
      <w:r>
        <w:rPr>
          <w:rFonts w:ascii="宋体" w:hAnsi="宋体"/>
          <w:szCs w:val="30"/>
        </w:rPr>
        <w:sym w:font="Wingdings" w:char="F0E0"/>
      </w:r>
      <w:r>
        <w:rPr>
          <w:rFonts w:ascii="宋体" w:hAnsi="宋体" w:hint="eastAsia"/>
          <w:szCs w:val="30"/>
        </w:rPr>
        <w:t>“注册申请确认”，进入</w:t>
      </w:r>
      <w:proofErr w:type="gramStart"/>
      <w:r>
        <w:rPr>
          <w:rFonts w:ascii="宋体" w:hAnsi="宋体" w:hint="eastAsia"/>
          <w:szCs w:val="30"/>
        </w:rPr>
        <w:t>注师注册</w:t>
      </w:r>
      <w:proofErr w:type="gramEnd"/>
      <w:r>
        <w:rPr>
          <w:rFonts w:ascii="宋体" w:hAnsi="宋体" w:hint="eastAsia"/>
          <w:szCs w:val="30"/>
        </w:rPr>
        <w:t>审批列表界面，默认显示办理情况为“待办”条件的数据记录，如下图所示：</w:t>
      </w:r>
    </w:p>
    <w:p w14:paraId="5402AAF2" w14:textId="77777777" w:rsidR="00BA39FF" w:rsidRDefault="002670F7">
      <w:pPr>
        <w:ind w:firstLineChars="0" w:firstLine="0"/>
        <w:jc w:val="center"/>
      </w:pPr>
      <w:r>
        <w:rPr>
          <w:noProof/>
        </w:rPr>
        <w:drawing>
          <wp:inline distT="0" distB="0" distL="0" distR="0" wp14:anchorId="63524CF7" wp14:editId="675F82DC">
            <wp:extent cx="5486400" cy="1943100"/>
            <wp:effectExtent l="0" t="0" r="0" b="762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5486400" cy="1943100"/>
                    </a:xfrm>
                    <a:prstGeom prst="rect">
                      <a:avLst/>
                    </a:prstGeom>
                    <a:noFill/>
                    <a:ln>
                      <a:noFill/>
                    </a:ln>
                  </pic:spPr>
                </pic:pic>
              </a:graphicData>
            </a:graphic>
          </wp:inline>
        </w:drawing>
      </w:r>
    </w:p>
    <w:p w14:paraId="0564E78D" w14:textId="77777777" w:rsidR="00BA39FF" w:rsidRDefault="002670F7">
      <w:pPr>
        <w:pStyle w:val="a5"/>
        <w:ind w:firstLine="560"/>
      </w:pPr>
      <w:r>
        <w:t>图</w:t>
      </w:r>
      <w:r>
        <w:t xml:space="preserve"> </w:t>
      </w:r>
      <w:fldSimple w:instr=" STYLEREF 3 \s ">
        <w:r>
          <w:t>3.2.1</w:t>
        </w:r>
      </w:fldSimple>
      <w:r>
        <w:noBreakHyphen/>
      </w:r>
      <w:r>
        <w:fldChar w:fldCharType="begin"/>
      </w:r>
      <w:r>
        <w:instrText xml:space="preserve"> SEQ </w:instrText>
      </w:r>
      <w:r>
        <w:instrText>图</w:instrText>
      </w:r>
      <w:r>
        <w:instrText xml:space="preserve"> \* ARABIC \s 3 </w:instrText>
      </w:r>
      <w:r>
        <w:fldChar w:fldCharType="separate"/>
      </w:r>
      <w:r>
        <w:t>17</w:t>
      </w:r>
      <w:r>
        <w:fldChar w:fldCharType="end"/>
      </w:r>
    </w:p>
    <w:p w14:paraId="0B13B357" w14:textId="77777777" w:rsidR="00BA39FF" w:rsidRDefault="002670F7">
      <w:pPr>
        <w:ind w:firstLine="600"/>
        <w:rPr>
          <w:rFonts w:ascii="宋体" w:hAnsi="宋体"/>
          <w:szCs w:val="30"/>
        </w:rPr>
      </w:pPr>
      <w:r>
        <w:rPr>
          <w:rFonts w:ascii="宋体" w:hAnsi="宋体" w:hint="eastAsia"/>
          <w:szCs w:val="30"/>
        </w:rPr>
        <w:t>查询条件选择办理情况为“草稿”，在列表中显示填写完毕的申</w:t>
      </w:r>
      <w:r>
        <w:rPr>
          <w:rFonts w:ascii="宋体" w:hAnsi="宋体" w:hint="eastAsia"/>
          <w:szCs w:val="30"/>
        </w:rPr>
        <w:lastRenderedPageBreak/>
        <w:t>请单据（已保存，但未送审），点击“</w:t>
      </w:r>
      <w:r>
        <w:rPr>
          <w:rFonts w:ascii="宋体" w:hAnsi="宋体"/>
          <w:noProof/>
          <w:szCs w:val="30"/>
        </w:rPr>
        <w:drawing>
          <wp:inline distT="0" distB="0" distL="0" distR="0" wp14:anchorId="562C17AC" wp14:editId="749514F2">
            <wp:extent cx="276225" cy="190500"/>
            <wp:effectExtent l="0" t="0" r="13335" b="762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276225" cy="190500"/>
                    </a:xfrm>
                    <a:prstGeom prst="rect">
                      <a:avLst/>
                    </a:prstGeom>
                    <a:noFill/>
                    <a:ln>
                      <a:noFill/>
                    </a:ln>
                  </pic:spPr>
                </pic:pic>
              </a:graphicData>
            </a:graphic>
          </wp:inline>
        </w:drawing>
      </w:r>
      <w:r>
        <w:rPr>
          <w:rFonts w:ascii="宋体" w:hAnsi="宋体" w:hint="eastAsia"/>
          <w:szCs w:val="30"/>
        </w:rPr>
        <w:t>”操作</w:t>
      </w:r>
      <w:r>
        <w:rPr>
          <w:rFonts w:ascii="宋体" w:hAnsi="宋体"/>
          <w:szCs w:val="30"/>
        </w:rPr>
        <w:t>按钮</w:t>
      </w:r>
      <w:r>
        <w:rPr>
          <w:rFonts w:ascii="宋体" w:hAnsi="宋体" w:hint="eastAsia"/>
          <w:szCs w:val="30"/>
        </w:rPr>
        <w:t>，弹出数据明细界面，在此界面点击【确认】按钮，提交申请信息。如下图所示：</w:t>
      </w:r>
    </w:p>
    <w:p w14:paraId="0DD3BD0B" w14:textId="77777777" w:rsidR="00BA39FF" w:rsidRDefault="002670F7">
      <w:pPr>
        <w:ind w:firstLineChars="0" w:firstLine="0"/>
        <w:jc w:val="center"/>
        <w:rPr>
          <w:rFonts w:ascii="宋体" w:hAnsi="宋体"/>
          <w:sz w:val="24"/>
        </w:rPr>
      </w:pPr>
      <w:r>
        <w:rPr>
          <w:noProof/>
        </w:rPr>
        <w:drawing>
          <wp:inline distT="0" distB="0" distL="0" distR="0" wp14:anchorId="16518499" wp14:editId="50589EA6">
            <wp:extent cx="5274310" cy="2402840"/>
            <wp:effectExtent l="0" t="0" r="13970" b="508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92"/>
                    <a:stretch>
                      <a:fillRect/>
                    </a:stretch>
                  </pic:blipFill>
                  <pic:spPr>
                    <a:xfrm>
                      <a:off x="0" y="0"/>
                      <a:ext cx="5274310" cy="2403352"/>
                    </a:xfrm>
                    <a:prstGeom prst="rect">
                      <a:avLst/>
                    </a:prstGeom>
                  </pic:spPr>
                </pic:pic>
              </a:graphicData>
            </a:graphic>
          </wp:inline>
        </w:drawing>
      </w:r>
    </w:p>
    <w:p w14:paraId="0F07F776" w14:textId="77777777" w:rsidR="00BA39FF" w:rsidRDefault="002670F7">
      <w:pPr>
        <w:pStyle w:val="a5"/>
        <w:ind w:firstLine="560"/>
      </w:pPr>
      <w:r>
        <w:t>图</w:t>
      </w:r>
      <w:r>
        <w:t xml:space="preserve"> </w:t>
      </w:r>
      <w:fldSimple w:instr=" STYLEREF 3 \s ">
        <w:r>
          <w:t>3.2.1</w:t>
        </w:r>
      </w:fldSimple>
      <w:r>
        <w:noBreakHyphen/>
      </w:r>
      <w:r>
        <w:fldChar w:fldCharType="begin"/>
      </w:r>
      <w:r>
        <w:instrText xml:space="preserve"> SEQ </w:instrText>
      </w:r>
      <w:r>
        <w:instrText>图</w:instrText>
      </w:r>
      <w:r>
        <w:instrText xml:space="preserve"> \* ARABIC \s 3 </w:instrText>
      </w:r>
      <w:r>
        <w:fldChar w:fldCharType="separate"/>
      </w:r>
      <w:r>
        <w:t>18</w:t>
      </w:r>
      <w:r>
        <w:fldChar w:fldCharType="end"/>
      </w:r>
    </w:p>
    <w:p w14:paraId="3FAD20A4" w14:textId="77777777" w:rsidR="00BA39FF" w:rsidRDefault="002670F7">
      <w:pPr>
        <w:ind w:firstLine="600"/>
        <w:rPr>
          <w:rFonts w:ascii="宋体" w:hAnsi="宋体"/>
          <w:szCs w:val="30"/>
        </w:rPr>
      </w:pPr>
      <w:r>
        <w:rPr>
          <w:rFonts w:ascii="宋体" w:hAnsi="宋体" w:hint="eastAsia"/>
          <w:szCs w:val="30"/>
        </w:rPr>
        <w:t>送审后，【保存】、</w:t>
      </w:r>
      <w:r>
        <w:rPr>
          <w:rFonts w:ascii="宋体" w:hAnsi="宋体"/>
          <w:szCs w:val="30"/>
        </w:rPr>
        <w:t>【</w:t>
      </w:r>
      <w:r>
        <w:rPr>
          <w:rFonts w:ascii="宋体" w:hAnsi="宋体" w:hint="eastAsia"/>
          <w:szCs w:val="30"/>
        </w:rPr>
        <w:t>删除</w:t>
      </w:r>
      <w:r>
        <w:rPr>
          <w:rFonts w:ascii="宋体" w:hAnsi="宋体"/>
          <w:szCs w:val="30"/>
        </w:rPr>
        <w:t>】</w:t>
      </w:r>
      <w:r>
        <w:rPr>
          <w:rFonts w:ascii="宋体" w:hAnsi="宋体" w:hint="eastAsia"/>
          <w:szCs w:val="30"/>
        </w:rPr>
        <w:t>等按钮消失，只留有【流程</w:t>
      </w:r>
      <w:r>
        <w:rPr>
          <w:rFonts w:ascii="宋体" w:hAnsi="宋体"/>
          <w:szCs w:val="30"/>
        </w:rPr>
        <w:t>跟踪</w:t>
      </w:r>
      <w:r>
        <w:rPr>
          <w:rFonts w:ascii="宋体" w:hAnsi="宋体" w:hint="eastAsia"/>
          <w:szCs w:val="30"/>
        </w:rPr>
        <w:t>】按钮，各个输入框中的值为只读，不可更改，字体显示黑色。在“注师管理”</w:t>
      </w:r>
      <w:r>
        <w:rPr>
          <w:rFonts w:ascii="宋体" w:hAnsi="宋体"/>
          <w:szCs w:val="30"/>
        </w:rPr>
        <w:sym w:font="Wingdings" w:char="F0E0"/>
      </w:r>
      <w:r>
        <w:rPr>
          <w:rFonts w:ascii="宋体" w:hAnsi="宋体" w:hint="eastAsia"/>
          <w:szCs w:val="30"/>
        </w:rPr>
        <w:t>“注册审批”列表界面，查询条件选择办理情况为“已办”，可查询到已送审的单据记录。（注：查询条件在办理情况为“待办”状态下，已查询不到原来单据记录）。</w:t>
      </w:r>
    </w:p>
    <w:p w14:paraId="6FCA04F3" w14:textId="77777777" w:rsidR="00BA39FF" w:rsidRDefault="002670F7">
      <w:pPr>
        <w:pStyle w:val="5"/>
        <w:tabs>
          <w:tab w:val="clear" w:pos="1440"/>
          <w:tab w:val="left" w:pos="1724"/>
        </w:tabs>
      </w:pPr>
      <w:r>
        <w:rPr>
          <w:rFonts w:hint="eastAsia"/>
        </w:rPr>
        <w:t>打印</w:t>
      </w:r>
    </w:p>
    <w:p w14:paraId="342CC228" w14:textId="77777777" w:rsidR="00BA39FF" w:rsidRDefault="002670F7">
      <w:pPr>
        <w:ind w:firstLine="600"/>
        <w:rPr>
          <w:rFonts w:ascii="宋体" w:hAnsi="宋体"/>
          <w:szCs w:val="30"/>
        </w:rPr>
      </w:pPr>
      <w:r>
        <w:rPr>
          <w:rFonts w:ascii="宋体" w:hAnsi="宋体" w:hint="eastAsia"/>
          <w:szCs w:val="30"/>
        </w:rPr>
        <w:t>在主界面的左侧菜单栏中，点击“本所注册会计师事项”</w:t>
      </w:r>
      <w:r>
        <w:rPr>
          <w:rFonts w:ascii="宋体" w:hAnsi="宋体"/>
          <w:szCs w:val="30"/>
        </w:rPr>
        <w:sym w:font="Wingdings" w:char="F0E0"/>
      </w:r>
      <w:r>
        <w:rPr>
          <w:rFonts w:ascii="宋体" w:hAnsi="宋体" w:hint="eastAsia"/>
          <w:szCs w:val="30"/>
        </w:rPr>
        <w:t>“注册申请确认”，进入</w:t>
      </w:r>
      <w:proofErr w:type="gramStart"/>
      <w:r>
        <w:rPr>
          <w:rFonts w:ascii="宋体" w:hAnsi="宋体" w:hint="eastAsia"/>
          <w:szCs w:val="30"/>
        </w:rPr>
        <w:t>注师注册</w:t>
      </w:r>
      <w:proofErr w:type="gramEnd"/>
      <w:r>
        <w:rPr>
          <w:rFonts w:ascii="宋体" w:hAnsi="宋体" w:hint="eastAsia"/>
          <w:szCs w:val="30"/>
        </w:rPr>
        <w:t>审批列表界面；在列表界面，点击“</w:t>
      </w:r>
      <w:r>
        <w:rPr>
          <w:rFonts w:ascii="宋体" w:hAnsi="宋体"/>
          <w:noProof/>
          <w:szCs w:val="30"/>
        </w:rPr>
        <w:drawing>
          <wp:inline distT="0" distB="0" distL="0" distR="0" wp14:anchorId="72CB2191" wp14:editId="75D39AA7">
            <wp:extent cx="276225" cy="190500"/>
            <wp:effectExtent l="0" t="0" r="13335" b="762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276225" cy="190500"/>
                    </a:xfrm>
                    <a:prstGeom prst="rect">
                      <a:avLst/>
                    </a:prstGeom>
                    <a:noFill/>
                    <a:ln>
                      <a:noFill/>
                    </a:ln>
                  </pic:spPr>
                </pic:pic>
              </a:graphicData>
            </a:graphic>
          </wp:inline>
        </w:drawing>
      </w:r>
      <w:r>
        <w:rPr>
          <w:rFonts w:ascii="宋体" w:hAnsi="宋体" w:hint="eastAsia"/>
          <w:szCs w:val="30"/>
        </w:rPr>
        <w:t>”操作</w:t>
      </w:r>
      <w:r>
        <w:rPr>
          <w:rFonts w:ascii="宋体" w:hAnsi="宋体"/>
          <w:szCs w:val="30"/>
        </w:rPr>
        <w:t>按钮</w:t>
      </w:r>
      <w:r>
        <w:rPr>
          <w:rFonts w:ascii="宋体" w:hAnsi="宋体" w:hint="eastAsia"/>
          <w:szCs w:val="30"/>
        </w:rPr>
        <w:t>，进入数据详细信息界面；在详细信息界面，点击【打印】按钮，弹出下载页面，用户可进行</w:t>
      </w:r>
      <w:r>
        <w:rPr>
          <w:rFonts w:ascii="宋体" w:hAnsi="宋体"/>
          <w:szCs w:val="30"/>
        </w:rPr>
        <w:t>申请</w:t>
      </w:r>
      <w:r>
        <w:rPr>
          <w:rFonts w:ascii="宋体" w:hAnsi="宋体" w:hint="eastAsia"/>
          <w:szCs w:val="30"/>
        </w:rPr>
        <w:t>单</w:t>
      </w:r>
      <w:r>
        <w:rPr>
          <w:rFonts w:ascii="宋体" w:hAnsi="宋体"/>
          <w:szCs w:val="30"/>
        </w:rPr>
        <w:t>的下载打印</w:t>
      </w:r>
      <w:r>
        <w:rPr>
          <w:rFonts w:ascii="宋体" w:hAnsi="宋体" w:hint="eastAsia"/>
          <w:szCs w:val="30"/>
        </w:rPr>
        <w:t>操作。</w:t>
      </w:r>
    </w:p>
    <w:p w14:paraId="34215751" w14:textId="77777777" w:rsidR="00BA39FF" w:rsidRDefault="002670F7">
      <w:pPr>
        <w:pStyle w:val="40"/>
        <w:tabs>
          <w:tab w:val="clear" w:pos="1440"/>
        </w:tabs>
      </w:pPr>
      <w:bookmarkStart w:id="71" w:name="_Toc333503463"/>
      <w:r>
        <w:rPr>
          <w:rFonts w:hint="eastAsia"/>
        </w:rPr>
        <w:t>导出</w:t>
      </w:r>
      <w:bookmarkEnd w:id="71"/>
    </w:p>
    <w:p w14:paraId="7E1F8FA5" w14:textId="77777777" w:rsidR="00BA39FF" w:rsidRDefault="002670F7">
      <w:pPr>
        <w:ind w:firstLine="600"/>
        <w:rPr>
          <w:rFonts w:ascii="宋体" w:hAnsi="宋体"/>
          <w:szCs w:val="30"/>
        </w:rPr>
      </w:pPr>
      <w:r>
        <w:rPr>
          <w:rFonts w:ascii="宋体" w:hAnsi="宋体" w:hint="eastAsia"/>
          <w:szCs w:val="30"/>
        </w:rPr>
        <w:lastRenderedPageBreak/>
        <w:t>在主界面的左侧菜单栏中，点击“本所注册会计师事项”</w:t>
      </w:r>
      <w:r>
        <w:rPr>
          <w:rFonts w:ascii="宋体" w:hAnsi="宋体"/>
          <w:szCs w:val="30"/>
        </w:rPr>
        <w:sym w:font="Wingdings" w:char="F0E0"/>
      </w:r>
      <w:r>
        <w:rPr>
          <w:rFonts w:ascii="宋体" w:hAnsi="宋体" w:hint="eastAsia"/>
          <w:szCs w:val="30"/>
        </w:rPr>
        <w:t>“注册申请确认”，进入</w:t>
      </w:r>
      <w:proofErr w:type="gramStart"/>
      <w:r>
        <w:rPr>
          <w:rFonts w:ascii="宋体" w:hAnsi="宋体" w:hint="eastAsia"/>
          <w:szCs w:val="30"/>
        </w:rPr>
        <w:t>注师注册</w:t>
      </w:r>
      <w:proofErr w:type="gramEnd"/>
      <w:r>
        <w:rPr>
          <w:rFonts w:ascii="宋体" w:hAnsi="宋体" w:hint="eastAsia"/>
          <w:szCs w:val="30"/>
        </w:rPr>
        <w:t>审批列表界面，</w:t>
      </w:r>
      <w:proofErr w:type="gramStart"/>
      <w:r>
        <w:rPr>
          <w:rFonts w:ascii="宋体" w:hAnsi="宋体" w:hint="eastAsia"/>
          <w:szCs w:val="30"/>
        </w:rPr>
        <w:t>勾选列表</w:t>
      </w:r>
      <w:proofErr w:type="gramEnd"/>
      <w:r>
        <w:rPr>
          <w:rFonts w:ascii="宋体" w:hAnsi="宋体" w:hint="eastAsia"/>
          <w:szCs w:val="30"/>
        </w:rPr>
        <w:t>中单据记录前的复选框按钮后点击【导出】按钮，将以excel格式显示导出的数据记录</w:t>
      </w:r>
      <w:bookmarkStart w:id="72" w:name="_Toc104290604"/>
      <w:bookmarkStart w:id="73" w:name="_Toc21656"/>
      <w:bookmarkStart w:id="74" w:name="_Toc522781734"/>
      <w:bookmarkStart w:id="75" w:name="_Toc333503465"/>
      <w:bookmarkStart w:id="76" w:name="_Toc307297367"/>
      <w:bookmarkStart w:id="77" w:name="_Toc333483163"/>
      <w:bookmarkStart w:id="78" w:name="_Toc104290594"/>
      <w:r>
        <w:rPr>
          <w:rFonts w:ascii="宋体" w:hAnsi="宋体" w:hint="eastAsia"/>
          <w:szCs w:val="30"/>
        </w:rPr>
        <w:t>。</w:t>
      </w:r>
    </w:p>
    <w:p w14:paraId="1BD6A940" w14:textId="77777777" w:rsidR="00BA39FF" w:rsidRDefault="002670F7">
      <w:pPr>
        <w:pStyle w:val="3"/>
        <w:tabs>
          <w:tab w:val="clear" w:pos="1440"/>
        </w:tabs>
      </w:pPr>
      <w:bookmarkStart w:id="79" w:name="_Toc107249351"/>
      <w:r>
        <w:rPr>
          <w:rFonts w:hint="eastAsia"/>
        </w:rPr>
        <w:t>一般信息变更</w:t>
      </w:r>
      <w:bookmarkEnd w:id="72"/>
      <w:bookmarkEnd w:id="73"/>
      <w:bookmarkEnd w:id="74"/>
      <w:r>
        <w:rPr>
          <w:rFonts w:hint="eastAsia"/>
        </w:rPr>
        <w:t>申请</w:t>
      </w:r>
      <w:bookmarkEnd w:id="79"/>
    </w:p>
    <w:p w14:paraId="1527BCEB" w14:textId="77777777" w:rsidR="00BA39FF" w:rsidRDefault="002670F7">
      <w:pPr>
        <w:pStyle w:val="40"/>
        <w:tabs>
          <w:tab w:val="clear" w:pos="1440"/>
        </w:tabs>
      </w:pPr>
      <w:bookmarkStart w:id="80" w:name="_Toc333503466"/>
      <w:r>
        <w:rPr>
          <w:rFonts w:hint="eastAsia"/>
        </w:rPr>
        <w:t>保存</w:t>
      </w:r>
      <w:bookmarkEnd w:id="80"/>
    </w:p>
    <w:p w14:paraId="30872D7B" w14:textId="77777777" w:rsidR="00BA39FF" w:rsidRDefault="002670F7">
      <w:pPr>
        <w:ind w:firstLine="600"/>
        <w:rPr>
          <w:rFonts w:ascii="宋体" w:hAnsi="宋体"/>
          <w:szCs w:val="30"/>
        </w:rPr>
      </w:pPr>
      <w:r>
        <w:rPr>
          <w:rFonts w:ascii="宋体" w:hAnsi="宋体" w:hint="eastAsia"/>
          <w:szCs w:val="30"/>
        </w:rPr>
        <w:t>在主界面的左侧菜单栏中，点击“本所注册会计师事项”</w:t>
      </w:r>
      <w:r>
        <w:rPr>
          <w:rFonts w:ascii="宋体" w:hAnsi="宋体"/>
          <w:szCs w:val="30"/>
        </w:rPr>
        <w:sym w:font="Wingdings" w:char="F0E0"/>
      </w:r>
      <w:r>
        <w:rPr>
          <w:rFonts w:ascii="宋体" w:hAnsi="宋体" w:hint="eastAsia"/>
          <w:szCs w:val="30"/>
        </w:rPr>
        <w:t>“一般信息变更”，</w:t>
      </w:r>
      <w:proofErr w:type="gramStart"/>
      <w:r>
        <w:rPr>
          <w:rFonts w:ascii="宋体" w:hAnsi="宋体" w:hint="eastAsia"/>
          <w:szCs w:val="30"/>
        </w:rPr>
        <w:t>进入注师一般</w:t>
      </w:r>
      <w:proofErr w:type="gramEnd"/>
      <w:r>
        <w:rPr>
          <w:rFonts w:ascii="宋体" w:hAnsi="宋体" w:hint="eastAsia"/>
          <w:szCs w:val="30"/>
        </w:rPr>
        <w:t xml:space="preserve">信息变更列表界面，如下图所示： </w:t>
      </w:r>
    </w:p>
    <w:p w14:paraId="4CE8A4AB" w14:textId="77777777" w:rsidR="00BA39FF" w:rsidRDefault="002670F7">
      <w:pPr>
        <w:ind w:firstLineChars="0" w:firstLine="0"/>
        <w:jc w:val="center"/>
      </w:pPr>
      <w:r>
        <w:rPr>
          <w:noProof/>
        </w:rPr>
        <w:drawing>
          <wp:inline distT="0" distB="0" distL="0" distR="0" wp14:anchorId="51E0F6EC" wp14:editId="3E6D981F">
            <wp:extent cx="5486400" cy="3365500"/>
            <wp:effectExtent l="0" t="0" r="0" b="635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94"/>
                    <a:stretch>
                      <a:fillRect/>
                    </a:stretch>
                  </pic:blipFill>
                  <pic:spPr>
                    <a:xfrm>
                      <a:off x="0" y="0"/>
                      <a:ext cx="5486400" cy="3365500"/>
                    </a:xfrm>
                    <a:prstGeom prst="rect">
                      <a:avLst/>
                    </a:prstGeom>
                  </pic:spPr>
                </pic:pic>
              </a:graphicData>
            </a:graphic>
          </wp:inline>
        </w:drawing>
      </w:r>
    </w:p>
    <w:p w14:paraId="14021DEC" w14:textId="77777777" w:rsidR="00BA39FF" w:rsidRDefault="002670F7">
      <w:pPr>
        <w:pStyle w:val="a5"/>
        <w:ind w:firstLine="560"/>
      </w:pPr>
      <w:r>
        <w:t>图</w:t>
      </w:r>
      <w:r>
        <w:t xml:space="preserve"> </w:t>
      </w:r>
      <w:fldSimple w:instr=" STYLEREF 3 \s ">
        <w:r>
          <w:t>3.2.2</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3042AC7E" w14:textId="77777777" w:rsidR="00BA39FF" w:rsidRDefault="002670F7">
      <w:pPr>
        <w:ind w:firstLine="600"/>
        <w:rPr>
          <w:rFonts w:ascii="宋体" w:hAnsi="宋体"/>
          <w:szCs w:val="30"/>
        </w:rPr>
      </w:pPr>
      <w:r>
        <w:rPr>
          <w:rFonts w:ascii="宋体" w:hAnsi="宋体" w:hint="eastAsia"/>
          <w:szCs w:val="30"/>
        </w:rPr>
        <w:t>上图中登录用户为事务所，显示本所</w:t>
      </w:r>
      <w:proofErr w:type="gramStart"/>
      <w:r>
        <w:rPr>
          <w:rFonts w:ascii="宋体" w:hAnsi="宋体" w:hint="eastAsia"/>
          <w:szCs w:val="30"/>
        </w:rPr>
        <w:t>所有注师数据记录</w:t>
      </w:r>
      <w:proofErr w:type="gramEnd"/>
      <w:r>
        <w:rPr>
          <w:rFonts w:ascii="宋体" w:hAnsi="宋体" w:hint="eastAsia"/>
          <w:szCs w:val="30"/>
        </w:rPr>
        <w:t>，双击列表中一行（注师），</w:t>
      </w:r>
      <w:proofErr w:type="gramStart"/>
      <w:r>
        <w:rPr>
          <w:rFonts w:ascii="宋体" w:hAnsi="宋体" w:hint="eastAsia"/>
          <w:szCs w:val="30"/>
        </w:rPr>
        <w:t>弹出注师的</w:t>
      </w:r>
      <w:proofErr w:type="gramEnd"/>
      <w:r>
        <w:rPr>
          <w:rFonts w:ascii="宋体" w:hAnsi="宋体" w:hint="eastAsia"/>
          <w:szCs w:val="30"/>
        </w:rPr>
        <w:t>详细信息。如下图所示：</w:t>
      </w:r>
    </w:p>
    <w:p w14:paraId="08E03BBD" w14:textId="77777777" w:rsidR="00BA39FF" w:rsidRDefault="002670F7">
      <w:pPr>
        <w:ind w:firstLineChars="0" w:firstLine="0"/>
        <w:jc w:val="center"/>
      </w:pPr>
      <w:r>
        <w:rPr>
          <w:noProof/>
        </w:rPr>
        <w:lastRenderedPageBreak/>
        <w:drawing>
          <wp:inline distT="0" distB="0" distL="0" distR="0" wp14:anchorId="0D71B5AE" wp14:editId="5E539493">
            <wp:extent cx="5486400" cy="2466975"/>
            <wp:effectExtent l="0" t="0" r="0" b="190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5486400" cy="2466975"/>
                    </a:xfrm>
                    <a:prstGeom prst="rect">
                      <a:avLst/>
                    </a:prstGeom>
                    <a:noFill/>
                    <a:ln>
                      <a:noFill/>
                    </a:ln>
                  </pic:spPr>
                </pic:pic>
              </a:graphicData>
            </a:graphic>
          </wp:inline>
        </w:drawing>
      </w:r>
    </w:p>
    <w:p w14:paraId="1D606C99" w14:textId="77777777" w:rsidR="00BA39FF" w:rsidRDefault="002670F7">
      <w:pPr>
        <w:ind w:firstLineChars="0" w:firstLine="0"/>
        <w:jc w:val="center"/>
      </w:pPr>
      <w:r>
        <w:rPr>
          <w:noProof/>
        </w:rPr>
        <w:drawing>
          <wp:inline distT="0" distB="0" distL="0" distR="0" wp14:anchorId="4777A65D" wp14:editId="54362B41">
            <wp:extent cx="5486400" cy="1085850"/>
            <wp:effectExtent l="0" t="0" r="0" b="1143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5486400" cy="1085850"/>
                    </a:xfrm>
                    <a:prstGeom prst="rect">
                      <a:avLst/>
                    </a:prstGeom>
                    <a:noFill/>
                    <a:ln>
                      <a:noFill/>
                    </a:ln>
                  </pic:spPr>
                </pic:pic>
              </a:graphicData>
            </a:graphic>
          </wp:inline>
        </w:drawing>
      </w:r>
    </w:p>
    <w:p w14:paraId="1732E022" w14:textId="77777777" w:rsidR="00BA39FF" w:rsidRDefault="002670F7">
      <w:pPr>
        <w:pStyle w:val="a5"/>
        <w:ind w:firstLine="560"/>
      </w:pPr>
      <w:bookmarkStart w:id="81" w:name="_Toc333503467"/>
      <w:r>
        <w:t>图</w:t>
      </w:r>
      <w:r>
        <w:t xml:space="preserve"> </w:t>
      </w:r>
      <w:fldSimple w:instr=" STYLEREF 3 \s ">
        <w:r>
          <w:t>3.2.2</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15CD34D2" w14:textId="77777777" w:rsidR="00BA39FF" w:rsidRDefault="002670F7">
      <w:pPr>
        <w:ind w:firstLine="600"/>
        <w:rPr>
          <w:rFonts w:ascii="宋体" w:hAnsi="宋体"/>
          <w:szCs w:val="30"/>
        </w:rPr>
      </w:pPr>
      <w:r>
        <w:rPr>
          <w:rFonts w:ascii="宋体" w:hAnsi="宋体" w:hint="eastAsia"/>
          <w:szCs w:val="30"/>
        </w:rPr>
        <w:t>上图中，白色</w:t>
      </w:r>
      <w:proofErr w:type="gramStart"/>
      <w:r>
        <w:rPr>
          <w:rFonts w:ascii="宋体" w:hAnsi="宋体" w:hint="eastAsia"/>
          <w:szCs w:val="30"/>
        </w:rPr>
        <w:t>框</w:t>
      </w:r>
      <w:r>
        <w:rPr>
          <w:rFonts w:ascii="宋体" w:hAnsi="宋体"/>
          <w:szCs w:val="30"/>
        </w:rPr>
        <w:t>项目</w:t>
      </w:r>
      <w:proofErr w:type="gramEnd"/>
      <w:r>
        <w:rPr>
          <w:rFonts w:ascii="宋体" w:hAnsi="宋体"/>
          <w:szCs w:val="30"/>
        </w:rPr>
        <w:t>为</w:t>
      </w:r>
      <w:r>
        <w:rPr>
          <w:rFonts w:ascii="宋体" w:hAnsi="宋体" w:hint="eastAsia"/>
          <w:szCs w:val="30"/>
        </w:rPr>
        <w:t>可更改</w:t>
      </w:r>
      <w:r>
        <w:rPr>
          <w:rFonts w:ascii="宋体" w:hAnsi="宋体"/>
          <w:szCs w:val="30"/>
        </w:rPr>
        <w:t>项，黑色</w:t>
      </w:r>
      <w:proofErr w:type="gramStart"/>
      <w:r>
        <w:rPr>
          <w:rFonts w:ascii="宋体" w:hAnsi="宋体" w:hint="eastAsia"/>
          <w:szCs w:val="30"/>
        </w:rPr>
        <w:t>框不可</w:t>
      </w:r>
      <w:proofErr w:type="gramEnd"/>
      <w:r>
        <w:rPr>
          <w:rFonts w:ascii="宋体" w:hAnsi="宋体" w:hint="eastAsia"/>
          <w:szCs w:val="30"/>
        </w:rPr>
        <w:t>修改。更改输入项后，将在“信息变更</w:t>
      </w:r>
      <w:r>
        <w:rPr>
          <w:rFonts w:ascii="宋体" w:hAnsi="宋体"/>
          <w:szCs w:val="30"/>
        </w:rPr>
        <w:t>状况</w:t>
      </w:r>
      <w:r>
        <w:rPr>
          <w:rFonts w:ascii="宋体" w:hAnsi="宋体" w:hint="eastAsia"/>
          <w:szCs w:val="30"/>
        </w:rPr>
        <w:t>”栏显示明细记录。用户再次打开一般信息变更详细界面后，将在“信息变更历史”栏显示已经变更的输入项。输入项更改后，点击【保存】按钮，变更后的信息即生效（不需要审批）。</w:t>
      </w:r>
    </w:p>
    <w:p w14:paraId="7C70262A" w14:textId="77777777" w:rsidR="00BA39FF" w:rsidRDefault="002670F7">
      <w:pPr>
        <w:pStyle w:val="3"/>
        <w:tabs>
          <w:tab w:val="clear" w:pos="1440"/>
        </w:tabs>
      </w:pPr>
      <w:bookmarkStart w:id="82" w:name="_Toc333503468"/>
      <w:bookmarkStart w:id="83" w:name="_Toc4536"/>
      <w:bookmarkStart w:id="84" w:name="_Toc522781735"/>
      <w:bookmarkStart w:id="85" w:name="_Toc104290605"/>
      <w:bookmarkStart w:id="86" w:name="_Toc333483164"/>
      <w:bookmarkStart w:id="87" w:name="_Toc307297368"/>
      <w:bookmarkStart w:id="88" w:name="_Toc107249352"/>
      <w:bookmarkEnd w:id="81"/>
      <w:r>
        <w:rPr>
          <w:rFonts w:hint="eastAsia"/>
        </w:rPr>
        <w:t>关系转移</w:t>
      </w:r>
      <w:bookmarkEnd w:id="82"/>
      <w:bookmarkEnd w:id="83"/>
      <w:bookmarkEnd w:id="84"/>
      <w:bookmarkEnd w:id="85"/>
      <w:bookmarkEnd w:id="86"/>
      <w:bookmarkEnd w:id="87"/>
      <w:r>
        <w:rPr>
          <w:rFonts w:hint="eastAsia"/>
        </w:rPr>
        <w:t>申请</w:t>
      </w:r>
      <w:bookmarkEnd w:id="88"/>
    </w:p>
    <w:p w14:paraId="75751D34" w14:textId="77777777" w:rsidR="00BA39FF" w:rsidRDefault="002670F7">
      <w:pPr>
        <w:ind w:firstLine="600"/>
        <w:rPr>
          <w:rFonts w:ascii="宋体" w:hAnsi="宋体"/>
          <w:szCs w:val="30"/>
        </w:rPr>
      </w:pPr>
      <w:r>
        <w:rPr>
          <w:rFonts w:ascii="宋体" w:hAnsi="宋体" w:hint="eastAsia"/>
          <w:szCs w:val="30"/>
        </w:rPr>
        <w:t>注册会计师执业必须加入事务所，注册会计师离开原事务所加入另一家事务所执业，称为转所，原所终止、设立新所或者暂时未加入事务所，关系由省级协会代管称之为协会代管，总称关系转移。包括省内转所、跨省转移（即转会）、协会代管。关系转移</w:t>
      </w:r>
      <w:proofErr w:type="gramStart"/>
      <w:r>
        <w:rPr>
          <w:rFonts w:ascii="宋体" w:hAnsi="宋体" w:hint="eastAsia"/>
          <w:szCs w:val="30"/>
        </w:rPr>
        <w:t>用于省注</w:t>
      </w:r>
      <w:proofErr w:type="gramEnd"/>
      <w:r>
        <w:rPr>
          <w:rFonts w:ascii="宋体" w:hAnsi="宋体" w:hint="eastAsia"/>
          <w:szCs w:val="30"/>
        </w:rPr>
        <w:t>协对注册会计师提出的关系转移进行审核。</w:t>
      </w:r>
    </w:p>
    <w:p w14:paraId="28EE4F26" w14:textId="77777777" w:rsidR="00BA39FF" w:rsidRDefault="002670F7">
      <w:pPr>
        <w:ind w:firstLine="600"/>
        <w:rPr>
          <w:rFonts w:ascii="宋体" w:hAnsi="宋体"/>
          <w:szCs w:val="30"/>
        </w:rPr>
      </w:pPr>
      <w:r>
        <w:rPr>
          <w:rFonts w:ascii="宋体" w:hAnsi="宋体" w:hint="eastAsia"/>
          <w:szCs w:val="30"/>
        </w:rPr>
        <w:lastRenderedPageBreak/>
        <w:t>事务所用户可以</w:t>
      </w:r>
      <w:proofErr w:type="gramStart"/>
      <w:r>
        <w:rPr>
          <w:rFonts w:ascii="宋体" w:hAnsi="宋体" w:hint="eastAsia"/>
          <w:szCs w:val="30"/>
        </w:rPr>
        <w:t>帮助注师进行</w:t>
      </w:r>
      <w:proofErr w:type="gramEnd"/>
      <w:r>
        <w:rPr>
          <w:rFonts w:ascii="宋体" w:hAnsi="宋体" w:hint="eastAsia"/>
          <w:szCs w:val="30"/>
        </w:rPr>
        <w:t>关系转移和确认</w:t>
      </w:r>
      <w:proofErr w:type="gramStart"/>
      <w:r>
        <w:rPr>
          <w:rFonts w:ascii="宋体" w:hAnsi="宋体" w:hint="eastAsia"/>
          <w:szCs w:val="30"/>
        </w:rPr>
        <w:t>注师关系</w:t>
      </w:r>
      <w:proofErr w:type="gramEnd"/>
      <w:r>
        <w:rPr>
          <w:rFonts w:ascii="宋体" w:hAnsi="宋体" w:hint="eastAsia"/>
          <w:szCs w:val="30"/>
        </w:rPr>
        <w:t>转移。</w:t>
      </w:r>
    </w:p>
    <w:p w14:paraId="595F3700" w14:textId="77777777" w:rsidR="00BA39FF" w:rsidRDefault="002670F7">
      <w:pPr>
        <w:ind w:firstLine="600"/>
        <w:rPr>
          <w:rFonts w:ascii="宋体" w:hAnsi="宋体"/>
          <w:szCs w:val="30"/>
        </w:rPr>
      </w:pPr>
      <w:r>
        <w:rPr>
          <w:rFonts w:ascii="宋体" w:hAnsi="宋体" w:hint="eastAsia"/>
          <w:szCs w:val="30"/>
        </w:rPr>
        <w:t>事务所用户登录系统，输入用户名、密码（格式正确，用户名和密码相符），用户登录系统后，看到的首页信息如下图所示：</w:t>
      </w:r>
    </w:p>
    <w:p w14:paraId="34CDDECE" w14:textId="77777777" w:rsidR="00BA39FF" w:rsidRDefault="002670F7">
      <w:pPr>
        <w:ind w:firstLineChars="0" w:firstLine="0"/>
        <w:jc w:val="center"/>
      </w:pPr>
      <w:r>
        <w:rPr>
          <w:noProof/>
        </w:rPr>
        <w:drawing>
          <wp:inline distT="0" distB="0" distL="0" distR="0" wp14:anchorId="3D2644EA" wp14:editId="002E98DB">
            <wp:extent cx="5486400" cy="349377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97"/>
                    <a:stretch>
                      <a:fillRect/>
                    </a:stretch>
                  </pic:blipFill>
                  <pic:spPr>
                    <a:xfrm>
                      <a:off x="0" y="0"/>
                      <a:ext cx="5486400" cy="3493770"/>
                    </a:xfrm>
                    <a:prstGeom prst="rect">
                      <a:avLst/>
                    </a:prstGeom>
                  </pic:spPr>
                </pic:pic>
              </a:graphicData>
            </a:graphic>
          </wp:inline>
        </w:drawing>
      </w:r>
    </w:p>
    <w:p w14:paraId="58E95C93" w14:textId="77777777" w:rsidR="00BA39FF" w:rsidRDefault="002670F7">
      <w:pPr>
        <w:pStyle w:val="a5"/>
        <w:ind w:firstLine="560"/>
      </w:pPr>
      <w:r>
        <w:t>图</w:t>
      </w:r>
      <w:r>
        <w:t xml:space="preserve"> </w:t>
      </w:r>
      <w:fldSimple w:instr=" STYLEREF 3 \s ">
        <w:r>
          <w:t>3.2.3</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0B916825" w14:textId="77777777" w:rsidR="00BA39FF" w:rsidRDefault="002670F7">
      <w:pPr>
        <w:pStyle w:val="afc"/>
        <w:ind w:firstLineChars="0" w:firstLine="0"/>
        <w:jc w:val="center"/>
      </w:pPr>
      <w:r>
        <w:rPr>
          <w:noProof/>
        </w:rPr>
        <w:drawing>
          <wp:inline distT="0" distB="0" distL="0" distR="0" wp14:anchorId="16AAC6DA" wp14:editId="309B6301">
            <wp:extent cx="5486400" cy="1514475"/>
            <wp:effectExtent l="0" t="0" r="0" b="952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5486400" cy="1514475"/>
                    </a:xfrm>
                    <a:prstGeom prst="rect">
                      <a:avLst/>
                    </a:prstGeom>
                    <a:noFill/>
                    <a:ln>
                      <a:noFill/>
                    </a:ln>
                  </pic:spPr>
                </pic:pic>
              </a:graphicData>
            </a:graphic>
          </wp:inline>
        </w:drawing>
      </w:r>
    </w:p>
    <w:p w14:paraId="645506C4" w14:textId="77777777" w:rsidR="00BA39FF" w:rsidRDefault="002670F7">
      <w:pPr>
        <w:pStyle w:val="a5"/>
        <w:ind w:firstLine="560"/>
      </w:pPr>
      <w:r>
        <w:t>图</w:t>
      </w:r>
      <w:r>
        <w:t xml:space="preserve"> </w:t>
      </w:r>
      <w:fldSimple w:instr=" STYLEREF 3 \s ">
        <w:r>
          <w:t>3.2.3</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2CF1774E" w14:textId="77777777" w:rsidR="00BA39FF" w:rsidRDefault="002670F7">
      <w:pPr>
        <w:ind w:firstLine="600"/>
        <w:rPr>
          <w:rFonts w:ascii="宋体" w:hAnsi="宋体"/>
          <w:color w:val="000000" w:themeColor="text1"/>
          <w:szCs w:val="30"/>
        </w:rPr>
      </w:pPr>
      <w:r>
        <w:rPr>
          <w:rFonts w:ascii="宋体" w:hAnsi="宋体" w:hint="eastAsia"/>
          <w:color w:val="000000" w:themeColor="text1"/>
          <w:szCs w:val="30"/>
        </w:rPr>
        <w:t>关系转移流程介绍：</w:t>
      </w:r>
    </w:p>
    <w:p w14:paraId="467AA69B" w14:textId="77777777" w:rsidR="00BA39FF" w:rsidRDefault="002670F7">
      <w:pPr>
        <w:numPr>
          <w:ilvl w:val="0"/>
          <w:numId w:val="11"/>
        </w:numPr>
        <w:ind w:firstLine="600"/>
        <w:rPr>
          <w:rFonts w:ascii="宋体" w:hAnsi="宋体"/>
          <w:szCs w:val="30"/>
        </w:rPr>
      </w:pPr>
      <w:r>
        <w:rPr>
          <w:rFonts w:ascii="宋体" w:hAnsi="宋体" w:hint="eastAsia"/>
          <w:szCs w:val="30"/>
        </w:rPr>
        <w:t>关系转移方式：省内转所</w:t>
      </w:r>
    </w:p>
    <w:p w14:paraId="6A5655C8" w14:textId="77777777" w:rsidR="00BA39FF" w:rsidRDefault="002670F7">
      <w:pPr>
        <w:ind w:firstLine="600"/>
        <w:rPr>
          <w:rFonts w:ascii="宋体" w:hAnsi="宋体"/>
          <w:szCs w:val="30"/>
        </w:rPr>
      </w:pPr>
      <w:r>
        <w:rPr>
          <w:rFonts w:ascii="宋体" w:hAnsi="宋体" w:hint="eastAsia"/>
          <w:szCs w:val="30"/>
        </w:rPr>
        <w:t>（送审正常状态的注师）不同角色</w:t>
      </w:r>
      <w:proofErr w:type="gramStart"/>
      <w:r>
        <w:rPr>
          <w:rFonts w:ascii="宋体" w:hAnsi="宋体" w:hint="eastAsia"/>
          <w:szCs w:val="30"/>
        </w:rPr>
        <w:t>送审主</w:t>
      </w:r>
      <w:proofErr w:type="gramEnd"/>
      <w:r>
        <w:rPr>
          <w:rFonts w:ascii="宋体" w:hAnsi="宋体" w:hint="eastAsia"/>
          <w:szCs w:val="30"/>
        </w:rPr>
        <w:t>流程（不含分支）：</w:t>
      </w:r>
    </w:p>
    <w:p w14:paraId="0D25D2D2" w14:textId="77777777" w:rsidR="00BA39FF" w:rsidRDefault="002670F7">
      <w:pPr>
        <w:numPr>
          <w:ilvl w:val="0"/>
          <w:numId w:val="12"/>
        </w:numPr>
        <w:ind w:left="0" w:firstLine="600"/>
        <w:rPr>
          <w:rFonts w:ascii="宋体" w:hAnsi="宋体"/>
          <w:szCs w:val="30"/>
        </w:rPr>
      </w:pPr>
      <w:r>
        <w:rPr>
          <w:rFonts w:ascii="宋体" w:hAnsi="宋体" w:hint="eastAsia"/>
          <w:szCs w:val="30"/>
        </w:rPr>
        <w:t>注册会计师（送审）</w:t>
      </w:r>
      <w:r>
        <w:rPr>
          <w:rFonts w:ascii="宋体" w:hAnsi="宋体"/>
          <w:szCs w:val="30"/>
        </w:rPr>
        <w:sym w:font="Wingdings" w:char="F0E0"/>
      </w:r>
      <w:r>
        <w:rPr>
          <w:rFonts w:ascii="宋体" w:hAnsi="宋体" w:hint="eastAsia"/>
          <w:szCs w:val="30"/>
        </w:rPr>
        <w:t>转出事务所（确认）</w:t>
      </w:r>
      <w:r>
        <w:rPr>
          <w:rFonts w:ascii="宋体" w:hAnsi="宋体"/>
          <w:szCs w:val="30"/>
        </w:rPr>
        <w:sym w:font="Wingdings" w:char="F0E0"/>
      </w:r>
      <w:r>
        <w:rPr>
          <w:rFonts w:ascii="宋体" w:hAnsi="宋体" w:hint="eastAsia"/>
          <w:szCs w:val="30"/>
        </w:rPr>
        <w:t>转入事务所（确</w:t>
      </w:r>
      <w:r>
        <w:rPr>
          <w:rFonts w:ascii="宋体" w:hAnsi="宋体" w:hint="eastAsia"/>
          <w:szCs w:val="30"/>
        </w:rPr>
        <w:lastRenderedPageBreak/>
        <w:t>认）</w:t>
      </w:r>
      <w:r>
        <w:rPr>
          <w:rFonts w:ascii="宋体" w:hAnsi="宋体"/>
          <w:szCs w:val="30"/>
        </w:rPr>
        <w:sym w:font="Wingdings" w:char="F0E0"/>
      </w:r>
      <w:proofErr w:type="gramStart"/>
      <w:r>
        <w:rPr>
          <w:rFonts w:ascii="宋体" w:hAnsi="宋体" w:hint="eastAsia"/>
          <w:szCs w:val="30"/>
        </w:rPr>
        <w:t>省注协</w:t>
      </w:r>
      <w:proofErr w:type="gramEnd"/>
      <w:r>
        <w:rPr>
          <w:rFonts w:ascii="宋体" w:hAnsi="宋体" w:hint="eastAsia"/>
          <w:szCs w:val="30"/>
        </w:rPr>
        <w:t>（审核）</w:t>
      </w:r>
      <w:r>
        <w:rPr>
          <w:rFonts w:ascii="宋体" w:hAnsi="宋体"/>
          <w:szCs w:val="30"/>
        </w:rPr>
        <w:sym w:font="Wingdings" w:char="F0E0"/>
      </w:r>
      <w:proofErr w:type="gramStart"/>
      <w:r>
        <w:rPr>
          <w:rFonts w:ascii="宋体" w:hAnsi="宋体" w:hint="eastAsia"/>
          <w:szCs w:val="30"/>
        </w:rPr>
        <w:t>省注协</w:t>
      </w:r>
      <w:proofErr w:type="gramEnd"/>
      <w:r>
        <w:rPr>
          <w:rFonts w:ascii="宋体" w:hAnsi="宋体"/>
          <w:szCs w:val="30"/>
        </w:rPr>
        <w:t>（</w:t>
      </w:r>
      <w:r>
        <w:rPr>
          <w:rFonts w:ascii="宋体" w:hAnsi="宋体" w:hint="eastAsia"/>
          <w:szCs w:val="30"/>
        </w:rPr>
        <w:t>复核</w:t>
      </w:r>
      <w:r>
        <w:rPr>
          <w:rFonts w:ascii="宋体" w:hAnsi="宋体"/>
          <w:szCs w:val="30"/>
        </w:rPr>
        <w:t>）</w:t>
      </w:r>
    </w:p>
    <w:p w14:paraId="7F156ABF" w14:textId="77777777" w:rsidR="00BA39FF" w:rsidRDefault="002670F7">
      <w:pPr>
        <w:numPr>
          <w:ilvl w:val="0"/>
          <w:numId w:val="12"/>
        </w:numPr>
        <w:ind w:left="0" w:firstLine="600"/>
        <w:rPr>
          <w:rFonts w:ascii="宋体" w:hAnsi="宋体"/>
          <w:szCs w:val="30"/>
        </w:rPr>
      </w:pPr>
      <w:r>
        <w:rPr>
          <w:rFonts w:ascii="宋体" w:hAnsi="宋体" w:hint="eastAsia"/>
          <w:szCs w:val="30"/>
        </w:rPr>
        <w:t>（转出）事务所（送审）</w:t>
      </w:r>
      <w:r>
        <w:rPr>
          <w:rFonts w:ascii="宋体" w:hAnsi="宋体"/>
          <w:szCs w:val="30"/>
        </w:rPr>
        <w:sym w:font="Wingdings" w:char="F0E0"/>
      </w:r>
      <w:r>
        <w:rPr>
          <w:rFonts w:ascii="宋体" w:hAnsi="宋体" w:hint="eastAsia"/>
          <w:szCs w:val="30"/>
        </w:rPr>
        <w:t>转入事务所（确认）</w:t>
      </w:r>
      <w:r>
        <w:rPr>
          <w:rFonts w:ascii="宋体" w:hAnsi="宋体"/>
          <w:szCs w:val="30"/>
        </w:rPr>
        <w:sym w:font="Wingdings" w:char="F0E0"/>
      </w:r>
      <w:proofErr w:type="gramStart"/>
      <w:r>
        <w:rPr>
          <w:rFonts w:ascii="宋体" w:hAnsi="宋体" w:hint="eastAsia"/>
          <w:szCs w:val="30"/>
        </w:rPr>
        <w:t>省注协</w:t>
      </w:r>
      <w:proofErr w:type="gramEnd"/>
      <w:r>
        <w:rPr>
          <w:rFonts w:ascii="宋体" w:hAnsi="宋体" w:hint="eastAsia"/>
          <w:szCs w:val="30"/>
        </w:rPr>
        <w:t>（审核）</w:t>
      </w:r>
      <w:r>
        <w:rPr>
          <w:rFonts w:ascii="宋体" w:hAnsi="宋体"/>
          <w:szCs w:val="30"/>
        </w:rPr>
        <w:sym w:font="Wingdings" w:char="F0E0"/>
      </w:r>
      <w:proofErr w:type="gramStart"/>
      <w:r>
        <w:rPr>
          <w:rFonts w:ascii="宋体" w:hAnsi="宋体" w:hint="eastAsia"/>
          <w:szCs w:val="30"/>
        </w:rPr>
        <w:t>省注协</w:t>
      </w:r>
      <w:proofErr w:type="gramEnd"/>
      <w:r>
        <w:rPr>
          <w:rFonts w:ascii="宋体" w:hAnsi="宋体"/>
          <w:szCs w:val="30"/>
        </w:rPr>
        <w:t>（</w:t>
      </w:r>
      <w:r>
        <w:rPr>
          <w:rFonts w:ascii="宋体" w:hAnsi="宋体" w:hint="eastAsia"/>
          <w:szCs w:val="30"/>
        </w:rPr>
        <w:t>复核</w:t>
      </w:r>
      <w:r>
        <w:rPr>
          <w:rFonts w:ascii="宋体" w:hAnsi="宋体"/>
          <w:szCs w:val="30"/>
        </w:rPr>
        <w:t>）</w:t>
      </w:r>
    </w:p>
    <w:p w14:paraId="73AD24E2" w14:textId="77777777" w:rsidR="00BA39FF" w:rsidRDefault="002670F7">
      <w:pPr>
        <w:numPr>
          <w:ilvl w:val="0"/>
          <w:numId w:val="12"/>
        </w:numPr>
        <w:ind w:left="0" w:firstLine="600"/>
        <w:rPr>
          <w:rFonts w:ascii="宋体" w:hAnsi="宋体"/>
          <w:szCs w:val="30"/>
        </w:rPr>
      </w:pPr>
      <w:proofErr w:type="gramStart"/>
      <w:r>
        <w:rPr>
          <w:rFonts w:ascii="宋体" w:hAnsi="宋体" w:hint="eastAsia"/>
          <w:szCs w:val="30"/>
        </w:rPr>
        <w:t>省注协</w:t>
      </w:r>
      <w:proofErr w:type="gramEnd"/>
      <w:r>
        <w:rPr>
          <w:rFonts w:ascii="宋体" w:hAnsi="宋体" w:hint="eastAsia"/>
          <w:szCs w:val="30"/>
        </w:rPr>
        <w:t>（送审）</w:t>
      </w:r>
      <w:r>
        <w:rPr>
          <w:rFonts w:ascii="宋体" w:hAnsi="宋体"/>
          <w:szCs w:val="30"/>
        </w:rPr>
        <w:sym w:font="Wingdings" w:char="F0E0"/>
      </w:r>
      <w:proofErr w:type="gramStart"/>
      <w:r>
        <w:rPr>
          <w:rFonts w:ascii="宋体" w:hAnsi="宋体" w:hint="eastAsia"/>
          <w:szCs w:val="30"/>
        </w:rPr>
        <w:t>省注协</w:t>
      </w:r>
      <w:proofErr w:type="gramEnd"/>
      <w:r>
        <w:rPr>
          <w:rFonts w:ascii="宋体" w:hAnsi="宋体" w:hint="eastAsia"/>
          <w:szCs w:val="30"/>
        </w:rPr>
        <w:t>（审核）</w:t>
      </w:r>
      <w:r>
        <w:rPr>
          <w:rFonts w:ascii="宋体" w:hAnsi="宋体"/>
          <w:szCs w:val="30"/>
        </w:rPr>
        <w:sym w:font="Wingdings" w:char="F0E0"/>
      </w:r>
      <w:proofErr w:type="gramStart"/>
      <w:r>
        <w:rPr>
          <w:rFonts w:ascii="宋体" w:hAnsi="宋体" w:hint="eastAsia"/>
          <w:szCs w:val="30"/>
        </w:rPr>
        <w:t>省注协</w:t>
      </w:r>
      <w:proofErr w:type="gramEnd"/>
      <w:r>
        <w:rPr>
          <w:rFonts w:ascii="宋体" w:hAnsi="宋体"/>
          <w:szCs w:val="30"/>
        </w:rPr>
        <w:t>（</w:t>
      </w:r>
      <w:r>
        <w:rPr>
          <w:rFonts w:ascii="宋体" w:hAnsi="宋体" w:hint="eastAsia"/>
          <w:szCs w:val="30"/>
        </w:rPr>
        <w:t>复核</w:t>
      </w:r>
      <w:r>
        <w:rPr>
          <w:rFonts w:ascii="宋体" w:hAnsi="宋体"/>
          <w:szCs w:val="30"/>
        </w:rPr>
        <w:t>）</w:t>
      </w:r>
    </w:p>
    <w:p w14:paraId="546CE9E9" w14:textId="77777777" w:rsidR="00BA39FF" w:rsidRDefault="002670F7">
      <w:pPr>
        <w:numPr>
          <w:ilvl w:val="0"/>
          <w:numId w:val="11"/>
        </w:numPr>
        <w:ind w:firstLine="600"/>
        <w:rPr>
          <w:rFonts w:ascii="宋体" w:hAnsi="宋体"/>
          <w:szCs w:val="30"/>
        </w:rPr>
      </w:pPr>
      <w:r>
        <w:rPr>
          <w:rFonts w:ascii="宋体" w:hAnsi="宋体" w:hint="eastAsia"/>
          <w:szCs w:val="30"/>
        </w:rPr>
        <w:t>关系转移方式：省内转所</w:t>
      </w:r>
    </w:p>
    <w:p w14:paraId="71567A91" w14:textId="77777777" w:rsidR="00BA39FF" w:rsidRDefault="002670F7">
      <w:pPr>
        <w:ind w:firstLine="600"/>
        <w:rPr>
          <w:rFonts w:ascii="宋体" w:hAnsi="宋体"/>
          <w:szCs w:val="30"/>
        </w:rPr>
      </w:pPr>
      <w:r>
        <w:rPr>
          <w:rFonts w:ascii="宋体" w:hAnsi="宋体" w:hint="eastAsia"/>
          <w:szCs w:val="30"/>
        </w:rPr>
        <w:t>（送审股东或协会代管状态的注师）不同角色</w:t>
      </w:r>
      <w:proofErr w:type="gramStart"/>
      <w:r>
        <w:rPr>
          <w:rFonts w:ascii="宋体" w:hAnsi="宋体" w:hint="eastAsia"/>
          <w:szCs w:val="30"/>
        </w:rPr>
        <w:t>送审主</w:t>
      </w:r>
      <w:proofErr w:type="gramEnd"/>
      <w:r>
        <w:rPr>
          <w:rFonts w:ascii="宋体" w:hAnsi="宋体" w:hint="eastAsia"/>
          <w:szCs w:val="30"/>
        </w:rPr>
        <w:t>流程（不含分支）：</w:t>
      </w:r>
    </w:p>
    <w:p w14:paraId="1DA8EE3C" w14:textId="77777777" w:rsidR="00BA39FF" w:rsidRDefault="002670F7">
      <w:pPr>
        <w:numPr>
          <w:ilvl w:val="0"/>
          <w:numId w:val="13"/>
        </w:numPr>
        <w:ind w:left="0" w:firstLine="600"/>
        <w:rPr>
          <w:rFonts w:ascii="宋体" w:hAnsi="宋体"/>
          <w:szCs w:val="30"/>
        </w:rPr>
      </w:pPr>
      <w:r>
        <w:rPr>
          <w:rFonts w:ascii="宋体" w:hAnsi="宋体" w:hint="eastAsia"/>
          <w:szCs w:val="30"/>
        </w:rPr>
        <w:t>注册会计师（送审）</w:t>
      </w:r>
      <w:r>
        <w:rPr>
          <w:rFonts w:ascii="宋体" w:hAnsi="宋体"/>
          <w:szCs w:val="30"/>
        </w:rPr>
        <w:sym w:font="Wingdings" w:char="F0E0"/>
      </w:r>
      <w:r>
        <w:rPr>
          <w:rFonts w:ascii="宋体" w:hAnsi="宋体" w:hint="eastAsia"/>
          <w:szCs w:val="30"/>
        </w:rPr>
        <w:t>转入事务所（确认）</w:t>
      </w:r>
      <w:r>
        <w:rPr>
          <w:rFonts w:ascii="宋体" w:hAnsi="宋体"/>
          <w:szCs w:val="30"/>
        </w:rPr>
        <w:sym w:font="Wingdings" w:char="F0E0"/>
      </w:r>
      <w:proofErr w:type="gramStart"/>
      <w:r>
        <w:rPr>
          <w:rFonts w:ascii="宋体" w:hAnsi="宋体" w:hint="eastAsia"/>
          <w:szCs w:val="30"/>
        </w:rPr>
        <w:t>省注协</w:t>
      </w:r>
      <w:proofErr w:type="gramEnd"/>
      <w:r>
        <w:rPr>
          <w:rFonts w:ascii="宋体" w:hAnsi="宋体" w:hint="eastAsia"/>
          <w:szCs w:val="30"/>
        </w:rPr>
        <w:t>（审核）</w:t>
      </w:r>
      <w:r>
        <w:rPr>
          <w:rFonts w:ascii="宋体" w:hAnsi="宋体"/>
          <w:szCs w:val="30"/>
        </w:rPr>
        <w:sym w:font="Wingdings" w:char="F0E0"/>
      </w:r>
      <w:proofErr w:type="gramStart"/>
      <w:r>
        <w:rPr>
          <w:rFonts w:ascii="宋体" w:hAnsi="宋体" w:hint="eastAsia"/>
          <w:szCs w:val="30"/>
        </w:rPr>
        <w:t>省注协</w:t>
      </w:r>
      <w:proofErr w:type="gramEnd"/>
      <w:r>
        <w:rPr>
          <w:rFonts w:ascii="宋体" w:hAnsi="宋体"/>
          <w:szCs w:val="30"/>
        </w:rPr>
        <w:t>（</w:t>
      </w:r>
      <w:r>
        <w:rPr>
          <w:rFonts w:ascii="宋体" w:hAnsi="宋体" w:hint="eastAsia"/>
          <w:szCs w:val="30"/>
        </w:rPr>
        <w:t>复核</w:t>
      </w:r>
      <w:r>
        <w:rPr>
          <w:rFonts w:ascii="宋体" w:hAnsi="宋体"/>
          <w:szCs w:val="30"/>
        </w:rPr>
        <w:t>）</w:t>
      </w:r>
    </w:p>
    <w:p w14:paraId="74C83A74" w14:textId="77777777" w:rsidR="00BA39FF" w:rsidRDefault="002670F7">
      <w:pPr>
        <w:numPr>
          <w:ilvl w:val="0"/>
          <w:numId w:val="13"/>
        </w:numPr>
        <w:ind w:left="0" w:firstLine="600"/>
        <w:rPr>
          <w:rFonts w:ascii="宋体" w:hAnsi="宋体"/>
          <w:szCs w:val="30"/>
        </w:rPr>
      </w:pPr>
      <w:proofErr w:type="gramStart"/>
      <w:r>
        <w:rPr>
          <w:rFonts w:ascii="宋体" w:hAnsi="宋体" w:hint="eastAsia"/>
          <w:szCs w:val="30"/>
        </w:rPr>
        <w:t>省注协</w:t>
      </w:r>
      <w:proofErr w:type="gramEnd"/>
      <w:r>
        <w:rPr>
          <w:rFonts w:ascii="宋体" w:hAnsi="宋体" w:hint="eastAsia"/>
          <w:szCs w:val="30"/>
        </w:rPr>
        <w:t>（送审）</w:t>
      </w:r>
      <w:r>
        <w:rPr>
          <w:rFonts w:ascii="宋体" w:hAnsi="宋体"/>
          <w:szCs w:val="30"/>
        </w:rPr>
        <w:sym w:font="Wingdings" w:char="F0E0"/>
      </w:r>
      <w:r>
        <w:rPr>
          <w:rFonts w:ascii="宋体" w:hAnsi="宋体" w:hint="eastAsia"/>
          <w:szCs w:val="30"/>
        </w:rPr>
        <w:t>转入事务所（确认）</w:t>
      </w:r>
      <w:r>
        <w:rPr>
          <w:rFonts w:ascii="宋体" w:hAnsi="宋体"/>
          <w:szCs w:val="30"/>
        </w:rPr>
        <w:sym w:font="Wingdings" w:char="F0E0"/>
      </w:r>
      <w:proofErr w:type="gramStart"/>
      <w:r>
        <w:rPr>
          <w:rFonts w:ascii="宋体" w:hAnsi="宋体" w:hint="eastAsia"/>
          <w:szCs w:val="30"/>
        </w:rPr>
        <w:t>省注协</w:t>
      </w:r>
      <w:proofErr w:type="gramEnd"/>
      <w:r>
        <w:rPr>
          <w:rFonts w:ascii="宋体" w:hAnsi="宋体" w:hint="eastAsia"/>
          <w:szCs w:val="30"/>
        </w:rPr>
        <w:t>（审核）</w:t>
      </w:r>
      <w:r>
        <w:rPr>
          <w:rFonts w:ascii="宋体" w:hAnsi="宋体"/>
          <w:szCs w:val="30"/>
        </w:rPr>
        <w:sym w:font="Wingdings" w:char="F0E0"/>
      </w:r>
      <w:proofErr w:type="gramStart"/>
      <w:r>
        <w:rPr>
          <w:rFonts w:ascii="宋体" w:hAnsi="宋体" w:hint="eastAsia"/>
          <w:szCs w:val="30"/>
        </w:rPr>
        <w:t>省注协</w:t>
      </w:r>
      <w:proofErr w:type="gramEnd"/>
      <w:r>
        <w:rPr>
          <w:rFonts w:ascii="宋体" w:hAnsi="宋体"/>
          <w:szCs w:val="30"/>
        </w:rPr>
        <w:t>（</w:t>
      </w:r>
      <w:r>
        <w:rPr>
          <w:rFonts w:ascii="宋体" w:hAnsi="宋体" w:hint="eastAsia"/>
          <w:szCs w:val="30"/>
        </w:rPr>
        <w:t>复核</w:t>
      </w:r>
      <w:r>
        <w:rPr>
          <w:rFonts w:ascii="宋体" w:hAnsi="宋体"/>
          <w:szCs w:val="30"/>
        </w:rPr>
        <w:t>）</w:t>
      </w:r>
    </w:p>
    <w:p w14:paraId="407758FF" w14:textId="77777777" w:rsidR="00BA39FF" w:rsidRDefault="002670F7">
      <w:pPr>
        <w:ind w:firstLine="600"/>
        <w:rPr>
          <w:rFonts w:ascii="宋体" w:hAnsi="宋体"/>
          <w:szCs w:val="30"/>
        </w:rPr>
      </w:pPr>
      <w:r>
        <w:rPr>
          <w:rFonts w:ascii="宋体" w:hAnsi="宋体" w:hint="eastAsia"/>
          <w:szCs w:val="30"/>
        </w:rPr>
        <w:t>（注意：股东只能转入本所或其分所，若</w:t>
      </w:r>
      <w:proofErr w:type="gramStart"/>
      <w:r>
        <w:rPr>
          <w:rFonts w:ascii="宋体" w:hAnsi="宋体" w:hint="eastAsia"/>
          <w:szCs w:val="30"/>
        </w:rPr>
        <w:t>需转他所</w:t>
      </w:r>
      <w:proofErr w:type="gramEnd"/>
      <w:r>
        <w:rPr>
          <w:rFonts w:ascii="宋体" w:hAnsi="宋体" w:hint="eastAsia"/>
          <w:szCs w:val="30"/>
        </w:rPr>
        <w:t>，需要撤销股东身份）</w:t>
      </w:r>
    </w:p>
    <w:p w14:paraId="3D9DF4FF" w14:textId="77777777" w:rsidR="00BA39FF" w:rsidRDefault="002670F7">
      <w:pPr>
        <w:numPr>
          <w:ilvl w:val="0"/>
          <w:numId w:val="11"/>
        </w:numPr>
        <w:ind w:firstLine="600"/>
        <w:rPr>
          <w:rFonts w:ascii="宋体" w:hAnsi="宋体"/>
          <w:szCs w:val="30"/>
        </w:rPr>
      </w:pPr>
      <w:r>
        <w:rPr>
          <w:rFonts w:ascii="宋体" w:hAnsi="宋体" w:hint="eastAsia"/>
          <w:szCs w:val="30"/>
        </w:rPr>
        <w:t>关系转移方式：跨省转所</w:t>
      </w:r>
    </w:p>
    <w:p w14:paraId="6FCCA39D" w14:textId="77777777" w:rsidR="00BA39FF" w:rsidRDefault="002670F7">
      <w:pPr>
        <w:ind w:firstLine="600"/>
        <w:rPr>
          <w:rFonts w:ascii="宋体" w:hAnsi="宋体"/>
          <w:szCs w:val="30"/>
        </w:rPr>
      </w:pPr>
      <w:r>
        <w:rPr>
          <w:rFonts w:ascii="宋体" w:hAnsi="宋体" w:hint="eastAsia"/>
          <w:szCs w:val="30"/>
        </w:rPr>
        <w:t>（送审正常状态的注师）不同角色</w:t>
      </w:r>
      <w:proofErr w:type="gramStart"/>
      <w:r>
        <w:rPr>
          <w:rFonts w:ascii="宋体" w:hAnsi="宋体" w:hint="eastAsia"/>
          <w:szCs w:val="30"/>
        </w:rPr>
        <w:t>送审主</w:t>
      </w:r>
      <w:proofErr w:type="gramEnd"/>
      <w:r>
        <w:rPr>
          <w:rFonts w:ascii="宋体" w:hAnsi="宋体" w:hint="eastAsia"/>
          <w:szCs w:val="30"/>
        </w:rPr>
        <w:t>流程（不含分支）：</w:t>
      </w:r>
    </w:p>
    <w:p w14:paraId="18ADBB18" w14:textId="77777777" w:rsidR="00BA39FF" w:rsidRDefault="002670F7">
      <w:pPr>
        <w:numPr>
          <w:ilvl w:val="0"/>
          <w:numId w:val="14"/>
        </w:numPr>
        <w:ind w:left="0" w:firstLine="600"/>
        <w:rPr>
          <w:rFonts w:ascii="宋体" w:hAnsi="宋体"/>
          <w:szCs w:val="30"/>
        </w:rPr>
      </w:pPr>
      <w:r>
        <w:rPr>
          <w:rFonts w:ascii="宋体" w:hAnsi="宋体" w:hint="eastAsia"/>
          <w:szCs w:val="30"/>
        </w:rPr>
        <w:t>注册会计师（送审）</w:t>
      </w:r>
      <w:r>
        <w:rPr>
          <w:rFonts w:ascii="宋体" w:hAnsi="宋体"/>
          <w:szCs w:val="30"/>
        </w:rPr>
        <w:sym w:font="Wingdings" w:char="F0E0"/>
      </w:r>
      <w:r>
        <w:rPr>
          <w:rFonts w:ascii="宋体" w:hAnsi="宋体" w:hint="eastAsia"/>
          <w:szCs w:val="30"/>
        </w:rPr>
        <w:t>转出事务所（确认）</w:t>
      </w:r>
      <w:r>
        <w:rPr>
          <w:rFonts w:ascii="宋体" w:hAnsi="宋体"/>
          <w:szCs w:val="30"/>
        </w:rPr>
        <w:sym w:font="Wingdings" w:char="F0E0"/>
      </w:r>
      <w:r>
        <w:rPr>
          <w:rFonts w:ascii="宋体" w:hAnsi="宋体" w:hint="eastAsia"/>
          <w:szCs w:val="30"/>
        </w:rPr>
        <w:t>转入事务所（确认）</w:t>
      </w:r>
      <w:r>
        <w:rPr>
          <w:rFonts w:ascii="宋体" w:hAnsi="宋体"/>
          <w:szCs w:val="30"/>
        </w:rPr>
        <w:sym w:font="Wingdings" w:char="F0E0"/>
      </w:r>
      <w:r>
        <w:rPr>
          <w:rFonts w:ascii="宋体" w:hAnsi="宋体" w:hint="eastAsia"/>
          <w:szCs w:val="30"/>
        </w:rPr>
        <w:t>转出省注协（审核）</w:t>
      </w:r>
      <w:r>
        <w:rPr>
          <w:rFonts w:ascii="宋体" w:hAnsi="宋体"/>
          <w:szCs w:val="30"/>
        </w:rPr>
        <w:sym w:font="Wingdings" w:char="F0E0"/>
      </w:r>
      <w:r>
        <w:rPr>
          <w:rFonts w:ascii="宋体" w:hAnsi="宋体" w:hint="eastAsia"/>
          <w:szCs w:val="30"/>
        </w:rPr>
        <w:t>转出省注协</w:t>
      </w:r>
      <w:r>
        <w:rPr>
          <w:rFonts w:ascii="宋体" w:hAnsi="宋体"/>
          <w:szCs w:val="30"/>
        </w:rPr>
        <w:t>（</w:t>
      </w:r>
      <w:r>
        <w:rPr>
          <w:rFonts w:ascii="宋体" w:hAnsi="宋体" w:hint="eastAsia"/>
          <w:szCs w:val="30"/>
        </w:rPr>
        <w:t>复核</w:t>
      </w:r>
      <w:r>
        <w:rPr>
          <w:rFonts w:ascii="宋体" w:hAnsi="宋体"/>
          <w:szCs w:val="30"/>
        </w:rPr>
        <w:t>）</w:t>
      </w:r>
      <w:r>
        <w:rPr>
          <w:rFonts w:ascii="宋体" w:hAnsi="宋体"/>
          <w:szCs w:val="30"/>
        </w:rPr>
        <w:sym w:font="Wingdings" w:char="F0E0"/>
      </w:r>
      <w:proofErr w:type="gramStart"/>
      <w:r>
        <w:rPr>
          <w:rFonts w:ascii="宋体" w:hAnsi="宋体" w:hint="eastAsia"/>
          <w:szCs w:val="30"/>
        </w:rPr>
        <w:t>转入省注协</w:t>
      </w:r>
      <w:proofErr w:type="gramEnd"/>
      <w:r>
        <w:rPr>
          <w:rFonts w:ascii="宋体" w:hAnsi="宋体" w:hint="eastAsia"/>
          <w:szCs w:val="30"/>
        </w:rPr>
        <w:t>（审核）</w:t>
      </w:r>
      <w:r>
        <w:rPr>
          <w:rFonts w:ascii="宋体" w:hAnsi="宋体"/>
          <w:szCs w:val="30"/>
        </w:rPr>
        <w:sym w:font="Wingdings" w:char="F0E0"/>
      </w:r>
      <w:proofErr w:type="gramStart"/>
      <w:r>
        <w:rPr>
          <w:rFonts w:ascii="宋体" w:hAnsi="宋体" w:hint="eastAsia"/>
          <w:szCs w:val="30"/>
        </w:rPr>
        <w:t>转入省注协</w:t>
      </w:r>
      <w:proofErr w:type="gramEnd"/>
      <w:r>
        <w:rPr>
          <w:rFonts w:ascii="宋体" w:hAnsi="宋体"/>
          <w:szCs w:val="30"/>
        </w:rPr>
        <w:t>（</w:t>
      </w:r>
      <w:r>
        <w:rPr>
          <w:rFonts w:ascii="宋体" w:hAnsi="宋体" w:hint="eastAsia"/>
          <w:szCs w:val="30"/>
        </w:rPr>
        <w:t>复核</w:t>
      </w:r>
      <w:r>
        <w:rPr>
          <w:rFonts w:ascii="宋体" w:hAnsi="宋体"/>
          <w:szCs w:val="30"/>
        </w:rPr>
        <w:t>）</w:t>
      </w:r>
    </w:p>
    <w:p w14:paraId="5BEF4156" w14:textId="77777777" w:rsidR="00BA39FF" w:rsidRDefault="002670F7">
      <w:pPr>
        <w:numPr>
          <w:ilvl w:val="0"/>
          <w:numId w:val="14"/>
        </w:numPr>
        <w:ind w:left="0" w:firstLine="600"/>
        <w:rPr>
          <w:rFonts w:ascii="宋体" w:hAnsi="宋体"/>
          <w:szCs w:val="30"/>
        </w:rPr>
      </w:pPr>
      <w:r>
        <w:rPr>
          <w:rFonts w:ascii="宋体" w:hAnsi="宋体" w:hint="eastAsia"/>
          <w:szCs w:val="30"/>
        </w:rPr>
        <w:t>（转出）事务所（送审）</w:t>
      </w:r>
      <w:r>
        <w:rPr>
          <w:rFonts w:ascii="宋体" w:hAnsi="宋体"/>
          <w:szCs w:val="30"/>
        </w:rPr>
        <w:sym w:font="Wingdings" w:char="F0E0"/>
      </w:r>
      <w:r>
        <w:rPr>
          <w:rFonts w:ascii="宋体" w:hAnsi="宋体" w:hint="eastAsia"/>
          <w:szCs w:val="30"/>
        </w:rPr>
        <w:t>转入事务所（确认）</w:t>
      </w:r>
      <w:r>
        <w:rPr>
          <w:rFonts w:ascii="宋体" w:hAnsi="宋体"/>
          <w:szCs w:val="30"/>
        </w:rPr>
        <w:sym w:font="Wingdings" w:char="F0E0"/>
      </w:r>
      <w:r>
        <w:rPr>
          <w:rFonts w:ascii="宋体" w:hAnsi="宋体" w:hint="eastAsia"/>
          <w:szCs w:val="30"/>
        </w:rPr>
        <w:t>转出省注协（审核）</w:t>
      </w:r>
      <w:r>
        <w:rPr>
          <w:rFonts w:ascii="宋体" w:hAnsi="宋体"/>
          <w:szCs w:val="30"/>
        </w:rPr>
        <w:sym w:font="Wingdings" w:char="F0E0"/>
      </w:r>
      <w:r>
        <w:rPr>
          <w:rFonts w:ascii="宋体" w:hAnsi="宋体" w:hint="eastAsia"/>
          <w:szCs w:val="30"/>
        </w:rPr>
        <w:t>转出省注协</w:t>
      </w:r>
      <w:r>
        <w:rPr>
          <w:rFonts w:ascii="宋体" w:hAnsi="宋体"/>
          <w:szCs w:val="30"/>
        </w:rPr>
        <w:t>（</w:t>
      </w:r>
      <w:r>
        <w:rPr>
          <w:rFonts w:ascii="宋体" w:hAnsi="宋体" w:hint="eastAsia"/>
          <w:szCs w:val="30"/>
        </w:rPr>
        <w:t>复核</w:t>
      </w:r>
      <w:r>
        <w:rPr>
          <w:rFonts w:ascii="宋体" w:hAnsi="宋体"/>
          <w:szCs w:val="30"/>
        </w:rPr>
        <w:t>）</w:t>
      </w:r>
      <w:r>
        <w:rPr>
          <w:rFonts w:ascii="宋体" w:hAnsi="宋体"/>
          <w:szCs w:val="30"/>
        </w:rPr>
        <w:sym w:font="Wingdings" w:char="F0E0"/>
      </w:r>
      <w:proofErr w:type="gramStart"/>
      <w:r>
        <w:rPr>
          <w:rFonts w:ascii="宋体" w:hAnsi="宋体" w:hint="eastAsia"/>
          <w:szCs w:val="30"/>
        </w:rPr>
        <w:t>转入省注协</w:t>
      </w:r>
      <w:proofErr w:type="gramEnd"/>
      <w:r>
        <w:rPr>
          <w:rFonts w:ascii="宋体" w:hAnsi="宋体" w:hint="eastAsia"/>
          <w:szCs w:val="30"/>
        </w:rPr>
        <w:t>（审核）</w:t>
      </w:r>
      <w:r>
        <w:rPr>
          <w:rFonts w:ascii="宋体" w:hAnsi="宋体"/>
          <w:szCs w:val="30"/>
        </w:rPr>
        <w:sym w:font="Wingdings" w:char="F0E0"/>
      </w:r>
      <w:proofErr w:type="gramStart"/>
      <w:r>
        <w:rPr>
          <w:rFonts w:ascii="宋体" w:hAnsi="宋体" w:hint="eastAsia"/>
          <w:szCs w:val="30"/>
        </w:rPr>
        <w:t>转入省注协</w:t>
      </w:r>
      <w:proofErr w:type="gramEnd"/>
      <w:r>
        <w:rPr>
          <w:rFonts w:ascii="宋体" w:hAnsi="宋体"/>
          <w:szCs w:val="30"/>
        </w:rPr>
        <w:t>（</w:t>
      </w:r>
      <w:r>
        <w:rPr>
          <w:rFonts w:ascii="宋体" w:hAnsi="宋体" w:hint="eastAsia"/>
          <w:szCs w:val="30"/>
        </w:rPr>
        <w:t>复核</w:t>
      </w:r>
      <w:r>
        <w:rPr>
          <w:rFonts w:ascii="宋体" w:hAnsi="宋体"/>
          <w:szCs w:val="30"/>
        </w:rPr>
        <w:t>）</w:t>
      </w:r>
    </w:p>
    <w:p w14:paraId="04AA743C" w14:textId="77777777" w:rsidR="00BA39FF" w:rsidRDefault="002670F7">
      <w:pPr>
        <w:numPr>
          <w:ilvl w:val="0"/>
          <w:numId w:val="14"/>
        </w:numPr>
        <w:ind w:left="0" w:firstLine="600"/>
        <w:rPr>
          <w:rFonts w:ascii="宋体" w:hAnsi="宋体"/>
          <w:szCs w:val="30"/>
        </w:rPr>
      </w:pPr>
      <w:r>
        <w:rPr>
          <w:rFonts w:ascii="宋体" w:hAnsi="宋体" w:hint="eastAsia"/>
          <w:szCs w:val="30"/>
        </w:rPr>
        <w:t>（转出）</w:t>
      </w:r>
      <w:proofErr w:type="gramStart"/>
      <w:r>
        <w:rPr>
          <w:rFonts w:ascii="宋体" w:hAnsi="宋体" w:hint="eastAsia"/>
          <w:szCs w:val="30"/>
        </w:rPr>
        <w:t>省注协</w:t>
      </w:r>
      <w:proofErr w:type="gramEnd"/>
      <w:r>
        <w:rPr>
          <w:rFonts w:ascii="宋体" w:hAnsi="宋体" w:hint="eastAsia"/>
          <w:szCs w:val="30"/>
        </w:rPr>
        <w:t>（送审）</w:t>
      </w:r>
      <w:r>
        <w:rPr>
          <w:rFonts w:ascii="宋体" w:hAnsi="宋体"/>
          <w:szCs w:val="30"/>
        </w:rPr>
        <w:sym w:font="Wingdings" w:char="F0E0"/>
      </w:r>
      <w:r>
        <w:rPr>
          <w:rFonts w:ascii="宋体" w:hAnsi="宋体" w:hint="eastAsia"/>
          <w:szCs w:val="30"/>
        </w:rPr>
        <w:t>转出省注协（审核）</w:t>
      </w:r>
      <w:r>
        <w:rPr>
          <w:rFonts w:ascii="宋体" w:hAnsi="宋体"/>
          <w:szCs w:val="30"/>
        </w:rPr>
        <w:sym w:font="Wingdings" w:char="F0E0"/>
      </w:r>
      <w:r>
        <w:rPr>
          <w:rFonts w:ascii="宋体" w:hAnsi="宋体" w:hint="eastAsia"/>
          <w:szCs w:val="30"/>
        </w:rPr>
        <w:t>转出省注</w:t>
      </w:r>
      <w:r>
        <w:rPr>
          <w:rFonts w:ascii="宋体" w:hAnsi="宋体" w:hint="eastAsia"/>
          <w:szCs w:val="30"/>
        </w:rPr>
        <w:lastRenderedPageBreak/>
        <w:t>协</w:t>
      </w:r>
      <w:r>
        <w:rPr>
          <w:rFonts w:ascii="宋体" w:hAnsi="宋体"/>
          <w:szCs w:val="30"/>
        </w:rPr>
        <w:t>（</w:t>
      </w:r>
      <w:r>
        <w:rPr>
          <w:rFonts w:ascii="宋体" w:hAnsi="宋体" w:hint="eastAsia"/>
          <w:szCs w:val="30"/>
        </w:rPr>
        <w:t>复核</w:t>
      </w:r>
      <w:r>
        <w:rPr>
          <w:rFonts w:ascii="宋体" w:hAnsi="宋体"/>
          <w:szCs w:val="30"/>
        </w:rPr>
        <w:t>）</w:t>
      </w:r>
      <w:r>
        <w:rPr>
          <w:rFonts w:ascii="宋体" w:hAnsi="宋体"/>
          <w:szCs w:val="30"/>
        </w:rPr>
        <w:sym w:font="Wingdings" w:char="F0E0"/>
      </w:r>
      <w:proofErr w:type="gramStart"/>
      <w:r>
        <w:rPr>
          <w:rFonts w:ascii="宋体" w:hAnsi="宋体" w:hint="eastAsia"/>
          <w:szCs w:val="30"/>
        </w:rPr>
        <w:t>转入省注协</w:t>
      </w:r>
      <w:proofErr w:type="gramEnd"/>
      <w:r>
        <w:rPr>
          <w:rFonts w:ascii="宋体" w:hAnsi="宋体" w:hint="eastAsia"/>
          <w:szCs w:val="30"/>
        </w:rPr>
        <w:t>（审核）</w:t>
      </w:r>
      <w:r>
        <w:rPr>
          <w:rFonts w:ascii="宋体" w:hAnsi="宋体"/>
          <w:szCs w:val="30"/>
        </w:rPr>
        <w:sym w:font="Wingdings" w:char="F0E0"/>
      </w:r>
      <w:proofErr w:type="gramStart"/>
      <w:r>
        <w:rPr>
          <w:rFonts w:ascii="宋体" w:hAnsi="宋体" w:hint="eastAsia"/>
          <w:szCs w:val="30"/>
        </w:rPr>
        <w:t>转入省注协</w:t>
      </w:r>
      <w:proofErr w:type="gramEnd"/>
      <w:r>
        <w:rPr>
          <w:rFonts w:ascii="宋体" w:hAnsi="宋体"/>
          <w:szCs w:val="30"/>
        </w:rPr>
        <w:t>（</w:t>
      </w:r>
      <w:r>
        <w:rPr>
          <w:rFonts w:ascii="宋体" w:hAnsi="宋体" w:hint="eastAsia"/>
          <w:szCs w:val="30"/>
        </w:rPr>
        <w:t>复核）</w:t>
      </w:r>
    </w:p>
    <w:p w14:paraId="1A39DC2B" w14:textId="77777777" w:rsidR="00BA39FF" w:rsidRDefault="002670F7">
      <w:pPr>
        <w:numPr>
          <w:ilvl w:val="0"/>
          <w:numId w:val="11"/>
        </w:numPr>
        <w:ind w:firstLine="600"/>
        <w:rPr>
          <w:rFonts w:ascii="宋体" w:hAnsi="宋体"/>
          <w:szCs w:val="30"/>
        </w:rPr>
      </w:pPr>
      <w:r>
        <w:rPr>
          <w:rFonts w:ascii="宋体" w:hAnsi="宋体" w:hint="eastAsia"/>
          <w:szCs w:val="30"/>
        </w:rPr>
        <w:t>关系转移方式：跨省转所</w:t>
      </w:r>
    </w:p>
    <w:p w14:paraId="38C02434" w14:textId="77777777" w:rsidR="00BA39FF" w:rsidRDefault="002670F7">
      <w:pPr>
        <w:ind w:firstLine="600"/>
        <w:rPr>
          <w:rFonts w:ascii="宋体" w:hAnsi="宋体"/>
          <w:szCs w:val="30"/>
        </w:rPr>
      </w:pPr>
      <w:r>
        <w:rPr>
          <w:rFonts w:ascii="宋体" w:hAnsi="宋体" w:hint="eastAsia"/>
          <w:szCs w:val="30"/>
        </w:rPr>
        <w:t>（送审股东或协会代管状态的注师）不同角色</w:t>
      </w:r>
      <w:proofErr w:type="gramStart"/>
      <w:r>
        <w:rPr>
          <w:rFonts w:ascii="宋体" w:hAnsi="宋体" w:hint="eastAsia"/>
          <w:szCs w:val="30"/>
        </w:rPr>
        <w:t>送审主</w:t>
      </w:r>
      <w:proofErr w:type="gramEnd"/>
      <w:r>
        <w:rPr>
          <w:rFonts w:ascii="宋体" w:hAnsi="宋体" w:hint="eastAsia"/>
          <w:szCs w:val="30"/>
        </w:rPr>
        <w:t>流程（不含分支）：</w:t>
      </w:r>
    </w:p>
    <w:p w14:paraId="3E39BCC7" w14:textId="77777777" w:rsidR="00BA39FF" w:rsidRDefault="002670F7">
      <w:pPr>
        <w:numPr>
          <w:ilvl w:val="0"/>
          <w:numId w:val="15"/>
        </w:numPr>
        <w:ind w:left="0" w:firstLine="600"/>
        <w:rPr>
          <w:rFonts w:ascii="宋体" w:hAnsi="宋体"/>
          <w:szCs w:val="30"/>
        </w:rPr>
      </w:pPr>
      <w:r>
        <w:rPr>
          <w:rFonts w:ascii="宋体" w:hAnsi="宋体" w:hint="eastAsia"/>
          <w:szCs w:val="30"/>
        </w:rPr>
        <w:t>注册会计师（送审）</w:t>
      </w:r>
      <w:r>
        <w:rPr>
          <w:rFonts w:ascii="宋体" w:hAnsi="宋体"/>
          <w:szCs w:val="30"/>
        </w:rPr>
        <w:sym w:font="Wingdings" w:char="F0E0"/>
      </w:r>
      <w:r>
        <w:rPr>
          <w:rFonts w:ascii="宋体" w:hAnsi="宋体" w:hint="eastAsia"/>
          <w:szCs w:val="30"/>
        </w:rPr>
        <w:t>转入事务所（确认）</w:t>
      </w:r>
      <w:r>
        <w:rPr>
          <w:rFonts w:ascii="宋体" w:hAnsi="宋体"/>
          <w:szCs w:val="30"/>
        </w:rPr>
        <w:sym w:font="Wingdings" w:char="F0E0"/>
      </w:r>
      <w:r>
        <w:rPr>
          <w:rFonts w:ascii="宋体" w:hAnsi="宋体" w:hint="eastAsia"/>
          <w:szCs w:val="30"/>
        </w:rPr>
        <w:t>转出省注协（审核）</w:t>
      </w:r>
      <w:r>
        <w:rPr>
          <w:rFonts w:ascii="宋体" w:hAnsi="宋体"/>
          <w:szCs w:val="30"/>
        </w:rPr>
        <w:sym w:font="Wingdings" w:char="F0E0"/>
      </w:r>
      <w:r>
        <w:rPr>
          <w:rFonts w:ascii="宋体" w:hAnsi="宋体" w:hint="eastAsia"/>
          <w:szCs w:val="30"/>
        </w:rPr>
        <w:t>转出省注协</w:t>
      </w:r>
      <w:r>
        <w:rPr>
          <w:rFonts w:ascii="宋体" w:hAnsi="宋体"/>
          <w:szCs w:val="30"/>
        </w:rPr>
        <w:t>（</w:t>
      </w:r>
      <w:r>
        <w:rPr>
          <w:rFonts w:ascii="宋体" w:hAnsi="宋体" w:hint="eastAsia"/>
          <w:szCs w:val="30"/>
        </w:rPr>
        <w:t>复核</w:t>
      </w:r>
      <w:r>
        <w:rPr>
          <w:rFonts w:ascii="宋体" w:hAnsi="宋体"/>
          <w:szCs w:val="30"/>
        </w:rPr>
        <w:t>）</w:t>
      </w:r>
      <w:r>
        <w:rPr>
          <w:rFonts w:ascii="宋体" w:hAnsi="宋体"/>
          <w:szCs w:val="30"/>
        </w:rPr>
        <w:sym w:font="Wingdings" w:char="F0E0"/>
      </w:r>
      <w:proofErr w:type="gramStart"/>
      <w:r>
        <w:rPr>
          <w:rFonts w:ascii="宋体" w:hAnsi="宋体" w:hint="eastAsia"/>
          <w:szCs w:val="30"/>
        </w:rPr>
        <w:t>转入省注协</w:t>
      </w:r>
      <w:proofErr w:type="gramEnd"/>
      <w:r>
        <w:rPr>
          <w:rFonts w:ascii="宋体" w:hAnsi="宋体" w:hint="eastAsia"/>
          <w:szCs w:val="30"/>
        </w:rPr>
        <w:t>（审核）</w:t>
      </w:r>
      <w:r>
        <w:rPr>
          <w:rFonts w:ascii="宋体" w:hAnsi="宋体"/>
          <w:szCs w:val="30"/>
        </w:rPr>
        <w:sym w:font="Wingdings" w:char="F0E0"/>
      </w:r>
      <w:proofErr w:type="gramStart"/>
      <w:r>
        <w:rPr>
          <w:rFonts w:ascii="宋体" w:hAnsi="宋体" w:hint="eastAsia"/>
          <w:szCs w:val="30"/>
        </w:rPr>
        <w:t>转入省注协</w:t>
      </w:r>
      <w:proofErr w:type="gramEnd"/>
      <w:r>
        <w:rPr>
          <w:rFonts w:ascii="宋体" w:hAnsi="宋体"/>
          <w:szCs w:val="30"/>
        </w:rPr>
        <w:t>（</w:t>
      </w:r>
      <w:r>
        <w:rPr>
          <w:rFonts w:ascii="宋体" w:hAnsi="宋体" w:hint="eastAsia"/>
          <w:szCs w:val="30"/>
        </w:rPr>
        <w:t>复核</w:t>
      </w:r>
      <w:r>
        <w:rPr>
          <w:rFonts w:ascii="宋体" w:hAnsi="宋体"/>
          <w:szCs w:val="30"/>
        </w:rPr>
        <w:t>）</w:t>
      </w:r>
    </w:p>
    <w:p w14:paraId="480BE89F" w14:textId="77777777" w:rsidR="00BA39FF" w:rsidRDefault="002670F7">
      <w:pPr>
        <w:numPr>
          <w:ilvl w:val="0"/>
          <w:numId w:val="15"/>
        </w:numPr>
        <w:ind w:left="0" w:firstLine="600"/>
        <w:rPr>
          <w:rFonts w:ascii="宋体" w:hAnsi="宋体"/>
          <w:szCs w:val="30"/>
        </w:rPr>
      </w:pPr>
      <w:proofErr w:type="gramStart"/>
      <w:r>
        <w:rPr>
          <w:rFonts w:ascii="宋体" w:hAnsi="宋体" w:hint="eastAsia"/>
          <w:szCs w:val="30"/>
        </w:rPr>
        <w:t>省注协</w:t>
      </w:r>
      <w:proofErr w:type="gramEnd"/>
      <w:r>
        <w:rPr>
          <w:rFonts w:ascii="宋体" w:hAnsi="宋体" w:hint="eastAsia"/>
          <w:szCs w:val="30"/>
        </w:rPr>
        <w:t>（送审）</w:t>
      </w:r>
      <w:r>
        <w:rPr>
          <w:rFonts w:ascii="宋体" w:hAnsi="宋体"/>
          <w:szCs w:val="30"/>
        </w:rPr>
        <w:sym w:font="Wingdings" w:char="F0E0"/>
      </w:r>
      <w:r>
        <w:rPr>
          <w:rFonts w:ascii="宋体" w:hAnsi="宋体" w:hint="eastAsia"/>
          <w:szCs w:val="30"/>
        </w:rPr>
        <w:t>转入事务所（确认）</w:t>
      </w:r>
      <w:r>
        <w:rPr>
          <w:rFonts w:ascii="宋体" w:hAnsi="宋体"/>
          <w:szCs w:val="30"/>
        </w:rPr>
        <w:sym w:font="Wingdings" w:char="F0E0"/>
      </w:r>
      <w:r>
        <w:rPr>
          <w:rFonts w:ascii="宋体" w:hAnsi="宋体" w:hint="eastAsia"/>
          <w:szCs w:val="30"/>
        </w:rPr>
        <w:t>转出省注协（审核）</w:t>
      </w:r>
      <w:r>
        <w:rPr>
          <w:rFonts w:ascii="宋体" w:hAnsi="宋体"/>
          <w:szCs w:val="30"/>
        </w:rPr>
        <w:sym w:font="Wingdings" w:char="F0E0"/>
      </w:r>
      <w:r>
        <w:rPr>
          <w:rFonts w:ascii="宋体" w:hAnsi="宋体" w:hint="eastAsia"/>
          <w:szCs w:val="30"/>
        </w:rPr>
        <w:t>转出省注协</w:t>
      </w:r>
      <w:r>
        <w:rPr>
          <w:rFonts w:ascii="宋体" w:hAnsi="宋体"/>
          <w:szCs w:val="30"/>
        </w:rPr>
        <w:t>（</w:t>
      </w:r>
      <w:r>
        <w:rPr>
          <w:rFonts w:ascii="宋体" w:hAnsi="宋体" w:hint="eastAsia"/>
          <w:szCs w:val="30"/>
        </w:rPr>
        <w:t>复核</w:t>
      </w:r>
      <w:r>
        <w:rPr>
          <w:rFonts w:ascii="宋体" w:hAnsi="宋体"/>
          <w:szCs w:val="30"/>
        </w:rPr>
        <w:t>）</w:t>
      </w:r>
      <w:r>
        <w:rPr>
          <w:rFonts w:ascii="宋体" w:hAnsi="宋体"/>
          <w:szCs w:val="30"/>
        </w:rPr>
        <w:sym w:font="Wingdings" w:char="F0E0"/>
      </w:r>
      <w:proofErr w:type="gramStart"/>
      <w:r>
        <w:rPr>
          <w:rFonts w:ascii="宋体" w:hAnsi="宋体" w:hint="eastAsia"/>
          <w:szCs w:val="30"/>
        </w:rPr>
        <w:t>转入省注协</w:t>
      </w:r>
      <w:proofErr w:type="gramEnd"/>
      <w:r>
        <w:rPr>
          <w:rFonts w:ascii="宋体" w:hAnsi="宋体" w:hint="eastAsia"/>
          <w:szCs w:val="30"/>
        </w:rPr>
        <w:t>（审核）</w:t>
      </w:r>
      <w:r>
        <w:rPr>
          <w:rFonts w:ascii="宋体" w:hAnsi="宋体"/>
          <w:szCs w:val="30"/>
        </w:rPr>
        <w:sym w:font="Wingdings" w:char="F0E0"/>
      </w:r>
      <w:proofErr w:type="gramStart"/>
      <w:r>
        <w:rPr>
          <w:rFonts w:ascii="宋体" w:hAnsi="宋体" w:hint="eastAsia"/>
          <w:szCs w:val="30"/>
        </w:rPr>
        <w:t>转入省注协</w:t>
      </w:r>
      <w:proofErr w:type="gramEnd"/>
      <w:r>
        <w:rPr>
          <w:rFonts w:ascii="宋体" w:hAnsi="宋体"/>
          <w:szCs w:val="30"/>
        </w:rPr>
        <w:t>（</w:t>
      </w:r>
      <w:r>
        <w:rPr>
          <w:rFonts w:ascii="宋体" w:hAnsi="宋体" w:hint="eastAsia"/>
          <w:szCs w:val="30"/>
        </w:rPr>
        <w:t>复核</w:t>
      </w:r>
      <w:r>
        <w:rPr>
          <w:rFonts w:ascii="宋体" w:hAnsi="宋体"/>
          <w:szCs w:val="30"/>
        </w:rPr>
        <w:t>）</w:t>
      </w:r>
    </w:p>
    <w:p w14:paraId="0BE7FCCC" w14:textId="77777777" w:rsidR="00BA39FF" w:rsidRDefault="002670F7">
      <w:pPr>
        <w:ind w:firstLine="600"/>
        <w:rPr>
          <w:rFonts w:ascii="宋体" w:hAnsi="宋体"/>
          <w:szCs w:val="30"/>
        </w:rPr>
      </w:pPr>
      <w:r>
        <w:rPr>
          <w:rFonts w:ascii="宋体" w:hAnsi="宋体" w:hint="eastAsia"/>
          <w:szCs w:val="30"/>
        </w:rPr>
        <w:t>（注意：股东只能转入本所或其分所，若</w:t>
      </w:r>
      <w:proofErr w:type="gramStart"/>
      <w:r>
        <w:rPr>
          <w:rFonts w:ascii="宋体" w:hAnsi="宋体" w:hint="eastAsia"/>
          <w:szCs w:val="30"/>
        </w:rPr>
        <w:t>需转他所</w:t>
      </w:r>
      <w:proofErr w:type="gramEnd"/>
      <w:r>
        <w:rPr>
          <w:rFonts w:ascii="宋体" w:hAnsi="宋体" w:hint="eastAsia"/>
          <w:szCs w:val="30"/>
        </w:rPr>
        <w:t>，需要撤销股东身份）</w:t>
      </w:r>
    </w:p>
    <w:p w14:paraId="5DD9DA33" w14:textId="77777777" w:rsidR="00BA39FF" w:rsidRDefault="002670F7">
      <w:pPr>
        <w:numPr>
          <w:ilvl w:val="0"/>
          <w:numId w:val="11"/>
        </w:numPr>
        <w:ind w:firstLine="600"/>
        <w:rPr>
          <w:rFonts w:ascii="宋体" w:hAnsi="宋体"/>
          <w:szCs w:val="30"/>
        </w:rPr>
      </w:pPr>
      <w:r>
        <w:rPr>
          <w:rFonts w:ascii="宋体" w:hAnsi="宋体" w:hint="eastAsia"/>
          <w:szCs w:val="30"/>
        </w:rPr>
        <w:t>关系转移方式：协会代管</w:t>
      </w:r>
    </w:p>
    <w:p w14:paraId="0994CA4C" w14:textId="77777777" w:rsidR="00BA39FF" w:rsidRDefault="002670F7">
      <w:pPr>
        <w:ind w:firstLine="600"/>
        <w:rPr>
          <w:rFonts w:ascii="宋体" w:hAnsi="宋体"/>
          <w:szCs w:val="30"/>
        </w:rPr>
      </w:pPr>
      <w:r>
        <w:rPr>
          <w:rFonts w:ascii="宋体" w:hAnsi="宋体" w:hint="eastAsia"/>
          <w:szCs w:val="30"/>
        </w:rPr>
        <w:t>（送审正常状态的注师）不同角色</w:t>
      </w:r>
      <w:proofErr w:type="gramStart"/>
      <w:r>
        <w:rPr>
          <w:rFonts w:ascii="宋体" w:hAnsi="宋体" w:hint="eastAsia"/>
          <w:szCs w:val="30"/>
        </w:rPr>
        <w:t>送审主</w:t>
      </w:r>
      <w:proofErr w:type="gramEnd"/>
      <w:r>
        <w:rPr>
          <w:rFonts w:ascii="宋体" w:hAnsi="宋体" w:hint="eastAsia"/>
          <w:szCs w:val="30"/>
        </w:rPr>
        <w:t>流程（不含分支）：</w:t>
      </w:r>
    </w:p>
    <w:p w14:paraId="2C216B13" w14:textId="77777777" w:rsidR="00BA39FF" w:rsidRDefault="002670F7">
      <w:pPr>
        <w:numPr>
          <w:ilvl w:val="0"/>
          <w:numId w:val="16"/>
        </w:numPr>
        <w:ind w:left="0" w:firstLine="600"/>
        <w:rPr>
          <w:rFonts w:ascii="宋体" w:hAnsi="宋体"/>
          <w:szCs w:val="30"/>
        </w:rPr>
      </w:pPr>
      <w:r>
        <w:rPr>
          <w:rFonts w:ascii="宋体" w:hAnsi="宋体" w:hint="eastAsia"/>
          <w:szCs w:val="30"/>
        </w:rPr>
        <w:t>注册会计师（送审）</w:t>
      </w:r>
      <w:r>
        <w:rPr>
          <w:rFonts w:ascii="宋体" w:hAnsi="宋体"/>
          <w:szCs w:val="30"/>
        </w:rPr>
        <w:sym w:font="Wingdings" w:char="F0E0"/>
      </w:r>
      <w:r>
        <w:rPr>
          <w:rFonts w:ascii="宋体" w:hAnsi="宋体" w:hint="eastAsia"/>
          <w:szCs w:val="30"/>
        </w:rPr>
        <w:t>转出事务所（确认）</w:t>
      </w:r>
      <w:r>
        <w:rPr>
          <w:rFonts w:ascii="宋体" w:hAnsi="宋体"/>
          <w:szCs w:val="30"/>
        </w:rPr>
        <w:sym w:font="Wingdings" w:char="F0E0"/>
      </w:r>
      <w:proofErr w:type="gramStart"/>
      <w:r>
        <w:rPr>
          <w:rFonts w:ascii="宋体" w:hAnsi="宋体" w:hint="eastAsia"/>
          <w:szCs w:val="30"/>
        </w:rPr>
        <w:t>省注协</w:t>
      </w:r>
      <w:proofErr w:type="gramEnd"/>
      <w:r>
        <w:rPr>
          <w:rFonts w:ascii="宋体" w:hAnsi="宋体" w:hint="eastAsia"/>
          <w:szCs w:val="30"/>
        </w:rPr>
        <w:t>（审核）</w:t>
      </w:r>
      <w:r>
        <w:rPr>
          <w:rFonts w:ascii="宋体" w:hAnsi="宋体"/>
          <w:szCs w:val="30"/>
        </w:rPr>
        <w:sym w:font="Wingdings" w:char="F0E0"/>
      </w:r>
      <w:proofErr w:type="gramStart"/>
      <w:r>
        <w:rPr>
          <w:rFonts w:ascii="宋体" w:hAnsi="宋体" w:hint="eastAsia"/>
          <w:szCs w:val="30"/>
        </w:rPr>
        <w:t>省注协</w:t>
      </w:r>
      <w:proofErr w:type="gramEnd"/>
      <w:r>
        <w:rPr>
          <w:rFonts w:ascii="宋体" w:hAnsi="宋体"/>
          <w:szCs w:val="30"/>
        </w:rPr>
        <w:t>（</w:t>
      </w:r>
      <w:r>
        <w:rPr>
          <w:rFonts w:ascii="宋体" w:hAnsi="宋体" w:hint="eastAsia"/>
          <w:szCs w:val="30"/>
        </w:rPr>
        <w:t>复核</w:t>
      </w:r>
      <w:r>
        <w:rPr>
          <w:rFonts w:ascii="宋体" w:hAnsi="宋体"/>
          <w:szCs w:val="30"/>
        </w:rPr>
        <w:t>）</w:t>
      </w:r>
    </w:p>
    <w:p w14:paraId="19158ADA" w14:textId="77777777" w:rsidR="00BA39FF" w:rsidRDefault="002670F7">
      <w:pPr>
        <w:numPr>
          <w:ilvl w:val="0"/>
          <w:numId w:val="16"/>
        </w:numPr>
        <w:ind w:left="0" w:firstLine="600"/>
        <w:rPr>
          <w:rFonts w:ascii="宋体" w:hAnsi="宋体"/>
          <w:szCs w:val="30"/>
        </w:rPr>
      </w:pPr>
      <w:r>
        <w:rPr>
          <w:rFonts w:ascii="宋体" w:hAnsi="宋体" w:hint="eastAsia"/>
          <w:szCs w:val="30"/>
        </w:rPr>
        <w:t>（转出）事务所（送审）</w:t>
      </w:r>
      <w:r>
        <w:rPr>
          <w:rFonts w:ascii="宋体" w:hAnsi="宋体"/>
          <w:szCs w:val="30"/>
        </w:rPr>
        <w:sym w:font="Wingdings" w:char="F0E0"/>
      </w:r>
      <w:proofErr w:type="gramStart"/>
      <w:r>
        <w:rPr>
          <w:rFonts w:ascii="宋体" w:hAnsi="宋体" w:hint="eastAsia"/>
          <w:szCs w:val="30"/>
        </w:rPr>
        <w:t>省注协</w:t>
      </w:r>
      <w:proofErr w:type="gramEnd"/>
      <w:r>
        <w:rPr>
          <w:rFonts w:ascii="宋体" w:hAnsi="宋体" w:hint="eastAsia"/>
          <w:szCs w:val="30"/>
        </w:rPr>
        <w:t>（审核）</w:t>
      </w:r>
      <w:r>
        <w:rPr>
          <w:rFonts w:ascii="宋体" w:hAnsi="宋体"/>
          <w:szCs w:val="30"/>
        </w:rPr>
        <w:sym w:font="Wingdings" w:char="F0E0"/>
      </w:r>
      <w:proofErr w:type="gramStart"/>
      <w:r>
        <w:rPr>
          <w:rFonts w:ascii="宋体" w:hAnsi="宋体" w:hint="eastAsia"/>
          <w:szCs w:val="30"/>
        </w:rPr>
        <w:t>省注协</w:t>
      </w:r>
      <w:proofErr w:type="gramEnd"/>
      <w:r>
        <w:rPr>
          <w:rFonts w:ascii="宋体" w:hAnsi="宋体"/>
          <w:szCs w:val="30"/>
        </w:rPr>
        <w:t>（</w:t>
      </w:r>
      <w:r>
        <w:rPr>
          <w:rFonts w:ascii="宋体" w:hAnsi="宋体" w:hint="eastAsia"/>
          <w:szCs w:val="30"/>
        </w:rPr>
        <w:t>复核</w:t>
      </w:r>
      <w:r>
        <w:rPr>
          <w:rFonts w:ascii="宋体" w:hAnsi="宋体"/>
          <w:szCs w:val="30"/>
        </w:rPr>
        <w:t>）</w:t>
      </w:r>
    </w:p>
    <w:p w14:paraId="6A7C8397" w14:textId="77777777" w:rsidR="00BA39FF" w:rsidRDefault="002670F7">
      <w:pPr>
        <w:numPr>
          <w:ilvl w:val="0"/>
          <w:numId w:val="16"/>
        </w:numPr>
        <w:ind w:left="0" w:firstLine="600"/>
        <w:rPr>
          <w:rFonts w:ascii="宋体" w:hAnsi="宋体"/>
          <w:szCs w:val="30"/>
        </w:rPr>
      </w:pPr>
      <w:proofErr w:type="gramStart"/>
      <w:r>
        <w:rPr>
          <w:rFonts w:ascii="宋体" w:hAnsi="宋体" w:hint="eastAsia"/>
          <w:szCs w:val="30"/>
        </w:rPr>
        <w:t>省注协</w:t>
      </w:r>
      <w:proofErr w:type="gramEnd"/>
      <w:r>
        <w:rPr>
          <w:rFonts w:ascii="宋体" w:hAnsi="宋体" w:hint="eastAsia"/>
          <w:szCs w:val="30"/>
        </w:rPr>
        <w:t>（送审）</w:t>
      </w:r>
      <w:r>
        <w:rPr>
          <w:rFonts w:ascii="宋体" w:hAnsi="宋体"/>
          <w:szCs w:val="30"/>
        </w:rPr>
        <w:sym w:font="Wingdings" w:char="F0E0"/>
      </w:r>
      <w:proofErr w:type="gramStart"/>
      <w:r>
        <w:rPr>
          <w:rFonts w:ascii="宋体" w:hAnsi="宋体" w:hint="eastAsia"/>
          <w:szCs w:val="30"/>
        </w:rPr>
        <w:t>省注协</w:t>
      </w:r>
      <w:proofErr w:type="gramEnd"/>
      <w:r>
        <w:rPr>
          <w:rFonts w:ascii="宋体" w:hAnsi="宋体" w:hint="eastAsia"/>
          <w:szCs w:val="30"/>
        </w:rPr>
        <w:t>（审核）</w:t>
      </w:r>
      <w:r>
        <w:rPr>
          <w:rFonts w:ascii="宋体" w:hAnsi="宋体"/>
          <w:szCs w:val="30"/>
        </w:rPr>
        <w:sym w:font="Wingdings" w:char="F0E0"/>
      </w:r>
      <w:proofErr w:type="gramStart"/>
      <w:r>
        <w:rPr>
          <w:rFonts w:ascii="宋体" w:hAnsi="宋体" w:hint="eastAsia"/>
          <w:szCs w:val="30"/>
        </w:rPr>
        <w:t>省注协</w:t>
      </w:r>
      <w:proofErr w:type="gramEnd"/>
      <w:r>
        <w:rPr>
          <w:rFonts w:ascii="宋体" w:hAnsi="宋体"/>
          <w:szCs w:val="30"/>
        </w:rPr>
        <w:t>（</w:t>
      </w:r>
      <w:r>
        <w:rPr>
          <w:rFonts w:ascii="宋体" w:hAnsi="宋体" w:hint="eastAsia"/>
          <w:szCs w:val="30"/>
        </w:rPr>
        <w:t>复核</w:t>
      </w:r>
      <w:r>
        <w:rPr>
          <w:rFonts w:ascii="宋体" w:hAnsi="宋体"/>
          <w:szCs w:val="30"/>
        </w:rPr>
        <w:t>）</w:t>
      </w:r>
    </w:p>
    <w:p w14:paraId="45D1331D" w14:textId="77777777" w:rsidR="00BA39FF" w:rsidRDefault="002670F7">
      <w:pPr>
        <w:pStyle w:val="40"/>
        <w:tabs>
          <w:tab w:val="clear" w:pos="1440"/>
        </w:tabs>
      </w:pPr>
      <w:bookmarkStart w:id="89" w:name="_Toc333503469"/>
      <w:r>
        <w:rPr>
          <w:rFonts w:hint="eastAsia"/>
        </w:rPr>
        <w:t>查询</w:t>
      </w:r>
      <w:bookmarkEnd w:id="89"/>
    </w:p>
    <w:p w14:paraId="05A2B1A9" w14:textId="77777777" w:rsidR="00BA39FF" w:rsidRDefault="002670F7">
      <w:pPr>
        <w:ind w:firstLine="600"/>
        <w:rPr>
          <w:rFonts w:ascii="宋体" w:hAnsi="宋体"/>
          <w:szCs w:val="30"/>
        </w:rPr>
      </w:pPr>
      <w:r>
        <w:rPr>
          <w:rFonts w:ascii="宋体" w:hAnsi="宋体" w:hint="eastAsia"/>
          <w:szCs w:val="30"/>
        </w:rPr>
        <w:t>在主界面的左侧菜单栏中，点击“本所注册会计师事项”</w:t>
      </w:r>
      <w:r>
        <w:rPr>
          <w:rFonts w:ascii="宋体" w:hAnsi="宋体"/>
          <w:szCs w:val="30"/>
        </w:rPr>
        <w:sym w:font="Wingdings" w:char="F0E0"/>
      </w:r>
      <w:r>
        <w:rPr>
          <w:rFonts w:ascii="宋体" w:hAnsi="宋体" w:hint="eastAsia"/>
          <w:szCs w:val="30"/>
        </w:rPr>
        <w:t>“关系转移申请”，进入</w:t>
      </w:r>
      <w:proofErr w:type="gramStart"/>
      <w:r>
        <w:rPr>
          <w:rFonts w:ascii="宋体" w:hAnsi="宋体" w:hint="eastAsia"/>
          <w:szCs w:val="30"/>
        </w:rPr>
        <w:t>注师关系</w:t>
      </w:r>
      <w:proofErr w:type="gramEnd"/>
      <w:r>
        <w:rPr>
          <w:rFonts w:ascii="宋体" w:hAnsi="宋体" w:hint="eastAsia"/>
          <w:szCs w:val="30"/>
        </w:rPr>
        <w:t>转移列表界面，默认显示办理情况为“待办”条件的数据记录（申请状态为待转出/转入所审核，同时，注册</w:t>
      </w:r>
      <w:r>
        <w:rPr>
          <w:rFonts w:ascii="宋体" w:hAnsi="宋体" w:hint="eastAsia"/>
          <w:szCs w:val="30"/>
        </w:rPr>
        <w:lastRenderedPageBreak/>
        <w:t>会计师送审的关系转移申请在此界面显示），如下图所示：</w:t>
      </w:r>
    </w:p>
    <w:p w14:paraId="4D8656DE" w14:textId="77777777" w:rsidR="00BA39FF" w:rsidRDefault="002670F7">
      <w:pPr>
        <w:ind w:firstLineChars="0" w:firstLine="0"/>
        <w:jc w:val="center"/>
      </w:pPr>
      <w:r>
        <w:rPr>
          <w:noProof/>
        </w:rPr>
        <w:drawing>
          <wp:inline distT="0" distB="0" distL="0" distR="0" wp14:anchorId="5431DBFC" wp14:editId="17D12E90">
            <wp:extent cx="5486400" cy="1514475"/>
            <wp:effectExtent l="0" t="0" r="0" b="952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5486400" cy="1514475"/>
                    </a:xfrm>
                    <a:prstGeom prst="rect">
                      <a:avLst/>
                    </a:prstGeom>
                    <a:noFill/>
                    <a:ln>
                      <a:noFill/>
                    </a:ln>
                  </pic:spPr>
                </pic:pic>
              </a:graphicData>
            </a:graphic>
          </wp:inline>
        </w:drawing>
      </w:r>
    </w:p>
    <w:p w14:paraId="35BF5E83" w14:textId="77777777" w:rsidR="00BA39FF" w:rsidRDefault="002670F7">
      <w:pPr>
        <w:pStyle w:val="a5"/>
        <w:ind w:firstLine="560"/>
      </w:pPr>
      <w:bookmarkStart w:id="90" w:name="_Toc333503472"/>
      <w:r>
        <w:t>图</w:t>
      </w:r>
      <w:r>
        <w:t xml:space="preserve"> </w:t>
      </w:r>
      <w:fldSimple w:instr=" STYLEREF 3 \s ">
        <w:r>
          <w:t>3.2.3</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09999598" w14:textId="77777777" w:rsidR="00BA39FF" w:rsidRDefault="002670F7">
      <w:pPr>
        <w:pStyle w:val="40"/>
        <w:tabs>
          <w:tab w:val="clear" w:pos="1440"/>
        </w:tabs>
      </w:pPr>
      <w:r>
        <w:rPr>
          <w:rFonts w:hint="eastAsia"/>
        </w:rPr>
        <w:t>事务所确认</w:t>
      </w:r>
      <w:bookmarkEnd w:id="90"/>
    </w:p>
    <w:p w14:paraId="640C9F10" w14:textId="77777777" w:rsidR="00BA39FF" w:rsidRDefault="002670F7">
      <w:pPr>
        <w:ind w:firstLine="600"/>
        <w:rPr>
          <w:rFonts w:ascii="宋体" w:hAnsi="宋体"/>
          <w:szCs w:val="30"/>
        </w:rPr>
      </w:pPr>
      <w:r>
        <w:rPr>
          <w:rFonts w:ascii="宋体" w:hAnsi="宋体" w:hint="eastAsia"/>
          <w:szCs w:val="30"/>
        </w:rPr>
        <w:t>在主界面的左侧菜单栏中，点击“本所注册会计师事项”</w:t>
      </w:r>
      <w:r>
        <w:rPr>
          <w:rFonts w:ascii="宋体" w:hAnsi="宋体"/>
          <w:szCs w:val="30"/>
        </w:rPr>
        <w:sym w:font="Wingdings" w:char="F0E0"/>
      </w:r>
      <w:r>
        <w:rPr>
          <w:rFonts w:ascii="宋体" w:hAnsi="宋体" w:hint="eastAsia"/>
          <w:szCs w:val="30"/>
        </w:rPr>
        <w:t>“关系转移申请”，进入</w:t>
      </w:r>
      <w:proofErr w:type="gramStart"/>
      <w:r>
        <w:rPr>
          <w:rFonts w:ascii="宋体" w:hAnsi="宋体" w:hint="eastAsia"/>
          <w:szCs w:val="30"/>
        </w:rPr>
        <w:t>注师关系</w:t>
      </w:r>
      <w:proofErr w:type="gramEnd"/>
      <w:r>
        <w:rPr>
          <w:rFonts w:ascii="宋体" w:hAnsi="宋体" w:hint="eastAsia"/>
          <w:szCs w:val="30"/>
        </w:rPr>
        <w:t>转移列表界面，默认显示办理情况为“待办”条件的数据记录（只显示申请人为注册会计师用户送审的数据记录），如下图所示：</w:t>
      </w:r>
    </w:p>
    <w:p w14:paraId="533F2784" w14:textId="77777777" w:rsidR="00BA39FF" w:rsidRDefault="002670F7">
      <w:pPr>
        <w:ind w:firstLineChars="0" w:firstLine="0"/>
        <w:jc w:val="center"/>
        <w:rPr>
          <w:rFonts w:ascii="宋体" w:hAnsi="宋体"/>
          <w:sz w:val="24"/>
        </w:rPr>
      </w:pPr>
      <w:r>
        <w:rPr>
          <w:noProof/>
        </w:rPr>
        <w:drawing>
          <wp:inline distT="0" distB="0" distL="0" distR="0" wp14:anchorId="4EF3FFE3" wp14:editId="01AC7C70">
            <wp:extent cx="5486400" cy="1514475"/>
            <wp:effectExtent l="0" t="0" r="0" b="952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5486400" cy="1514475"/>
                    </a:xfrm>
                    <a:prstGeom prst="rect">
                      <a:avLst/>
                    </a:prstGeom>
                    <a:noFill/>
                    <a:ln>
                      <a:noFill/>
                    </a:ln>
                  </pic:spPr>
                </pic:pic>
              </a:graphicData>
            </a:graphic>
          </wp:inline>
        </w:drawing>
      </w:r>
    </w:p>
    <w:p w14:paraId="38DBD2B6" w14:textId="77777777" w:rsidR="00BA39FF" w:rsidRDefault="002670F7">
      <w:pPr>
        <w:pStyle w:val="a5"/>
        <w:ind w:firstLine="560"/>
      </w:pPr>
      <w:r>
        <w:t>图</w:t>
      </w:r>
      <w:r>
        <w:t xml:space="preserve"> </w:t>
      </w:r>
      <w:fldSimple w:instr=" STYLEREF 3 \s ">
        <w:r>
          <w:t>3.2.3</w:t>
        </w:r>
      </w:fldSimple>
      <w:r>
        <w:noBreakHyphen/>
      </w:r>
      <w:r>
        <w:fldChar w:fldCharType="begin"/>
      </w:r>
      <w:r>
        <w:instrText xml:space="preserve"> SEQ </w:instrText>
      </w:r>
      <w:r>
        <w:instrText>图</w:instrText>
      </w:r>
      <w:r>
        <w:instrText xml:space="preserve"> \* ARABIC \s 3 </w:instrText>
      </w:r>
      <w:r>
        <w:fldChar w:fldCharType="separate"/>
      </w:r>
      <w:r>
        <w:t>4</w:t>
      </w:r>
      <w:r>
        <w:fldChar w:fldCharType="end"/>
      </w:r>
    </w:p>
    <w:p w14:paraId="642F6F33" w14:textId="77777777" w:rsidR="00BA39FF" w:rsidRDefault="002670F7">
      <w:pPr>
        <w:ind w:firstLine="600"/>
        <w:rPr>
          <w:rFonts w:ascii="宋体" w:hAnsi="宋体"/>
          <w:szCs w:val="30"/>
        </w:rPr>
      </w:pPr>
      <w:r>
        <w:rPr>
          <w:rFonts w:ascii="宋体" w:hAnsi="宋体" w:hint="eastAsia"/>
          <w:szCs w:val="30"/>
        </w:rPr>
        <w:t>点击列表界面中的数据记录前方</w:t>
      </w:r>
      <w:r>
        <w:rPr>
          <w:rFonts w:ascii="宋体" w:hAnsi="宋体"/>
          <w:szCs w:val="30"/>
        </w:rPr>
        <w:t>的</w:t>
      </w:r>
      <w:r>
        <w:rPr>
          <w:rFonts w:ascii="宋体" w:hAnsi="宋体" w:hint="eastAsia"/>
          <w:szCs w:val="30"/>
        </w:rPr>
        <w:t>“</w:t>
      </w:r>
      <w:r>
        <w:rPr>
          <w:rFonts w:ascii="宋体" w:hAnsi="宋体"/>
          <w:noProof/>
          <w:szCs w:val="30"/>
        </w:rPr>
        <w:drawing>
          <wp:inline distT="0" distB="0" distL="0" distR="0" wp14:anchorId="512E876A" wp14:editId="010DC63B">
            <wp:extent cx="228600" cy="171450"/>
            <wp:effectExtent l="0" t="0" r="0" b="1143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228600" cy="171450"/>
                    </a:xfrm>
                    <a:prstGeom prst="rect">
                      <a:avLst/>
                    </a:prstGeom>
                    <a:noFill/>
                    <a:ln>
                      <a:noFill/>
                    </a:ln>
                  </pic:spPr>
                </pic:pic>
              </a:graphicData>
            </a:graphic>
          </wp:inline>
        </w:drawing>
      </w:r>
      <w:r>
        <w:rPr>
          <w:rFonts w:ascii="宋体" w:hAnsi="宋体" w:hint="eastAsia"/>
          <w:szCs w:val="30"/>
        </w:rPr>
        <w:t>”操作</w:t>
      </w:r>
      <w:r>
        <w:rPr>
          <w:rFonts w:ascii="宋体" w:hAnsi="宋体"/>
          <w:szCs w:val="30"/>
        </w:rPr>
        <w:t>按钮</w:t>
      </w:r>
      <w:r>
        <w:rPr>
          <w:rFonts w:ascii="宋体" w:hAnsi="宋体" w:hint="eastAsia"/>
          <w:szCs w:val="30"/>
        </w:rPr>
        <w:t>（待转出/转入所审核），弹出</w:t>
      </w:r>
      <w:proofErr w:type="gramStart"/>
      <w:r>
        <w:rPr>
          <w:rFonts w:ascii="宋体" w:hAnsi="宋体" w:hint="eastAsia"/>
          <w:szCs w:val="30"/>
        </w:rPr>
        <w:t>注师关系</w:t>
      </w:r>
      <w:proofErr w:type="gramEnd"/>
      <w:r>
        <w:rPr>
          <w:rFonts w:ascii="宋体" w:hAnsi="宋体" w:hint="eastAsia"/>
          <w:szCs w:val="30"/>
        </w:rPr>
        <w:t>转移详细信息界面，如下图所示：</w:t>
      </w:r>
    </w:p>
    <w:p w14:paraId="0AC9E4A0" w14:textId="77777777" w:rsidR="00BA39FF" w:rsidRDefault="002670F7">
      <w:pPr>
        <w:ind w:firstLineChars="0" w:firstLine="0"/>
        <w:jc w:val="center"/>
      </w:pPr>
      <w:r>
        <w:rPr>
          <w:noProof/>
        </w:rPr>
        <w:lastRenderedPageBreak/>
        <w:drawing>
          <wp:inline distT="0" distB="0" distL="0" distR="0" wp14:anchorId="087A6BF3" wp14:editId="5B8C0AB1">
            <wp:extent cx="5276850" cy="2295525"/>
            <wp:effectExtent l="0" t="0" r="11430" b="571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5276850" cy="2295525"/>
                    </a:xfrm>
                    <a:prstGeom prst="rect">
                      <a:avLst/>
                    </a:prstGeom>
                    <a:noFill/>
                    <a:ln>
                      <a:noFill/>
                    </a:ln>
                  </pic:spPr>
                </pic:pic>
              </a:graphicData>
            </a:graphic>
          </wp:inline>
        </w:drawing>
      </w:r>
    </w:p>
    <w:p w14:paraId="7E549394" w14:textId="77777777" w:rsidR="00BA39FF" w:rsidRDefault="002670F7">
      <w:pPr>
        <w:pStyle w:val="a5"/>
        <w:ind w:firstLine="560"/>
      </w:pPr>
      <w:r>
        <w:t>图</w:t>
      </w:r>
      <w:r>
        <w:t xml:space="preserve"> </w:t>
      </w:r>
      <w:fldSimple w:instr=" STYLEREF 3 \s ">
        <w:r>
          <w:t>3.2.3</w:t>
        </w:r>
      </w:fldSimple>
      <w:r>
        <w:noBreakHyphen/>
      </w:r>
      <w:r>
        <w:fldChar w:fldCharType="begin"/>
      </w:r>
      <w:r>
        <w:instrText xml:space="preserve"> SEQ </w:instrText>
      </w:r>
      <w:r>
        <w:instrText>图</w:instrText>
      </w:r>
      <w:r>
        <w:instrText xml:space="preserve"> \* ARABIC \s 3 </w:instrText>
      </w:r>
      <w:r>
        <w:fldChar w:fldCharType="separate"/>
      </w:r>
      <w:r>
        <w:t>5</w:t>
      </w:r>
      <w:r>
        <w:fldChar w:fldCharType="end"/>
      </w:r>
    </w:p>
    <w:p w14:paraId="0DAEA395" w14:textId="77777777" w:rsidR="00BA39FF" w:rsidRDefault="002670F7">
      <w:pPr>
        <w:ind w:firstLine="600"/>
        <w:rPr>
          <w:rFonts w:ascii="宋体" w:hAnsi="宋体"/>
          <w:szCs w:val="30"/>
        </w:rPr>
      </w:pPr>
      <w:r>
        <w:rPr>
          <w:rFonts w:ascii="宋体" w:hAnsi="宋体" w:hint="eastAsia"/>
          <w:szCs w:val="30"/>
        </w:rPr>
        <w:t>上图中，明细数据信息不可更改，只读。</w:t>
      </w:r>
    </w:p>
    <w:p w14:paraId="7FC646B1" w14:textId="77777777" w:rsidR="00BA39FF" w:rsidRDefault="002670F7">
      <w:pPr>
        <w:ind w:firstLine="600"/>
        <w:rPr>
          <w:rFonts w:ascii="宋体" w:hAnsi="宋体"/>
          <w:szCs w:val="30"/>
        </w:rPr>
      </w:pPr>
      <w:r>
        <w:rPr>
          <w:rFonts w:ascii="宋体" w:hAnsi="宋体" w:hint="eastAsia"/>
          <w:szCs w:val="30"/>
        </w:rPr>
        <w:t>上图中，事务所确认的操作步骤：</w:t>
      </w:r>
    </w:p>
    <w:p w14:paraId="74930403" w14:textId="77777777" w:rsidR="00BA39FF" w:rsidRDefault="002670F7">
      <w:pPr>
        <w:numPr>
          <w:ilvl w:val="0"/>
          <w:numId w:val="17"/>
        </w:numPr>
        <w:ind w:firstLine="600"/>
        <w:rPr>
          <w:rFonts w:ascii="宋体" w:hAnsi="宋体"/>
          <w:szCs w:val="30"/>
        </w:rPr>
      </w:pPr>
      <w:r>
        <w:rPr>
          <w:rFonts w:ascii="宋体" w:hAnsi="宋体" w:hint="eastAsia"/>
          <w:szCs w:val="30"/>
        </w:rPr>
        <w:t>事务所用户点击【确认】按钮，弹出提示信息：提交成功；</w:t>
      </w:r>
    </w:p>
    <w:p w14:paraId="470DCFEA" w14:textId="77777777" w:rsidR="00BA39FF" w:rsidRDefault="002670F7">
      <w:pPr>
        <w:numPr>
          <w:ilvl w:val="0"/>
          <w:numId w:val="17"/>
        </w:numPr>
        <w:ind w:firstLine="600"/>
        <w:rPr>
          <w:rFonts w:ascii="宋体" w:hAnsi="宋体"/>
          <w:szCs w:val="30"/>
        </w:rPr>
      </w:pPr>
      <w:r>
        <w:rPr>
          <w:rFonts w:ascii="宋体" w:hAnsi="宋体" w:hint="eastAsia"/>
          <w:szCs w:val="30"/>
        </w:rPr>
        <w:t>点击提示信息框中的【确定】按钮后，信息框自动关联，详细信息界面中的【确认】、【不确认】按钮消失，只留下【流程跟踪】、【帮助】按钮，用户可以查看【流程跟踪】及【帮助】文档；</w:t>
      </w:r>
    </w:p>
    <w:p w14:paraId="77EE2257" w14:textId="77777777" w:rsidR="00BA39FF" w:rsidRDefault="002670F7">
      <w:pPr>
        <w:numPr>
          <w:ilvl w:val="0"/>
          <w:numId w:val="17"/>
        </w:numPr>
        <w:ind w:firstLine="600"/>
        <w:rPr>
          <w:rFonts w:ascii="宋体" w:hAnsi="宋体"/>
          <w:szCs w:val="30"/>
        </w:rPr>
      </w:pPr>
      <w:r>
        <w:rPr>
          <w:rFonts w:ascii="宋体" w:hAnsi="宋体" w:hint="eastAsia"/>
          <w:szCs w:val="30"/>
        </w:rPr>
        <w:t>在关系转移列表界面，选择办理情况为“已办”，列表中显示满足查询条件的数据记录（待办情况下，数据消失），用户在此处可以查看到事务所审核的数据记录（申请状态为：待转入所审核/</w:t>
      </w:r>
      <w:proofErr w:type="gramStart"/>
      <w:r>
        <w:rPr>
          <w:rFonts w:ascii="宋体" w:hAnsi="宋体" w:hint="eastAsia"/>
          <w:szCs w:val="30"/>
        </w:rPr>
        <w:t>待省注</w:t>
      </w:r>
      <w:proofErr w:type="gramEnd"/>
      <w:r>
        <w:rPr>
          <w:rFonts w:ascii="宋体" w:hAnsi="宋体" w:hint="eastAsia"/>
          <w:szCs w:val="30"/>
        </w:rPr>
        <w:t>协审核/待转出注协审核）。</w:t>
      </w:r>
    </w:p>
    <w:p w14:paraId="05A857C0" w14:textId="77777777" w:rsidR="00BA39FF" w:rsidRDefault="002670F7">
      <w:pPr>
        <w:pStyle w:val="40"/>
        <w:tabs>
          <w:tab w:val="clear" w:pos="1440"/>
        </w:tabs>
      </w:pPr>
      <w:bookmarkStart w:id="91" w:name="_Toc333503473"/>
      <w:r>
        <w:rPr>
          <w:rFonts w:hint="eastAsia"/>
        </w:rPr>
        <w:t>事务所不确认</w:t>
      </w:r>
      <w:bookmarkEnd w:id="91"/>
    </w:p>
    <w:p w14:paraId="263B02D8" w14:textId="77777777" w:rsidR="00BA39FF" w:rsidRDefault="002670F7">
      <w:pPr>
        <w:ind w:firstLine="600"/>
        <w:rPr>
          <w:rFonts w:ascii="宋体" w:hAnsi="宋体"/>
          <w:szCs w:val="30"/>
        </w:rPr>
      </w:pPr>
      <w:r>
        <w:rPr>
          <w:rFonts w:ascii="宋体" w:hAnsi="宋体" w:hint="eastAsia"/>
          <w:szCs w:val="30"/>
        </w:rPr>
        <w:t>在主界面的左侧菜单栏中，点击“本所注册会计师事项”</w:t>
      </w:r>
      <w:r>
        <w:rPr>
          <w:rFonts w:ascii="宋体" w:hAnsi="宋体"/>
          <w:szCs w:val="30"/>
        </w:rPr>
        <w:sym w:font="Wingdings" w:char="F0E0"/>
      </w:r>
      <w:r>
        <w:rPr>
          <w:rFonts w:ascii="宋体" w:hAnsi="宋体" w:hint="eastAsia"/>
          <w:szCs w:val="30"/>
        </w:rPr>
        <w:t>“关系转移申请”，进入</w:t>
      </w:r>
      <w:proofErr w:type="gramStart"/>
      <w:r>
        <w:rPr>
          <w:rFonts w:ascii="宋体" w:hAnsi="宋体" w:hint="eastAsia"/>
          <w:szCs w:val="30"/>
        </w:rPr>
        <w:t>注师关系</w:t>
      </w:r>
      <w:proofErr w:type="gramEnd"/>
      <w:r>
        <w:rPr>
          <w:rFonts w:ascii="宋体" w:hAnsi="宋体" w:hint="eastAsia"/>
          <w:szCs w:val="30"/>
        </w:rPr>
        <w:t>转移列表界面，默认显示办理情况为“待办”条件的数据记录（只显示申请人为注册会计师用户送审的数据记</w:t>
      </w:r>
      <w:r>
        <w:rPr>
          <w:rFonts w:ascii="宋体" w:hAnsi="宋体" w:hint="eastAsia"/>
          <w:szCs w:val="30"/>
        </w:rPr>
        <w:lastRenderedPageBreak/>
        <w:t>录），如下图所示：</w:t>
      </w:r>
    </w:p>
    <w:p w14:paraId="40E8E4BF" w14:textId="77777777" w:rsidR="00BA39FF" w:rsidRDefault="002670F7">
      <w:pPr>
        <w:ind w:firstLineChars="0" w:firstLine="0"/>
        <w:jc w:val="center"/>
        <w:rPr>
          <w:rFonts w:ascii="宋体" w:hAnsi="宋体"/>
          <w:sz w:val="24"/>
        </w:rPr>
      </w:pPr>
      <w:r>
        <w:rPr>
          <w:noProof/>
        </w:rPr>
        <w:drawing>
          <wp:inline distT="0" distB="0" distL="114300" distR="114300" wp14:anchorId="2682FD3C" wp14:editId="0A39A930">
            <wp:extent cx="5269230" cy="1623060"/>
            <wp:effectExtent l="0" t="0" r="3810" b="7620"/>
            <wp:docPr id="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
                    <pic:cNvPicPr>
                      <a:picLocks noChangeAspect="1"/>
                    </pic:cNvPicPr>
                  </pic:nvPicPr>
                  <pic:blipFill>
                    <a:blip r:embed="rId101"/>
                    <a:stretch>
                      <a:fillRect/>
                    </a:stretch>
                  </pic:blipFill>
                  <pic:spPr>
                    <a:xfrm>
                      <a:off x="0" y="0"/>
                      <a:ext cx="5269230" cy="1623060"/>
                    </a:xfrm>
                    <a:prstGeom prst="rect">
                      <a:avLst/>
                    </a:prstGeom>
                    <a:noFill/>
                    <a:ln>
                      <a:noFill/>
                    </a:ln>
                  </pic:spPr>
                </pic:pic>
              </a:graphicData>
            </a:graphic>
          </wp:inline>
        </w:drawing>
      </w:r>
    </w:p>
    <w:p w14:paraId="419C49C7" w14:textId="77777777" w:rsidR="00BA39FF" w:rsidRDefault="002670F7">
      <w:pPr>
        <w:pStyle w:val="a5"/>
        <w:ind w:firstLine="560"/>
      </w:pPr>
      <w:r>
        <w:t>图</w:t>
      </w:r>
      <w:r>
        <w:t xml:space="preserve"> </w:t>
      </w:r>
      <w:fldSimple w:instr=" STYLEREF 3 \s ">
        <w:r>
          <w:t>3.2.3</w:t>
        </w:r>
      </w:fldSimple>
      <w:r>
        <w:noBreakHyphen/>
      </w:r>
      <w:r>
        <w:fldChar w:fldCharType="begin"/>
      </w:r>
      <w:r>
        <w:instrText xml:space="preserve"> SEQ </w:instrText>
      </w:r>
      <w:r>
        <w:instrText>图</w:instrText>
      </w:r>
      <w:r>
        <w:instrText xml:space="preserve"> \* ARABIC \s 3 </w:instrText>
      </w:r>
      <w:r>
        <w:fldChar w:fldCharType="separate"/>
      </w:r>
      <w:r>
        <w:t>6</w:t>
      </w:r>
      <w:r>
        <w:fldChar w:fldCharType="end"/>
      </w:r>
    </w:p>
    <w:p w14:paraId="23C741B1" w14:textId="77777777" w:rsidR="00BA39FF" w:rsidRDefault="002670F7">
      <w:pPr>
        <w:ind w:firstLine="600"/>
        <w:rPr>
          <w:rFonts w:ascii="宋体" w:hAnsi="宋体"/>
          <w:szCs w:val="30"/>
        </w:rPr>
      </w:pPr>
      <w:r>
        <w:rPr>
          <w:rFonts w:ascii="宋体" w:hAnsi="宋体" w:hint="eastAsia"/>
          <w:szCs w:val="30"/>
        </w:rPr>
        <w:t>点击列表界面中的数据记录前方</w:t>
      </w:r>
      <w:r>
        <w:rPr>
          <w:rFonts w:ascii="宋体" w:hAnsi="宋体"/>
          <w:szCs w:val="30"/>
        </w:rPr>
        <w:t>的</w:t>
      </w:r>
      <w:r>
        <w:rPr>
          <w:rFonts w:ascii="宋体" w:hAnsi="宋体" w:hint="eastAsia"/>
          <w:szCs w:val="30"/>
        </w:rPr>
        <w:t>“</w:t>
      </w:r>
      <w:r>
        <w:rPr>
          <w:rFonts w:ascii="宋体" w:hAnsi="宋体"/>
          <w:noProof/>
          <w:szCs w:val="30"/>
        </w:rPr>
        <w:drawing>
          <wp:inline distT="0" distB="0" distL="0" distR="0" wp14:anchorId="611C475D" wp14:editId="14EAAC14">
            <wp:extent cx="228600" cy="171450"/>
            <wp:effectExtent l="0" t="0" r="0" b="1143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228600" cy="171450"/>
                    </a:xfrm>
                    <a:prstGeom prst="rect">
                      <a:avLst/>
                    </a:prstGeom>
                    <a:noFill/>
                    <a:ln>
                      <a:noFill/>
                    </a:ln>
                  </pic:spPr>
                </pic:pic>
              </a:graphicData>
            </a:graphic>
          </wp:inline>
        </w:drawing>
      </w:r>
      <w:r>
        <w:rPr>
          <w:rFonts w:ascii="宋体" w:hAnsi="宋体" w:hint="eastAsia"/>
          <w:szCs w:val="30"/>
        </w:rPr>
        <w:t>”操作</w:t>
      </w:r>
      <w:r>
        <w:rPr>
          <w:rFonts w:ascii="宋体" w:hAnsi="宋体"/>
          <w:szCs w:val="30"/>
        </w:rPr>
        <w:t>按钮</w:t>
      </w:r>
      <w:r>
        <w:rPr>
          <w:rFonts w:ascii="宋体" w:hAnsi="宋体" w:hint="eastAsia"/>
          <w:szCs w:val="30"/>
        </w:rPr>
        <w:t>（待转出/转入所审核），弹出</w:t>
      </w:r>
      <w:proofErr w:type="gramStart"/>
      <w:r>
        <w:rPr>
          <w:rFonts w:ascii="宋体" w:hAnsi="宋体" w:hint="eastAsia"/>
          <w:szCs w:val="30"/>
        </w:rPr>
        <w:t>注师关系</w:t>
      </w:r>
      <w:proofErr w:type="gramEnd"/>
      <w:r>
        <w:rPr>
          <w:rFonts w:ascii="宋体" w:hAnsi="宋体" w:hint="eastAsia"/>
          <w:szCs w:val="30"/>
        </w:rPr>
        <w:t>转移详细信息界面，如下图所示：</w:t>
      </w:r>
    </w:p>
    <w:p w14:paraId="2E2FFA72" w14:textId="77777777" w:rsidR="00BA39FF" w:rsidRDefault="002670F7">
      <w:pPr>
        <w:ind w:firstLineChars="0" w:firstLine="0"/>
        <w:jc w:val="center"/>
      </w:pPr>
      <w:r>
        <w:rPr>
          <w:noProof/>
        </w:rPr>
        <w:drawing>
          <wp:inline distT="0" distB="0" distL="114300" distR="114300" wp14:anchorId="09D84752" wp14:editId="4934D647">
            <wp:extent cx="5272405" cy="2385060"/>
            <wp:effectExtent l="0" t="0" r="635" b="7620"/>
            <wp:docPr id="10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
                    <pic:cNvPicPr>
                      <a:picLocks noChangeAspect="1"/>
                    </pic:cNvPicPr>
                  </pic:nvPicPr>
                  <pic:blipFill>
                    <a:blip r:embed="rId102"/>
                    <a:stretch>
                      <a:fillRect/>
                    </a:stretch>
                  </pic:blipFill>
                  <pic:spPr>
                    <a:xfrm>
                      <a:off x="0" y="0"/>
                      <a:ext cx="5272405" cy="2385060"/>
                    </a:xfrm>
                    <a:prstGeom prst="rect">
                      <a:avLst/>
                    </a:prstGeom>
                    <a:noFill/>
                    <a:ln>
                      <a:noFill/>
                    </a:ln>
                  </pic:spPr>
                </pic:pic>
              </a:graphicData>
            </a:graphic>
          </wp:inline>
        </w:drawing>
      </w:r>
    </w:p>
    <w:p w14:paraId="01A7A469" w14:textId="77777777" w:rsidR="00BA39FF" w:rsidRDefault="002670F7">
      <w:pPr>
        <w:pStyle w:val="a5"/>
        <w:ind w:firstLine="560"/>
      </w:pPr>
      <w:r>
        <w:t>图</w:t>
      </w:r>
      <w:r>
        <w:t xml:space="preserve"> </w:t>
      </w:r>
      <w:fldSimple w:instr=" STYLEREF 3 \s ">
        <w:r>
          <w:t>3.2.3</w:t>
        </w:r>
      </w:fldSimple>
      <w:r>
        <w:noBreakHyphen/>
      </w:r>
      <w:r>
        <w:fldChar w:fldCharType="begin"/>
      </w:r>
      <w:r>
        <w:instrText xml:space="preserve"> SEQ </w:instrText>
      </w:r>
      <w:r>
        <w:instrText>图</w:instrText>
      </w:r>
      <w:r>
        <w:instrText xml:space="preserve"> \* ARABIC \s 3 </w:instrText>
      </w:r>
      <w:r>
        <w:fldChar w:fldCharType="separate"/>
      </w:r>
      <w:r>
        <w:t>7</w:t>
      </w:r>
      <w:r>
        <w:fldChar w:fldCharType="end"/>
      </w:r>
    </w:p>
    <w:p w14:paraId="175AFE14" w14:textId="77777777" w:rsidR="00BA39FF" w:rsidRDefault="002670F7">
      <w:pPr>
        <w:ind w:firstLine="600"/>
        <w:rPr>
          <w:rFonts w:ascii="宋体" w:hAnsi="宋体"/>
          <w:szCs w:val="30"/>
        </w:rPr>
      </w:pPr>
      <w:r>
        <w:rPr>
          <w:rFonts w:ascii="宋体" w:hAnsi="宋体" w:hint="eastAsia"/>
          <w:szCs w:val="30"/>
        </w:rPr>
        <w:t>上图中，明细数据信息不可更改，只读。</w:t>
      </w:r>
    </w:p>
    <w:p w14:paraId="18D20602" w14:textId="77777777" w:rsidR="00BA39FF" w:rsidRDefault="002670F7">
      <w:pPr>
        <w:ind w:firstLine="600"/>
        <w:rPr>
          <w:rFonts w:ascii="宋体" w:hAnsi="宋体"/>
          <w:szCs w:val="30"/>
        </w:rPr>
      </w:pPr>
      <w:r>
        <w:rPr>
          <w:rFonts w:ascii="宋体" w:hAnsi="宋体" w:hint="eastAsia"/>
          <w:szCs w:val="30"/>
        </w:rPr>
        <w:t>上图中，事务所确认的操作步骤：</w:t>
      </w:r>
    </w:p>
    <w:p w14:paraId="4C3D374E" w14:textId="77777777" w:rsidR="00BA39FF" w:rsidRDefault="002670F7">
      <w:pPr>
        <w:numPr>
          <w:ilvl w:val="0"/>
          <w:numId w:val="18"/>
        </w:numPr>
        <w:ind w:firstLine="600"/>
        <w:rPr>
          <w:rFonts w:ascii="宋体" w:hAnsi="宋体"/>
          <w:szCs w:val="30"/>
        </w:rPr>
      </w:pPr>
      <w:r>
        <w:rPr>
          <w:rFonts w:ascii="宋体" w:hAnsi="宋体" w:hint="eastAsia"/>
          <w:szCs w:val="30"/>
        </w:rPr>
        <w:t>事务所用户点击【不确认】按钮，弹出提示信息：提交成功；</w:t>
      </w:r>
    </w:p>
    <w:p w14:paraId="637F92D9" w14:textId="77777777" w:rsidR="00BA39FF" w:rsidRDefault="002670F7">
      <w:pPr>
        <w:numPr>
          <w:ilvl w:val="0"/>
          <w:numId w:val="18"/>
        </w:numPr>
        <w:ind w:firstLine="600"/>
        <w:rPr>
          <w:rFonts w:ascii="宋体" w:hAnsi="宋体"/>
          <w:szCs w:val="30"/>
        </w:rPr>
      </w:pPr>
      <w:r>
        <w:rPr>
          <w:rFonts w:ascii="宋体" w:hAnsi="宋体" w:hint="eastAsia"/>
          <w:szCs w:val="30"/>
        </w:rPr>
        <w:t>点击提示信息框中的【确定】按钮后，信息框自动关系，详细信息界面中的【确认】、【不确认】按钮消失，只留下【流程跟踪】、【帮助】按钮，用户可以查看【流程跟踪】及【帮助】文档；</w:t>
      </w:r>
    </w:p>
    <w:p w14:paraId="30317962" w14:textId="77777777" w:rsidR="00BA39FF" w:rsidRDefault="002670F7">
      <w:pPr>
        <w:numPr>
          <w:ilvl w:val="0"/>
          <w:numId w:val="18"/>
        </w:numPr>
        <w:ind w:firstLine="600"/>
        <w:rPr>
          <w:rFonts w:ascii="宋体" w:hAnsi="宋体"/>
          <w:szCs w:val="30"/>
        </w:rPr>
      </w:pPr>
      <w:r>
        <w:rPr>
          <w:rFonts w:ascii="宋体" w:hAnsi="宋体" w:hint="eastAsia"/>
          <w:szCs w:val="30"/>
        </w:rPr>
        <w:lastRenderedPageBreak/>
        <w:t>在关系转移列表界面，选择办理情况为“已办”，列表中显示满足查询条件的数据记录（待办情况下，数据消失），用户在此处可以查看到事务所审核的数据记录（申请状态为：转出/转入所审核不通过）。</w:t>
      </w:r>
    </w:p>
    <w:p w14:paraId="750A6350" w14:textId="77777777" w:rsidR="00BA39FF" w:rsidRDefault="002670F7">
      <w:pPr>
        <w:numPr>
          <w:ilvl w:val="0"/>
          <w:numId w:val="18"/>
        </w:numPr>
        <w:ind w:firstLine="600"/>
        <w:rPr>
          <w:rFonts w:ascii="宋体" w:hAnsi="宋体"/>
          <w:szCs w:val="30"/>
        </w:rPr>
      </w:pPr>
      <w:r>
        <w:rPr>
          <w:rFonts w:ascii="宋体" w:hAnsi="宋体"/>
          <w:szCs w:val="30"/>
        </w:rPr>
        <w:t>转出</w:t>
      </w:r>
      <w:r>
        <w:rPr>
          <w:rFonts w:ascii="宋体" w:hAnsi="宋体" w:hint="eastAsia"/>
          <w:szCs w:val="30"/>
        </w:rPr>
        <w:t>或</w:t>
      </w:r>
      <w:r>
        <w:rPr>
          <w:rFonts w:ascii="宋体" w:hAnsi="宋体"/>
          <w:szCs w:val="30"/>
        </w:rPr>
        <w:t>转入所不确认，申请流程</w:t>
      </w:r>
      <w:r>
        <w:rPr>
          <w:rFonts w:ascii="宋体" w:hAnsi="宋体" w:hint="eastAsia"/>
          <w:szCs w:val="30"/>
        </w:rPr>
        <w:t>结束</w:t>
      </w:r>
      <w:r>
        <w:rPr>
          <w:rFonts w:ascii="宋体" w:hAnsi="宋体"/>
          <w:szCs w:val="30"/>
        </w:rPr>
        <w:t>。</w:t>
      </w:r>
    </w:p>
    <w:p w14:paraId="2A90F58A" w14:textId="77777777" w:rsidR="00BA39FF" w:rsidRDefault="002670F7">
      <w:pPr>
        <w:pStyle w:val="40"/>
        <w:tabs>
          <w:tab w:val="clear" w:pos="1440"/>
        </w:tabs>
      </w:pPr>
      <w:bookmarkStart w:id="92" w:name="_Toc333503474"/>
      <w:r>
        <w:rPr>
          <w:rFonts w:hint="eastAsia"/>
        </w:rPr>
        <w:t>流程跟踪</w:t>
      </w:r>
      <w:bookmarkEnd w:id="92"/>
    </w:p>
    <w:p w14:paraId="1628842E" w14:textId="77777777" w:rsidR="00BA39FF" w:rsidRDefault="002670F7">
      <w:pPr>
        <w:ind w:firstLine="600"/>
        <w:rPr>
          <w:rFonts w:ascii="宋体" w:hAnsi="宋体"/>
          <w:szCs w:val="30"/>
        </w:rPr>
      </w:pPr>
      <w:r>
        <w:rPr>
          <w:rFonts w:ascii="宋体" w:hAnsi="宋体" w:hint="eastAsia"/>
          <w:szCs w:val="30"/>
        </w:rPr>
        <w:t>点击列表界面中的数据记录前方</w:t>
      </w:r>
      <w:r>
        <w:rPr>
          <w:rFonts w:ascii="宋体" w:hAnsi="宋体"/>
          <w:szCs w:val="30"/>
        </w:rPr>
        <w:t>的</w:t>
      </w:r>
      <w:r>
        <w:rPr>
          <w:rFonts w:ascii="宋体" w:hAnsi="宋体" w:hint="eastAsia"/>
          <w:szCs w:val="30"/>
        </w:rPr>
        <w:t>“</w:t>
      </w:r>
      <w:r>
        <w:rPr>
          <w:rFonts w:ascii="宋体" w:hAnsi="宋体"/>
          <w:noProof/>
          <w:szCs w:val="30"/>
        </w:rPr>
        <w:drawing>
          <wp:inline distT="0" distB="0" distL="0" distR="0" wp14:anchorId="0B0D3232" wp14:editId="144B57D2">
            <wp:extent cx="228600" cy="171450"/>
            <wp:effectExtent l="0" t="0" r="0" b="1143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228600" cy="171450"/>
                    </a:xfrm>
                    <a:prstGeom prst="rect">
                      <a:avLst/>
                    </a:prstGeom>
                    <a:noFill/>
                    <a:ln>
                      <a:noFill/>
                    </a:ln>
                  </pic:spPr>
                </pic:pic>
              </a:graphicData>
            </a:graphic>
          </wp:inline>
        </w:drawing>
      </w:r>
      <w:r>
        <w:rPr>
          <w:rFonts w:ascii="宋体" w:hAnsi="宋体" w:hint="eastAsia"/>
          <w:szCs w:val="30"/>
        </w:rPr>
        <w:t>”操作</w:t>
      </w:r>
      <w:r>
        <w:rPr>
          <w:rFonts w:ascii="宋体" w:hAnsi="宋体"/>
          <w:szCs w:val="30"/>
        </w:rPr>
        <w:t>按钮</w:t>
      </w:r>
      <w:r>
        <w:rPr>
          <w:rFonts w:ascii="宋体" w:hAnsi="宋体" w:hint="eastAsia"/>
          <w:szCs w:val="30"/>
        </w:rPr>
        <w:t>，弹出</w:t>
      </w:r>
      <w:proofErr w:type="gramStart"/>
      <w:r>
        <w:rPr>
          <w:rFonts w:ascii="宋体" w:hAnsi="宋体" w:hint="eastAsia"/>
          <w:szCs w:val="30"/>
        </w:rPr>
        <w:t>注师关系</w:t>
      </w:r>
      <w:proofErr w:type="gramEnd"/>
      <w:r>
        <w:rPr>
          <w:rFonts w:ascii="宋体" w:hAnsi="宋体" w:hint="eastAsia"/>
          <w:szCs w:val="30"/>
        </w:rPr>
        <w:t>转移详细信息界面；点击【流程跟踪】按钮，弹出流程跟踪网页对话框，如下图所示：</w:t>
      </w:r>
    </w:p>
    <w:p w14:paraId="2B639268" w14:textId="77777777" w:rsidR="00BA39FF" w:rsidRDefault="002670F7">
      <w:pPr>
        <w:ind w:firstLineChars="0" w:firstLine="0"/>
        <w:jc w:val="center"/>
      </w:pPr>
      <w:r>
        <w:rPr>
          <w:noProof/>
        </w:rPr>
        <w:drawing>
          <wp:inline distT="0" distB="0" distL="114300" distR="114300" wp14:anchorId="2974DAD9" wp14:editId="02FC7C38">
            <wp:extent cx="5272405" cy="3130550"/>
            <wp:effectExtent l="0" t="0" r="635" b="8890"/>
            <wp:docPr id="10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7"/>
                    <pic:cNvPicPr>
                      <a:picLocks noChangeAspect="1"/>
                    </pic:cNvPicPr>
                  </pic:nvPicPr>
                  <pic:blipFill>
                    <a:blip r:embed="rId103"/>
                    <a:stretch>
                      <a:fillRect/>
                    </a:stretch>
                  </pic:blipFill>
                  <pic:spPr>
                    <a:xfrm>
                      <a:off x="0" y="0"/>
                      <a:ext cx="5272405" cy="3130550"/>
                    </a:xfrm>
                    <a:prstGeom prst="rect">
                      <a:avLst/>
                    </a:prstGeom>
                    <a:noFill/>
                    <a:ln>
                      <a:noFill/>
                    </a:ln>
                  </pic:spPr>
                </pic:pic>
              </a:graphicData>
            </a:graphic>
          </wp:inline>
        </w:drawing>
      </w:r>
    </w:p>
    <w:p w14:paraId="25F47461" w14:textId="77777777" w:rsidR="00BA39FF" w:rsidRDefault="002670F7">
      <w:pPr>
        <w:pStyle w:val="a5"/>
        <w:ind w:firstLine="560"/>
      </w:pPr>
      <w:bookmarkStart w:id="93" w:name="_Toc333503475"/>
      <w:r>
        <w:t>图</w:t>
      </w:r>
      <w:r>
        <w:t xml:space="preserve"> </w:t>
      </w:r>
      <w:fldSimple w:instr=" STYLEREF 3 \s ">
        <w:r>
          <w:t>3.2.3</w:t>
        </w:r>
      </w:fldSimple>
      <w:r>
        <w:noBreakHyphen/>
      </w:r>
      <w:r>
        <w:fldChar w:fldCharType="begin"/>
      </w:r>
      <w:r>
        <w:instrText xml:space="preserve"> SEQ </w:instrText>
      </w:r>
      <w:r>
        <w:instrText>图</w:instrText>
      </w:r>
      <w:r>
        <w:instrText xml:space="preserve"> \* ARABIC \s 3 </w:instrText>
      </w:r>
      <w:r>
        <w:fldChar w:fldCharType="separate"/>
      </w:r>
      <w:r>
        <w:t>8</w:t>
      </w:r>
      <w:r>
        <w:fldChar w:fldCharType="end"/>
      </w:r>
    </w:p>
    <w:p w14:paraId="2E21637D" w14:textId="77777777" w:rsidR="00BA39FF" w:rsidRDefault="002670F7">
      <w:pPr>
        <w:pStyle w:val="40"/>
        <w:tabs>
          <w:tab w:val="clear" w:pos="1440"/>
        </w:tabs>
      </w:pPr>
      <w:r>
        <w:rPr>
          <w:rFonts w:hint="eastAsia"/>
        </w:rPr>
        <w:t>新增</w:t>
      </w:r>
      <w:bookmarkEnd w:id="93"/>
    </w:p>
    <w:p w14:paraId="51F2795E" w14:textId="77777777" w:rsidR="00BA39FF" w:rsidRDefault="002670F7">
      <w:pPr>
        <w:ind w:firstLine="600"/>
        <w:rPr>
          <w:rFonts w:ascii="宋体" w:hAnsi="宋体"/>
          <w:szCs w:val="30"/>
        </w:rPr>
      </w:pPr>
      <w:bookmarkStart w:id="94" w:name="_Toc333503482"/>
      <w:r>
        <w:rPr>
          <w:rFonts w:ascii="宋体" w:hAnsi="宋体" w:hint="eastAsia"/>
          <w:szCs w:val="30"/>
        </w:rPr>
        <w:t>在主界面的左侧菜单栏中，点击“本所注册会计师事项”</w:t>
      </w:r>
      <w:r>
        <w:rPr>
          <w:rFonts w:ascii="宋体" w:hAnsi="宋体"/>
          <w:szCs w:val="30"/>
        </w:rPr>
        <w:sym w:font="Wingdings" w:char="F0E0"/>
      </w:r>
      <w:r>
        <w:rPr>
          <w:rFonts w:ascii="宋体" w:hAnsi="宋体" w:hint="eastAsia"/>
          <w:szCs w:val="30"/>
        </w:rPr>
        <w:t>“关</w:t>
      </w:r>
      <w:r>
        <w:rPr>
          <w:rFonts w:ascii="宋体" w:hAnsi="宋体" w:hint="eastAsia"/>
          <w:szCs w:val="30"/>
        </w:rPr>
        <w:lastRenderedPageBreak/>
        <w:t>系转移申请”，进入</w:t>
      </w:r>
      <w:proofErr w:type="gramStart"/>
      <w:r>
        <w:rPr>
          <w:rFonts w:ascii="宋体" w:hAnsi="宋体" w:hint="eastAsia"/>
          <w:szCs w:val="30"/>
        </w:rPr>
        <w:t>注师关系</w:t>
      </w:r>
      <w:proofErr w:type="gramEnd"/>
      <w:r>
        <w:rPr>
          <w:rFonts w:ascii="宋体" w:hAnsi="宋体" w:hint="eastAsia"/>
          <w:szCs w:val="30"/>
        </w:rPr>
        <w:t>转移列表界面。在</w:t>
      </w:r>
      <w:proofErr w:type="gramStart"/>
      <w:r>
        <w:rPr>
          <w:rFonts w:ascii="宋体" w:hAnsi="宋体" w:hint="eastAsia"/>
          <w:szCs w:val="30"/>
        </w:rPr>
        <w:t>注师关系</w:t>
      </w:r>
      <w:proofErr w:type="gramEnd"/>
      <w:r>
        <w:rPr>
          <w:rFonts w:ascii="宋体" w:hAnsi="宋体" w:hint="eastAsia"/>
          <w:szCs w:val="30"/>
        </w:rPr>
        <w:t>转移列表界面，点击查询条件上方的【新增】按钮，弹出</w:t>
      </w:r>
      <w:proofErr w:type="gramStart"/>
      <w:r>
        <w:rPr>
          <w:rFonts w:ascii="宋体" w:hAnsi="宋体" w:hint="eastAsia"/>
          <w:szCs w:val="30"/>
        </w:rPr>
        <w:t>注师关系</w:t>
      </w:r>
      <w:proofErr w:type="gramEnd"/>
      <w:r>
        <w:rPr>
          <w:rFonts w:ascii="宋体" w:hAnsi="宋体" w:hint="eastAsia"/>
          <w:szCs w:val="30"/>
        </w:rPr>
        <w:t>转移详细信息界面。如下图所示：</w:t>
      </w:r>
      <w:r>
        <w:rPr>
          <w:rFonts w:ascii="宋体" w:hAnsi="宋体"/>
          <w:szCs w:val="30"/>
        </w:rPr>
        <w:t xml:space="preserve"> </w:t>
      </w:r>
    </w:p>
    <w:p w14:paraId="5E26E583" w14:textId="77777777" w:rsidR="00BA39FF" w:rsidRDefault="002670F7">
      <w:pPr>
        <w:ind w:firstLineChars="0" w:firstLine="0"/>
        <w:jc w:val="center"/>
      </w:pPr>
      <w:r>
        <w:rPr>
          <w:noProof/>
        </w:rPr>
        <w:drawing>
          <wp:inline distT="0" distB="0" distL="0" distR="0" wp14:anchorId="2B362B77" wp14:editId="582E33C5">
            <wp:extent cx="5486400" cy="220980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5486400" cy="2209800"/>
                    </a:xfrm>
                    <a:prstGeom prst="rect">
                      <a:avLst/>
                    </a:prstGeom>
                    <a:noFill/>
                    <a:ln>
                      <a:noFill/>
                    </a:ln>
                  </pic:spPr>
                </pic:pic>
              </a:graphicData>
            </a:graphic>
          </wp:inline>
        </w:drawing>
      </w:r>
    </w:p>
    <w:p w14:paraId="153FAEAE" w14:textId="77777777" w:rsidR="00BA39FF" w:rsidRDefault="002670F7">
      <w:pPr>
        <w:pStyle w:val="a5"/>
        <w:ind w:firstLine="560"/>
      </w:pPr>
      <w:r>
        <w:t>图</w:t>
      </w:r>
      <w:r>
        <w:t xml:space="preserve"> </w:t>
      </w:r>
      <w:fldSimple w:instr=" STYLEREF 3 \s ">
        <w:r>
          <w:t>3.2.3</w:t>
        </w:r>
      </w:fldSimple>
      <w:r>
        <w:noBreakHyphen/>
      </w:r>
      <w:r>
        <w:fldChar w:fldCharType="begin"/>
      </w:r>
      <w:r>
        <w:instrText xml:space="preserve"> SEQ </w:instrText>
      </w:r>
      <w:r>
        <w:instrText>图</w:instrText>
      </w:r>
      <w:r>
        <w:instrText xml:space="preserve"> \* ARABIC \s 3 </w:instrText>
      </w:r>
      <w:r>
        <w:fldChar w:fldCharType="separate"/>
      </w:r>
      <w:r>
        <w:t>9</w:t>
      </w:r>
      <w:r>
        <w:fldChar w:fldCharType="end"/>
      </w:r>
    </w:p>
    <w:p w14:paraId="471D05C1" w14:textId="77777777" w:rsidR="00BA39FF" w:rsidRDefault="002670F7">
      <w:pPr>
        <w:numPr>
          <w:ilvl w:val="0"/>
          <w:numId w:val="19"/>
        </w:numPr>
        <w:ind w:firstLine="600"/>
        <w:rPr>
          <w:rFonts w:ascii="宋体" w:hAnsi="宋体"/>
          <w:szCs w:val="30"/>
        </w:rPr>
      </w:pPr>
      <w:r>
        <w:rPr>
          <w:rFonts w:ascii="宋体" w:hAnsi="宋体" w:hint="eastAsia"/>
          <w:szCs w:val="30"/>
        </w:rPr>
        <w:t>填写关系转移方式：可选择“省内转所”、“跨省转所”、“协会代管”，由于上例</w:t>
      </w:r>
      <w:proofErr w:type="gramStart"/>
      <w:r>
        <w:rPr>
          <w:rFonts w:ascii="宋体" w:hAnsi="宋体" w:hint="eastAsia"/>
          <w:szCs w:val="30"/>
        </w:rPr>
        <w:t>的注师为</w:t>
      </w:r>
      <w:proofErr w:type="gramEnd"/>
      <w:r>
        <w:rPr>
          <w:rFonts w:ascii="宋体" w:hAnsi="宋体" w:hint="eastAsia"/>
          <w:szCs w:val="30"/>
        </w:rPr>
        <w:t>股东身份，所以只能</w:t>
      </w:r>
      <w:proofErr w:type="gramStart"/>
      <w:r>
        <w:rPr>
          <w:rFonts w:ascii="宋体" w:hAnsi="宋体" w:hint="eastAsia"/>
          <w:szCs w:val="30"/>
        </w:rPr>
        <w:t>选择省</w:t>
      </w:r>
      <w:proofErr w:type="gramEnd"/>
      <w:r>
        <w:rPr>
          <w:rFonts w:ascii="宋体" w:hAnsi="宋体" w:hint="eastAsia"/>
          <w:szCs w:val="30"/>
        </w:rPr>
        <w:t>内转所或跨省转所（总所或分所）。</w:t>
      </w:r>
    </w:p>
    <w:p w14:paraId="3F728DF6" w14:textId="77777777" w:rsidR="00BA39FF" w:rsidRDefault="002670F7">
      <w:pPr>
        <w:numPr>
          <w:ilvl w:val="0"/>
          <w:numId w:val="19"/>
        </w:numPr>
        <w:ind w:firstLine="600"/>
        <w:rPr>
          <w:rFonts w:ascii="宋体" w:hAnsi="宋体"/>
          <w:szCs w:val="30"/>
        </w:rPr>
      </w:pPr>
      <w:r>
        <w:rPr>
          <w:rFonts w:ascii="宋体" w:hAnsi="宋体" w:hint="eastAsia"/>
          <w:szCs w:val="30"/>
        </w:rPr>
        <w:t>填写中间的“注师转出</w:t>
      </w:r>
      <w:r>
        <w:rPr>
          <w:rFonts w:ascii="宋体" w:hAnsi="宋体"/>
          <w:szCs w:val="30"/>
        </w:rPr>
        <w:t>信息</w:t>
      </w:r>
      <w:r>
        <w:rPr>
          <w:rFonts w:ascii="宋体" w:hAnsi="宋体" w:hint="eastAsia"/>
          <w:szCs w:val="30"/>
        </w:rPr>
        <w:t>”栏。</w:t>
      </w:r>
    </w:p>
    <w:p w14:paraId="28BCEFD5" w14:textId="77777777" w:rsidR="00BA39FF" w:rsidRDefault="002670F7">
      <w:pPr>
        <w:ind w:firstLine="600"/>
        <w:rPr>
          <w:rFonts w:ascii="宋体" w:hAnsi="宋体"/>
          <w:szCs w:val="30"/>
        </w:rPr>
      </w:pPr>
      <w:r>
        <w:rPr>
          <w:rFonts w:ascii="宋体" w:hAnsi="宋体" w:hint="eastAsia"/>
          <w:szCs w:val="30"/>
        </w:rPr>
        <w:t>如果</w:t>
      </w:r>
      <w:r>
        <w:rPr>
          <w:rFonts w:ascii="宋体" w:hAnsi="宋体"/>
          <w:szCs w:val="30"/>
        </w:rPr>
        <w:t>关系转移方式选择“</w:t>
      </w:r>
      <w:r>
        <w:rPr>
          <w:rFonts w:ascii="宋体" w:hAnsi="宋体" w:hint="eastAsia"/>
          <w:szCs w:val="30"/>
        </w:rPr>
        <w:t>省内</w:t>
      </w:r>
      <w:r>
        <w:rPr>
          <w:rFonts w:ascii="宋体" w:hAnsi="宋体"/>
          <w:szCs w:val="30"/>
        </w:rPr>
        <w:t>转所”</w:t>
      </w:r>
      <w:r>
        <w:rPr>
          <w:rFonts w:ascii="宋体" w:hAnsi="宋体" w:hint="eastAsia"/>
          <w:szCs w:val="30"/>
        </w:rPr>
        <w:t>，</w:t>
      </w:r>
      <w:r>
        <w:rPr>
          <w:rFonts w:ascii="宋体" w:hAnsi="宋体"/>
          <w:szCs w:val="30"/>
        </w:rPr>
        <w:t>则“</w:t>
      </w:r>
      <w:r>
        <w:rPr>
          <w:rFonts w:ascii="宋体" w:hAnsi="宋体" w:hint="eastAsia"/>
          <w:szCs w:val="30"/>
        </w:rPr>
        <w:t>拟转入注协</w:t>
      </w:r>
      <w:r>
        <w:rPr>
          <w:rFonts w:ascii="宋体" w:hAnsi="宋体"/>
          <w:szCs w:val="30"/>
        </w:rPr>
        <w:t>名称”</w:t>
      </w:r>
      <w:r>
        <w:rPr>
          <w:rFonts w:ascii="宋体" w:hAnsi="宋体" w:hint="eastAsia"/>
          <w:szCs w:val="30"/>
        </w:rPr>
        <w:t>自动</w:t>
      </w:r>
      <w:r>
        <w:rPr>
          <w:rFonts w:ascii="宋体" w:hAnsi="宋体"/>
          <w:szCs w:val="30"/>
        </w:rPr>
        <w:t>选择与转出注协</w:t>
      </w:r>
      <w:r>
        <w:rPr>
          <w:rFonts w:ascii="宋体" w:hAnsi="宋体" w:hint="eastAsia"/>
          <w:szCs w:val="30"/>
        </w:rPr>
        <w:t>一致</w:t>
      </w:r>
      <w:r>
        <w:rPr>
          <w:rFonts w:ascii="宋体" w:hAnsi="宋体"/>
          <w:szCs w:val="30"/>
        </w:rPr>
        <w:t>；</w:t>
      </w:r>
    </w:p>
    <w:p w14:paraId="73499392" w14:textId="77777777" w:rsidR="00BA39FF" w:rsidRDefault="002670F7">
      <w:pPr>
        <w:ind w:firstLine="600"/>
        <w:rPr>
          <w:rFonts w:ascii="宋体" w:hAnsi="宋体"/>
          <w:szCs w:val="30"/>
        </w:rPr>
      </w:pPr>
      <w:r>
        <w:rPr>
          <w:rFonts w:ascii="宋体" w:hAnsi="宋体" w:hint="eastAsia"/>
          <w:szCs w:val="30"/>
        </w:rPr>
        <w:t>如果关系</w:t>
      </w:r>
      <w:r>
        <w:rPr>
          <w:rFonts w:ascii="宋体" w:hAnsi="宋体"/>
          <w:szCs w:val="30"/>
        </w:rPr>
        <w:t>转移方式选择“</w:t>
      </w:r>
      <w:r>
        <w:rPr>
          <w:rFonts w:ascii="宋体" w:hAnsi="宋体" w:hint="eastAsia"/>
          <w:szCs w:val="30"/>
        </w:rPr>
        <w:t>注协</w:t>
      </w:r>
      <w:r>
        <w:rPr>
          <w:rFonts w:ascii="宋体" w:hAnsi="宋体"/>
          <w:szCs w:val="30"/>
        </w:rPr>
        <w:t>代管”</w:t>
      </w:r>
      <w:r>
        <w:rPr>
          <w:rFonts w:ascii="宋体" w:hAnsi="宋体" w:hint="eastAsia"/>
          <w:szCs w:val="30"/>
        </w:rPr>
        <w:t>，</w:t>
      </w:r>
      <w:r>
        <w:rPr>
          <w:rFonts w:ascii="宋体" w:hAnsi="宋体"/>
          <w:szCs w:val="30"/>
        </w:rPr>
        <w:t>则</w:t>
      </w:r>
      <w:r>
        <w:rPr>
          <w:rFonts w:ascii="宋体" w:hAnsi="宋体" w:hint="eastAsia"/>
          <w:szCs w:val="30"/>
        </w:rPr>
        <w:t>拟转入</w:t>
      </w:r>
      <w:r>
        <w:rPr>
          <w:rFonts w:ascii="宋体" w:hAnsi="宋体"/>
          <w:szCs w:val="30"/>
        </w:rPr>
        <w:t>信息</w:t>
      </w:r>
      <w:r>
        <w:rPr>
          <w:rFonts w:ascii="宋体" w:hAnsi="宋体" w:hint="eastAsia"/>
          <w:szCs w:val="30"/>
        </w:rPr>
        <w:t>自动</w:t>
      </w:r>
      <w:r>
        <w:rPr>
          <w:rFonts w:ascii="宋体" w:hAnsi="宋体"/>
          <w:szCs w:val="30"/>
        </w:rPr>
        <w:t>隐藏；</w:t>
      </w:r>
    </w:p>
    <w:p w14:paraId="68AF3608" w14:textId="77777777" w:rsidR="00BA39FF" w:rsidRDefault="002670F7">
      <w:pPr>
        <w:ind w:firstLine="600"/>
        <w:rPr>
          <w:rFonts w:ascii="宋体" w:hAnsi="宋体"/>
          <w:szCs w:val="30"/>
        </w:rPr>
      </w:pPr>
      <w:r>
        <w:rPr>
          <w:rFonts w:ascii="宋体" w:hAnsi="宋体"/>
          <w:szCs w:val="30"/>
        </w:rPr>
        <w:t>如果关系转移方式选择“</w:t>
      </w:r>
      <w:r>
        <w:rPr>
          <w:rFonts w:ascii="宋体" w:hAnsi="宋体" w:hint="eastAsia"/>
          <w:szCs w:val="30"/>
        </w:rPr>
        <w:t>跨省转所</w:t>
      </w:r>
      <w:r>
        <w:rPr>
          <w:rFonts w:ascii="宋体" w:hAnsi="宋体"/>
          <w:szCs w:val="30"/>
        </w:rPr>
        <w:t>”</w:t>
      </w:r>
      <w:r>
        <w:rPr>
          <w:rFonts w:ascii="宋体" w:hAnsi="宋体" w:hint="eastAsia"/>
          <w:szCs w:val="30"/>
        </w:rPr>
        <w:t>，</w:t>
      </w:r>
      <w:r>
        <w:rPr>
          <w:rFonts w:ascii="宋体" w:hAnsi="宋体"/>
          <w:szCs w:val="30"/>
        </w:rPr>
        <w:t>则“</w:t>
      </w:r>
      <w:r>
        <w:rPr>
          <w:rFonts w:ascii="宋体" w:hAnsi="宋体" w:hint="eastAsia"/>
          <w:szCs w:val="30"/>
        </w:rPr>
        <w:t>拟转入注协</w:t>
      </w:r>
      <w:r>
        <w:rPr>
          <w:rFonts w:ascii="宋体" w:hAnsi="宋体"/>
          <w:szCs w:val="30"/>
        </w:rPr>
        <w:t>名称”</w:t>
      </w:r>
      <w:r>
        <w:rPr>
          <w:rFonts w:ascii="宋体" w:hAnsi="宋体" w:hint="eastAsia"/>
          <w:szCs w:val="30"/>
        </w:rPr>
        <w:t>选择</w:t>
      </w:r>
      <w:r>
        <w:rPr>
          <w:rFonts w:ascii="宋体" w:hAnsi="宋体"/>
          <w:szCs w:val="30"/>
        </w:rPr>
        <w:t>要转入省的注协，</w:t>
      </w:r>
      <w:r>
        <w:rPr>
          <w:rFonts w:ascii="宋体" w:hAnsi="宋体" w:hint="eastAsia"/>
          <w:szCs w:val="30"/>
        </w:rPr>
        <w:t>并且点击“拟转入事务所编号”输入框后的</w:t>
      </w:r>
      <w:r>
        <w:rPr>
          <w:rFonts w:ascii="宋体" w:hAnsi="宋体"/>
          <w:noProof/>
          <w:szCs w:val="30"/>
        </w:rPr>
        <w:drawing>
          <wp:inline distT="0" distB="0" distL="0" distR="0" wp14:anchorId="7F84FE9B" wp14:editId="2C286BAF">
            <wp:extent cx="171450" cy="209550"/>
            <wp:effectExtent l="0" t="0" r="11430" b="3810"/>
            <wp:docPr id="58" name="图片 58" descr="Snap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Snap6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171450" cy="209550"/>
                    </a:xfrm>
                    <a:prstGeom prst="rect">
                      <a:avLst/>
                    </a:prstGeom>
                    <a:noFill/>
                    <a:ln>
                      <a:noFill/>
                    </a:ln>
                  </pic:spPr>
                </pic:pic>
              </a:graphicData>
            </a:graphic>
          </wp:inline>
        </w:drawing>
      </w:r>
      <w:r>
        <w:rPr>
          <w:rFonts w:ascii="宋体" w:hAnsi="宋体" w:hint="eastAsia"/>
          <w:szCs w:val="30"/>
        </w:rPr>
        <w:t>按钮，弹出事务所信息对话框，如下图所示：</w:t>
      </w:r>
    </w:p>
    <w:p w14:paraId="24B8C3A0" w14:textId="77777777" w:rsidR="00BA39FF" w:rsidRDefault="002670F7">
      <w:pPr>
        <w:ind w:firstLineChars="0" w:firstLine="0"/>
        <w:jc w:val="center"/>
      </w:pPr>
      <w:r>
        <w:rPr>
          <w:noProof/>
        </w:rPr>
        <w:lastRenderedPageBreak/>
        <w:drawing>
          <wp:inline distT="0" distB="0" distL="114300" distR="114300" wp14:anchorId="25B7D74B" wp14:editId="18CB0D00">
            <wp:extent cx="5273675" cy="3162935"/>
            <wp:effectExtent l="0" t="0" r="14605" b="6985"/>
            <wp:docPr id="51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17"/>
                    <pic:cNvPicPr>
                      <a:picLocks noChangeAspect="1"/>
                    </pic:cNvPicPr>
                  </pic:nvPicPr>
                  <pic:blipFill>
                    <a:blip r:embed="rId105"/>
                    <a:stretch>
                      <a:fillRect/>
                    </a:stretch>
                  </pic:blipFill>
                  <pic:spPr>
                    <a:xfrm>
                      <a:off x="0" y="0"/>
                      <a:ext cx="5273675" cy="3162935"/>
                    </a:xfrm>
                    <a:prstGeom prst="rect">
                      <a:avLst/>
                    </a:prstGeom>
                    <a:noFill/>
                    <a:ln>
                      <a:noFill/>
                    </a:ln>
                  </pic:spPr>
                </pic:pic>
              </a:graphicData>
            </a:graphic>
          </wp:inline>
        </w:drawing>
      </w:r>
    </w:p>
    <w:p w14:paraId="5F35881F" w14:textId="77777777" w:rsidR="00BA39FF" w:rsidRDefault="002670F7">
      <w:pPr>
        <w:pStyle w:val="a5"/>
        <w:ind w:firstLine="560"/>
      </w:pPr>
      <w:r>
        <w:t>图</w:t>
      </w:r>
      <w:r>
        <w:t xml:space="preserve"> </w:t>
      </w:r>
      <w:fldSimple w:instr=" STYLEREF 3 \s ">
        <w:r>
          <w:t>3.2.3</w:t>
        </w:r>
      </w:fldSimple>
      <w:r>
        <w:noBreakHyphen/>
      </w:r>
      <w:r>
        <w:fldChar w:fldCharType="begin"/>
      </w:r>
      <w:r>
        <w:instrText xml:space="preserve"> SEQ </w:instrText>
      </w:r>
      <w:r>
        <w:instrText>图</w:instrText>
      </w:r>
      <w:r>
        <w:instrText xml:space="preserve"> \* ARABIC \s 3 </w:instrText>
      </w:r>
      <w:r>
        <w:fldChar w:fldCharType="separate"/>
      </w:r>
      <w:r>
        <w:t>10</w:t>
      </w:r>
      <w:r>
        <w:fldChar w:fldCharType="end"/>
      </w:r>
    </w:p>
    <w:p w14:paraId="23B3F38A" w14:textId="77777777" w:rsidR="00BA39FF" w:rsidRDefault="002670F7">
      <w:pPr>
        <w:ind w:firstLine="600"/>
        <w:rPr>
          <w:rFonts w:ascii="宋体" w:hAnsi="宋体"/>
          <w:szCs w:val="30"/>
        </w:rPr>
      </w:pPr>
      <w:r>
        <w:rPr>
          <w:rFonts w:ascii="宋体" w:hAnsi="宋体" w:hint="eastAsia"/>
          <w:szCs w:val="30"/>
        </w:rPr>
        <w:t>弹出的网页对话框默认</w:t>
      </w:r>
      <w:r>
        <w:rPr>
          <w:rFonts w:ascii="宋体" w:hAnsi="宋体"/>
          <w:szCs w:val="30"/>
        </w:rPr>
        <w:t>查询出</w:t>
      </w:r>
      <w:r>
        <w:rPr>
          <w:rFonts w:ascii="宋体" w:hAnsi="宋体" w:hint="eastAsia"/>
          <w:szCs w:val="30"/>
        </w:rPr>
        <w:t>所选</w:t>
      </w:r>
      <w:r>
        <w:rPr>
          <w:rFonts w:ascii="宋体" w:hAnsi="宋体"/>
          <w:szCs w:val="30"/>
        </w:rPr>
        <w:t>转入注协省份的所有事务所</w:t>
      </w:r>
      <w:r>
        <w:rPr>
          <w:rFonts w:ascii="宋体" w:hAnsi="宋体" w:hint="eastAsia"/>
          <w:szCs w:val="30"/>
        </w:rPr>
        <w:t>，在【搜索】前的输入框输入完整的事务所名称或事务所执业证书编号（支持模糊查询），点击【搜索】按钮，在对话框中显示满足条件的数据记录，双击查询到的数据记录，网页对话框自动关闭，显示</w:t>
      </w:r>
      <w:proofErr w:type="gramStart"/>
      <w:r>
        <w:rPr>
          <w:rFonts w:ascii="宋体" w:hAnsi="宋体" w:hint="eastAsia"/>
          <w:szCs w:val="30"/>
        </w:rPr>
        <w:t>注师姓名或注师</w:t>
      </w:r>
      <w:proofErr w:type="gramEnd"/>
      <w:r>
        <w:rPr>
          <w:rFonts w:ascii="宋体" w:hAnsi="宋体" w:hint="eastAsia"/>
          <w:szCs w:val="30"/>
        </w:rPr>
        <w:t>执业证书编号的值，如果库中有和此值相关联的记录，将自动带出，带出值为事务所名称。</w:t>
      </w:r>
    </w:p>
    <w:p w14:paraId="4992CCA6" w14:textId="77777777" w:rsidR="00BA39FF" w:rsidRDefault="002670F7">
      <w:pPr>
        <w:pStyle w:val="5"/>
        <w:tabs>
          <w:tab w:val="clear" w:pos="1440"/>
          <w:tab w:val="left" w:pos="1724"/>
        </w:tabs>
      </w:pPr>
      <w:r>
        <w:rPr>
          <w:rFonts w:hint="eastAsia"/>
        </w:rPr>
        <w:t>保存</w:t>
      </w:r>
    </w:p>
    <w:p w14:paraId="1FC1DC24" w14:textId="77777777" w:rsidR="00BA39FF" w:rsidRDefault="002670F7">
      <w:pPr>
        <w:ind w:firstLine="600"/>
        <w:rPr>
          <w:rFonts w:ascii="宋体" w:hAnsi="宋体"/>
          <w:szCs w:val="30"/>
        </w:rPr>
      </w:pPr>
      <w:r>
        <w:rPr>
          <w:rFonts w:ascii="宋体" w:hAnsi="宋体" w:hint="eastAsia"/>
          <w:szCs w:val="30"/>
        </w:rPr>
        <w:t>在</w:t>
      </w:r>
      <w:proofErr w:type="gramStart"/>
      <w:r>
        <w:rPr>
          <w:rFonts w:ascii="宋体" w:hAnsi="宋体" w:hint="eastAsia"/>
          <w:szCs w:val="30"/>
        </w:rPr>
        <w:t>注师关系</w:t>
      </w:r>
      <w:proofErr w:type="gramEnd"/>
      <w:r>
        <w:rPr>
          <w:rFonts w:ascii="宋体" w:hAnsi="宋体" w:hint="eastAsia"/>
          <w:szCs w:val="30"/>
        </w:rPr>
        <w:t>转移详细信息界面，将必填字段值输入完成后（输入值满足申请条件），点击【保存】按钮，弹出提示信息：保存成功。保存后，可以【修改】、【删除】、【送审】所填申请信息。如</w:t>
      </w:r>
      <w:r>
        <w:rPr>
          <w:rFonts w:ascii="宋体" w:hAnsi="宋体"/>
          <w:szCs w:val="30"/>
        </w:rPr>
        <w:t>果</w:t>
      </w:r>
      <w:proofErr w:type="gramStart"/>
      <w:r>
        <w:rPr>
          <w:rFonts w:ascii="宋体" w:hAnsi="宋体"/>
          <w:szCs w:val="30"/>
        </w:rPr>
        <w:t>该注师</w:t>
      </w:r>
      <w:proofErr w:type="gramEnd"/>
      <w:r>
        <w:rPr>
          <w:rFonts w:ascii="宋体" w:hAnsi="宋体"/>
          <w:szCs w:val="30"/>
        </w:rPr>
        <w:t>为事务所股东，则只能</w:t>
      </w:r>
      <w:r>
        <w:rPr>
          <w:rFonts w:ascii="宋体" w:hAnsi="宋体" w:hint="eastAsia"/>
          <w:szCs w:val="30"/>
        </w:rPr>
        <w:t>转到</w:t>
      </w:r>
      <w:r>
        <w:rPr>
          <w:rFonts w:ascii="宋体" w:hAnsi="宋体"/>
          <w:szCs w:val="30"/>
        </w:rPr>
        <w:t>总所或分所，若要转到其他所，需要先取消股东身份，若填写不符合上述要求，则</w:t>
      </w:r>
      <w:r>
        <w:rPr>
          <w:rFonts w:ascii="宋体" w:hAnsi="宋体" w:hint="eastAsia"/>
          <w:szCs w:val="30"/>
        </w:rPr>
        <w:t>保存时提示。</w:t>
      </w:r>
    </w:p>
    <w:p w14:paraId="6B2710C4" w14:textId="77777777" w:rsidR="00BA39FF" w:rsidRDefault="002670F7">
      <w:pPr>
        <w:pStyle w:val="5"/>
        <w:tabs>
          <w:tab w:val="clear" w:pos="1440"/>
          <w:tab w:val="left" w:pos="1724"/>
        </w:tabs>
      </w:pPr>
      <w:r>
        <w:rPr>
          <w:rFonts w:hint="eastAsia"/>
        </w:rPr>
        <w:lastRenderedPageBreak/>
        <w:t>修改</w:t>
      </w:r>
    </w:p>
    <w:p w14:paraId="54BB182D" w14:textId="77777777" w:rsidR="00BA39FF" w:rsidRDefault="002670F7">
      <w:pPr>
        <w:ind w:firstLine="600"/>
        <w:rPr>
          <w:rFonts w:ascii="宋体" w:hAnsi="宋体"/>
          <w:szCs w:val="30"/>
        </w:rPr>
      </w:pPr>
      <w:r>
        <w:rPr>
          <w:rFonts w:ascii="宋体" w:hAnsi="宋体" w:hint="eastAsia"/>
          <w:szCs w:val="30"/>
        </w:rPr>
        <w:t>点击数据记录前方</w:t>
      </w:r>
      <w:r>
        <w:rPr>
          <w:rFonts w:ascii="宋体" w:hAnsi="宋体"/>
          <w:szCs w:val="30"/>
        </w:rPr>
        <w:t>的</w:t>
      </w:r>
      <w:r>
        <w:rPr>
          <w:rFonts w:ascii="宋体" w:hAnsi="宋体" w:hint="eastAsia"/>
          <w:szCs w:val="30"/>
        </w:rPr>
        <w:t>“</w:t>
      </w:r>
      <w:r>
        <w:rPr>
          <w:rFonts w:ascii="宋体" w:hAnsi="宋体"/>
          <w:noProof/>
          <w:szCs w:val="30"/>
        </w:rPr>
        <w:drawing>
          <wp:inline distT="0" distB="0" distL="0" distR="0" wp14:anchorId="40BE67AE" wp14:editId="639C5E44">
            <wp:extent cx="228600" cy="171450"/>
            <wp:effectExtent l="0" t="0" r="0" b="1143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228600" cy="171450"/>
                    </a:xfrm>
                    <a:prstGeom prst="rect">
                      <a:avLst/>
                    </a:prstGeom>
                    <a:noFill/>
                    <a:ln>
                      <a:noFill/>
                    </a:ln>
                  </pic:spPr>
                </pic:pic>
              </a:graphicData>
            </a:graphic>
          </wp:inline>
        </w:drawing>
      </w:r>
      <w:r>
        <w:rPr>
          <w:rFonts w:ascii="宋体" w:hAnsi="宋体" w:hint="eastAsia"/>
          <w:szCs w:val="30"/>
        </w:rPr>
        <w:t>”操作</w:t>
      </w:r>
      <w:r>
        <w:rPr>
          <w:rFonts w:ascii="宋体" w:hAnsi="宋体"/>
          <w:szCs w:val="30"/>
        </w:rPr>
        <w:t>按钮</w:t>
      </w:r>
      <w:r>
        <w:rPr>
          <w:rFonts w:ascii="宋体" w:hAnsi="宋体" w:hint="eastAsia"/>
          <w:szCs w:val="30"/>
        </w:rPr>
        <w:t>，弹出数据明细界面。如下图所示：</w:t>
      </w:r>
    </w:p>
    <w:p w14:paraId="289B629F" w14:textId="77777777" w:rsidR="00BA39FF" w:rsidRDefault="002670F7">
      <w:pPr>
        <w:ind w:firstLineChars="0" w:firstLine="0"/>
        <w:jc w:val="center"/>
      </w:pPr>
      <w:r>
        <w:rPr>
          <w:noProof/>
        </w:rPr>
        <w:drawing>
          <wp:inline distT="0" distB="0" distL="0" distR="0" wp14:anchorId="00D951AA" wp14:editId="2C1E9D02">
            <wp:extent cx="5486400" cy="220980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5486400" cy="2209800"/>
                    </a:xfrm>
                    <a:prstGeom prst="rect">
                      <a:avLst/>
                    </a:prstGeom>
                    <a:noFill/>
                    <a:ln>
                      <a:noFill/>
                    </a:ln>
                  </pic:spPr>
                </pic:pic>
              </a:graphicData>
            </a:graphic>
          </wp:inline>
        </w:drawing>
      </w:r>
    </w:p>
    <w:p w14:paraId="6C23334B" w14:textId="77777777" w:rsidR="00BA39FF" w:rsidRDefault="002670F7">
      <w:pPr>
        <w:pStyle w:val="a5"/>
        <w:ind w:firstLine="560"/>
      </w:pPr>
      <w:r>
        <w:t>图</w:t>
      </w:r>
      <w:r>
        <w:t xml:space="preserve"> </w:t>
      </w:r>
      <w:fldSimple w:instr=" STYLEREF 3 \s ">
        <w:r>
          <w:t>3.2.3</w:t>
        </w:r>
      </w:fldSimple>
      <w:r>
        <w:noBreakHyphen/>
      </w:r>
      <w:r>
        <w:fldChar w:fldCharType="begin"/>
      </w:r>
      <w:r>
        <w:instrText xml:space="preserve"> SEQ </w:instrText>
      </w:r>
      <w:r>
        <w:instrText>图</w:instrText>
      </w:r>
      <w:r>
        <w:instrText xml:space="preserve"> \* ARABIC \s 3 </w:instrText>
      </w:r>
      <w:r>
        <w:fldChar w:fldCharType="separate"/>
      </w:r>
      <w:r>
        <w:t>11</w:t>
      </w:r>
      <w:r>
        <w:fldChar w:fldCharType="end"/>
      </w:r>
    </w:p>
    <w:p w14:paraId="1D73B3AB" w14:textId="77777777" w:rsidR="00BA39FF" w:rsidRDefault="002670F7">
      <w:pPr>
        <w:ind w:firstLine="600"/>
        <w:rPr>
          <w:rFonts w:ascii="宋体" w:hAnsi="宋体"/>
          <w:szCs w:val="30"/>
        </w:rPr>
      </w:pPr>
      <w:r>
        <w:rPr>
          <w:rFonts w:ascii="宋体" w:hAnsi="宋体" w:hint="eastAsia"/>
          <w:szCs w:val="30"/>
        </w:rPr>
        <w:t>修改后，点击【保存】按钮，修改值满足设立条件，提示保存成功。</w:t>
      </w:r>
    </w:p>
    <w:p w14:paraId="7AC05E7D" w14:textId="77777777" w:rsidR="00BA39FF" w:rsidRDefault="002670F7">
      <w:pPr>
        <w:pStyle w:val="5"/>
        <w:tabs>
          <w:tab w:val="clear" w:pos="1440"/>
          <w:tab w:val="left" w:pos="1724"/>
        </w:tabs>
      </w:pPr>
      <w:r>
        <w:rPr>
          <w:rFonts w:hint="eastAsia"/>
        </w:rPr>
        <w:t>删除</w:t>
      </w:r>
    </w:p>
    <w:p w14:paraId="40F5EA87" w14:textId="77777777" w:rsidR="00BA39FF" w:rsidRDefault="002670F7">
      <w:pPr>
        <w:ind w:firstLine="600"/>
        <w:rPr>
          <w:rFonts w:ascii="宋体" w:hAnsi="宋体"/>
          <w:szCs w:val="30"/>
        </w:rPr>
      </w:pPr>
      <w:r>
        <w:rPr>
          <w:rFonts w:ascii="宋体" w:hAnsi="宋体" w:hint="eastAsia"/>
          <w:szCs w:val="30"/>
        </w:rPr>
        <w:t>点击数据记录前方</w:t>
      </w:r>
      <w:r>
        <w:rPr>
          <w:rFonts w:ascii="宋体" w:hAnsi="宋体"/>
          <w:szCs w:val="30"/>
        </w:rPr>
        <w:t>的</w:t>
      </w:r>
      <w:r>
        <w:rPr>
          <w:rFonts w:ascii="宋体" w:hAnsi="宋体" w:hint="eastAsia"/>
          <w:szCs w:val="30"/>
        </w:rPr>
        <w:t>“</w:t>
      </w:r>
      <w:r>
        <w:rPr>
          <w:rFonts w:ascii="宋体" w:hAnsi="宋体"/>
          <w:noProof/>
          <w:szCs w:val="30"/>
        </w:rPr>
        <w:drawing>
          <wp:inline distT="0" distB="0" distL="0" distR="0" wp14:anchorId="2D7A1CB0" wp14:editId="40AB4B71">
            <wp:extent cx="228600" cy="171450"/>
            <wp:effectExtent l="0" t="0" r="0" b="1143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228600" cy="171450"/>
                    </a:xfrm>
                    <a:prstGeom prst="rect">
                      <a:avLst/>
                    </a:prstGeom>
                    <a:noFill/>
                    <a:ln>
                      <a:noFill/>
                    </a:ln>
                  </pic:spPr>
                </pic:pic>
              </a:graphicData>
            </a:graphic>
          </wp:inline>
        </w:drawing>
      </w:r>
      <w:r>
        <w:rPr>
          <w:rFonts w:ascii="宋体" w:hAnsi="宋体" w:hint="eastAsia"/>
          <w:szCs w:val="30"/>
        </w:rPr>
        <w:t>”操作</w:t>
      </w:r>
      <w:r>
        <w:rPr>
          <w:rFonts w:ascii="宋体" w:hAnsi="宋体"/>
          <w:szCs w:val="30"/>
        </w:rPr>
        <w:t>按钮</w:t>
      </w:r>
      <w:r>
        <w:rPr>
          <w:rFonts w:ascii="宋体" w:hAnsi="宋体" w:hint="eastAsia"/>
          <w:szCs w:val="30"/>
        </w:rPr>
        <w:t>，弹出数据明细界面，在数据明细界面，点击【删除】按扭，弹出提示信息：删除成功，自动关闭数据明细界面。返回</w:t>
      </w:r>
      <w:proofErr w:type="gramStart"/>
      <w:r>
        <w:rPr>
          <w:rFonts w:ascii="宋体" w:hAnsi="宋体" w:hint="eastAsia"/>
          <w:szCs w:val="30"/>
        </w:rPr>
        <w:t>到注师关系</w:t>
      </w:r>
      <w:proofErr w:type="gramEnd"/>
      <w:r>
        <w:rPr>
          <w:rFonts w:ascii="宋体" w:hAnsi="宋体" w:hint="eastAsia"/>
          <w:szCs w:val="30"/>
        </w:rPr>
        <w:t>转移列表界面，办理情况为“待办”状态下的单据记录消失。</w:t>
      </w:r>
    </w:p>
    <w:p w14:paraId="35332678" w14:textId="77777777" w:rsidR="00BA39FF" w:rsidRDefault="002670F7">
      <w:pPr>
        <w:pStyle w:val="5"/>
        <w:tabs>
          <w:tab w:val="clear" w:pos="1440"/>
          <w:tab w:val="left" w:pos="1724"/>
        </w:tabs>
      </w:pPr>
      <w:r>
        <w:rPr>
          <w:rFonts w:hint="eastAsia"/>
        </w:rPr>
        <w:t>送审</w:t>
      </w:r>
    </w:p>
    <w:p w14:paraId="065792E1" w14:textId="77777777" w:rsidR="00BA39FF" w:rsidRDefault="002670F7">
      <w:pPr>
        <w:ind w:firstLine="600"/>
        <w:rPr>
          <w:rFonts w:ascii="宋体" w:hAnsi="宋体"/>
          <w:szCs w:val="30"/>
        </w:rPr>
      </w:pPr>
      <w:r>
        <w:rPr>
          <w:rFonts w:ascii="宋体" w:hAnsi="宋体" w:hint="eastAsia"/>
          <w:szCs w:val="30"/>
        </w:rPr>
        <w:t>点击数据记录前方</w:t>
      </w:r>
      <w:r>
        <w:rPr>
          <w:rFonts w:ascii="宋体" w:hAnsi="宋体"/>
          <w:szCs w:val="30"/>
        </w:rPr>
        <w:t>的</w:t>
      </w:r>
      <w:r>
        <w:rPr>
          <w:rFonts w:ascii="宋体" w:hAnsi="宋体" w:hint="eastAsia"/>
          <w:szCs w:val="30"/>
        </w:rPr>
        <w:t>“</w:t>
      </w:r>
      <w:r>
        <w:rPr>
          <w:rFonts w:ascii="宋体" w:hAnsi="宋体"/>
          <w:noProof/>
          <w:szCs w:val="30"/>
        </w:rPr>
        <w:drawing>
          <wp:inline distT="0" distB="0" distL="0" distR="0" wp14:anchorId="0679F26D" wp14:editId="0F55FC98">
            <wp:extent cx="228600" cy="171450"/>
            <wp:effectExtent l="0" t="0" r="0" b="1143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228600" cy="171450"/>
                    </a:xfrm>
                    <a:prstGeom prst="rect">
                      <a:avLst/>
                    </a:prstGeom>
                    <a:noFill/>
                    <a:ln>
                      <a:noFill/>
                    </a:ln>
                  </pic:spPr>
                </pic:pic>
              </a:graphicData>
            </a:graphic>
          </wp:inline>
        </w:drawing>
      </w:r>
      <w:r>
        <w:rPr>
          <w:rFonts w:ascii="宋体" w:hAnsi="宋体" w:hint="eastAsia"/>
          <w:szCs w:val="30"/>
        </w:rPr>
        <w:t>”操作</w:t>
      </w:r>
      <w:r>
        <w:rPr>
          <w:rFonts w:ascii="宋体" w:hAnsi="宋体"/>
          <w:szCs w:val="30"/>
        </w:rPr>
        <w:t>按钮</w:t>
      </w:r>
      <w:r>
        <w:rPr>
          <w:rFonts w:ascii="宋体" w:hAnsi="宋体" w:hint="eastAsia"/>
          <w:szCs w:val="30"/>
        </w:rPr>
        <w:t>，弹出数据明细界面，在数据明细界面，点击【送审】按扭，弹出提示信息：送审成功。在送</w:t>
      </w:r>
      <w:r>
        <w:rPr>
          <w:rFonts w:ascii="宋体" w:hAnsi="宋体" w:hint="eastAsia"/>
          <w:szCs w:val="30"/>
        </w:rPr>
        <w:lastRenderedPageBreak/>
        <w:t>审成功对话框中点击【确定】后，送审操作完成。如下图所示：</w:t>
      </w:r>
    </w:p>
    <w:p w14:paraId="68AA6793" w14:textId="77777777" w:rsidR="00BA39FF" w:rsidRDefault="002670F7">
      <w:pPr>
        <w:ind w:firstLineChars="0" w:firstLine="0"/>
        <w:jc w:val="center"/>
      </w:pPr>
      <w:r>
        <w:rPr>
          <w:noProof/>
        </w:rPr>
        <w:drawing>
          <wp:inline distT="0" distB="0" distL="0" distR="0" wp14:anchorId="70C80126" wp14:editId="43E0F5E8">
            <wp:extent cx="5486400" cy="220980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5486400" cy="2209800"/>
                    </a:xfrm>
                    <a:prstGeom prst="rect">
                      <a:avLst/>
                    </a:prstGeom>
                    <a:noFill/>
                    <a:ln>
                      <a:noFill/>
                    </a:ln>
                  </pic:spPr>
                </pic:pic>
              </a:graphicData>
            </a:graphic>
          </wp:inline>
        </w:drawing>
      </w:r>
    </w:p>
    <w:p w14:paraId="6C546830" w14:textId="77777777" w:rsidR="00BA39FF" w:rsidRDefault="002670F7">
      <w:pPr>
        <w:pStyle w:val="a5"/>
        <w:ind w:firstLine="560"/>
      </w:pPr>
      <w:r>
        <w:t>图</w:t>
      </w:r>
      <w:r>
        <w:t xml:space="preserve"> </w:t>
      </w:r>
      <w:fldSimple w:instr=" STYLEREF 3 \s ">
        <w:r>
          <w:t>3.2.3</w:t>
        </w:r>
      </w:fldSimple>
      <w:r>
        <w:noBreakHyphen/>
      </w:r>
      <w:r>
        <w:fldChar w:fldCharType="begin"/>
      </w:r>
      <w:r>
        <w:instrText xml:space="preserve"> SEQ </w:instrText>
      </w:r>
      <w:r>
        <w:instrText>图</w:instrText>
      </w:r>
      <w:r>
        <w:instrText xml:space="preserve"> \* ARABIC \s 3 </w:instrText>
      </w:r>
      <w:r>
        <w:fldChar w:fldCharType="separate"/>
      </w:r>
      <w:r>
        <w:t>12</w:t>
      </w:r>
      <w:r>
        <w:fldChar w:fldCharType="end"/>
      </w:r>
    </w:p>
    <w:p w14:paraId="7D2DE7F4" w14:textId="77777777" w:rsidR="00BA39FF" w:rsidRDefault="002670F7">
      <w:pPr>
        <w:ind w:firstLine="600"/>
        <w:rPr>
          <w:rFonts w:ascii="宋体" w:hAnsi="宋体"/>
          <w:szCs w:val="30"/>
        </w:rPr>
      </w:pPr>
      <w:r>
        <w:rPr>
          <w:rFonts w:ascii="宋体" w:hAnsi="宋体" w:hint="eastAsia"/>
          <w:szCs w:val="30"/>
        </w:rPr>
        <w:t>送审后，数据明细界面上方的【保存】、【送审】等按钮消失，只留有【流程跟踪】、【帮助】按钮。界面各个输入框为只读，不可更改。关闭数据明细界面后，在“注师管理”</w:t>
      </w:r>
      <w:r>
        <w:rPr>
          <w:rFonts w:ascii="宋体" w:hAnsi="宋体"/>
          <w:szCs w:val="30"/>
        </w:rPr>
        <w:sym w:font="Wingdings" w:char="F0E0"/>
      </w:r>
      <w:r>
        <w:rPr>
          <w:rFonts w:ascii="宋体" w:hAnsi="宋体" w:hint="eastAsia"/>
          <w:szCs w:val="30"/>
        </w:rPr>
        <w:t>“关系转移”列表界面，办理情况为“待办”状态的单据记录消失，可在办理情况为“已办”状态的查询条件下，查询到已送审的单据记录。</w:t>
      </w:r>
    </w:p>
    <w:p w14:paraId="652878D8" w14:textId="77777777" w:rsidR="00BA39FF" w:rsidRDefault="002670F7">
      <w:pPr>
        <w:pStyle w:val="5"/>
        <w:tabs>
          <w:tab w:val="clear" w:pos="1440"/>
          <w:tab w:val="left" w:pos="1724"/>
        </w:tabs>
      </w:pPr>
      <w:r>
        <w:rPr>
          <w:rFonts w:hint="eastAsia"/>
        </w:rPr>
        <w:t>帮助</w:t>
      </w:r>
    </w:p>
    <w:p w14:paraId="5CB0E463" w14:textId="77777777" w:rsidR="00BA39FF" w:rsidRDefault="002670F7">
      <w:pPr>
        <w:ind w:firstLine="600"/>
        <w:rPr>
          <w:rFonts w:ascii="宋体" w:hAnsi="宋体"/>
          <w:szCs w:val="30"/>
        </w:rPr>
      </w:pPr>
      <w:r>
        <w:rPr>
          <w:rFonts w:ascii="宋体" w:hAnsi="宋体" w:hint="eastAsia"/>
          <w:szCs w:val="30"/>
        </w:rPr>
        <w:t>点击数据记录前方</w:t>
      </w:r>
      <w:r>
        <w:rPr>
          <w:rFonts w:ascii="宋体" w:hAnsi="宋体"/>
          <w:szCs w:val="30"/>
        </w:rPr>
        <w:t>的</w:t>
      </w:r>
      <w:r>
        <w:rPr>
          <w:rFonts w:ascii="宋体" w:hAnsi="宋体" w:hint="eastAsia"/>
          <w:szCs w:val="30"/>
        </w:rPr>
        <w:t>“</w:t>
      </w:r>
      <w:r>
        <w:rPr>
          <w:rFonts w:ascii="宋体" w:hAnsi="宋体"/>
          <w:noProof/>
          <w:szCs w:val="30"/>
        </w:rPr>
        <w:drawing>
          <wp:inline distT="0" distB="0" distL="0" distR="0" wp14:anchorId="28469CB9" wp14:editId="37F73E13">
            <wp:extent cx="228600" cy="171450"/>
            <wp:effectExtent l="0" t="0" r="0" b="1143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228600" cy="171450"/>
                    </a:xfrm>
                    <a:prstGeom prst="rect">
                      <a:avLst/>
                    </a:prstGeom>
                    <a:noFill/>
                    <a:ln>
                      <a:noFill/>
                    </a:ln>
                  </pic:spPr>
                </pic:pic>
              </a:graphicData>
            </a:graphic>
          </wp:inline>
        </w:drawing>
      </w:r>
      <w:r>
        <w:rPr>
          <w:rFonts w:ascii="宋体" w:hAnsi="宋体" w:hint="eastAsia"/>
          <w:szCs w:val="30"/>
        </w:rPr>
        <w:t>”操作</w:t>
      </w:r>
      <w:r>
        <w:rPr>
          <w:rFonts w:ascii="宋体" w:hAnsi="宋体"/>
          <w:szCs w:val="30"/>
        </w:rPr>
        <w:t>按钮</w:t>
      </w:r>
      <w:r>
        <w:rPr>
          <w:rFonts w:ascii="宋体" w:hAnsi="宋体" w:hint="eastAsia"/>
          <w:szCs w:val="30"/>
        </w:rPr>
        <w:t>（办理情况为“已办”或“待办”），进入数据详细信息界面；在详细信息界面，点击【帮助】按钮，弹出帮助文档，用户可方便查看帮助文档。</w:t>
      </w:r>
    </w:p>
    <w:p w14:paraId="093695B7" w14:textId="77777777" w:rsidR="00BA39FF" w:rsidRDefault="002670F7">
      <w:pPr>
        <w:pStyle w:val="3"/>
        <w:tabs>
          <w:tab w:val="clear" w:pos="1440"/>
        </w:tabs>
      </w:pPr>
      <w:bookmarkStart w:id="95" w:name="_Toc107249353"/>
      <w:bookmarkStart w:id="96" w:name="_Toc107137472"/>
      <w:r>
        <w:rPr>
          <w:rFonts w:hint="eastAsia"/>
        </w:rPr>
        <w:t>年检</w:t>
      </w:r>
      <w:bookmarkEnd w:id="95"/>
      <w:bookmarkEnd w:id="96"/>
    </w:p>
    <w:p w14:paraId="0E1A489A" w14:textId="77777777" w:rsidR="00BA39FF" w:rsidRDefault="002670F7">
      <w:pPr>
        <w:pStyle w:val="40"/>
        <w:tabs>
          <w:tab w:val="clear" w:pos="1440"/>
        </w:tabs>
      </w:pPr>
      <w:bookmarkStart w:id="97" w:name="_Toc107137473"/>
      <w:r>
        <w:rPr>
          <w:rFonts w:hint="eastAsia"/>
        </w:rPr>
        <w:t>注册会计师年检审核</w:t>
      </w:r>
      <w:bookmarkEnd w:id="97"/>
    </w:p>
    <w:p w14:paraId="215FFB7D" w14:textId="77777777" w:rsidR="00BA39FF" w:rsidRDefault="002670F7">
      <w:pPr>
        <w:ind w:firstLine="600"/>
        <w:rPr>
          <w:rFonts w:ascii="宋体" w:hAnsi="宋体"/>
          <w:szCs w:val="30"/>
        </w:rPr>
      </w:pPr>
      <w:r>
        <w:rPr>
          <w:rFonts w:ascii="宋体" w:hAnsi="宋体" w:hint="eastAsia"/>
          <w:szCs w:val="30"/>
        </w:rPr>
        <w:t>事务所用户选择菜单中的【事务所年检审核】可打开如图所示的</w:t>
      </w:r>
      <w:r>
        <w:rPr>
          <w:rFonts w:ascii="宋体" w:hAnsi="宋体" w:hint="eastAsia"/>
          <w:szCs w:val="30"/>
        </w:rPr>
        <w:lastRenderedPageBreak/>
        <w:t>事务所年检审核界面，系统默认显示“注师已提请”页签。</w:t>
      </w:r>
      <w:r>
        <w:rPr>
          <w:rFonts w:ascii="宋体" w:hAnsi="宋体"/>
          <w:szCs w:val="30"/>
        </w:rPr>
        <w:t>会计师事务所可通过“</w:t>
      </w:r>
      <w:r>
        <w:rPr>
          <w:rFonts w:ascii="宋体" w:hAnsi="宋体" w:hint="eastAsia"/>
          <w:szCs w:val="30"/>
        </w:rPr>
        <w:t>年检年度</w:t>
      </w:r>
      <w:r>
        <w:rPr>
          <w:rFonts w:ascii="宋体" w:hAnsi="宋体"/>
          <w:szCs w:val="30"/>
        </w:rPr>
        <w:t>”</w:t>
      </w:r>
      <w:r>
        <w:rPr>
          <w:rFonts w:ascii="宋体" w:hAnsi="宋体" w:hint="eastAsia"/>
          <w:szCs w:val="30"/>
        </w:rPr>
        <w:t>、“姓名”、“注师编号”</w:t>
      </w:r>
      <w:r>
        <w:rPr>
          <w:rFonts w:ascii="宋体" w:hAnsi="宋体"/>
          <w:szCs w:val="30"/>
        </w:rPr>
        <w:t>进行数据筛选。</w:t>
      </w:r>
    </w:p>
    <w:p w14:paraId="7A3F9F15" w14:textId="77777777" w:rsidR="00BA39FF" w:rsidRDefault="002670F7">
      <w:pPr>
        <w:keepNext/>
        <w:ind w:firstLineChars="0" w:firstLine="0"/>
        <w:jc w:val="center"/>
      </w:pPr>
      <w:r>
        <w:rPr>
          <w:noProof/>
        </w:rPr>
        <w:drawing>
          <wp:inline distT="0" distB="0" distL="0" distR="0" wp14:anchorId="231522B7" wp14:editId="7CE188B7">
            <wp:extent cx="5035550" cy="2383155"/>
            <wp:effectExtent l="19050" t="0" r="0" b="0"/>
            <wp:docPr id="458" name="图片 1" descr="C:\Users\wt\Documents\WeChat Files\wxid_jfgbjetzbxyn22\FileStorage\Temp\1656125305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1" descr="C:\Users\wt\Documents\WeChat Files\wxid_jfgbjetzbxyn22\FileStorage\Temp\1656125305145.png"/>
                    <pic:cNvPicPr>
                      <a:picLocks noChangeAspect="1" noChangeArrowheads="1"/>
                    </pic:cNvPicPr>
                  </pic:nvPicPr>
                  <pic:blipFill>
                    <a:blip r:embed="rId106" cstate="print"/>
                    <a:srcRect/>
                    <a:stretch>
                      <a:fillRect/>
                    </a:stretch>
                  </pic:blipFill>
                  <pic:spPr>
                    <a:xfrm>
                      <a:off x="0" y="0"/>
                      <a:ext cx="5039649" cy="2385519"/>
                    </a:xfrm>
                    <a:prstGeom prst="rect">
                      <a:avLst/>
                    </a:prstGeom>
                    <a:noFill/>
                    <a:ln w="9525">
                      <a:noFill/>
                      <a:miter lim="800000"/>
                      <a:headEnd/>
                      <a:tailEnd/>
                    </a:ln>
                  </pic:spPr>
                </pic:pic>
              </a:graphicData>
            </a:graphic>
          </wp:inline>
        </w:drawing>
      </w:r>
    </w:p>
    <w:p w14:paraId="75C6DD11" w14:textId="77777777" w:rsidR="00BA39FF" w:rsidRDefault="002670F7">
      <w:pPr>
        <w:pStyle w:val="a5"/>
        <w:ind w:firstLine="560"/>
      </w:pPr>
      <w:r>
        <w:rPr>
          <w:rFonts w:hint="eastAsia"/>
        </w:rPr>
        <w:t>图</w:t>
      </w:r>
      <w:r>
        <w:rPr>
          <w:rFonts w:hint="eastAsia"/>
        </w:rPr>
        <w:t xml:space="preserve"> </w:t>
      </w:r>
      <w:r>
        <w:fldChar w:fldCharType="begin"/>
      </w:r>
      <w:r>
        <w:instrText xml:space="preserve"> </w:instrText>
      </w:r>
      <w:r>
        <w:rPr>
          <w:rFonts w:hint="eastAsia"/>
        </w:rPr>
        <w:instrText>STYLEREF 3 \s</w:instrText>
      </w:r>
      <w:r>
        <w:instrText xml:space="preserve"> </w:instrText>
      </w:r>
      <w:r>
        <w:fldChar w:fldCharType="separate"/>
      </w:r>
      <w:r>
        <w:rPr>
          <w:rFonts w:hint="eastAsia"/>
        </w:rPr>
        <w:t>3.2.4</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3</w:instrText>
      </w:r>
      <w:r>
        <w:instrText xml:space="preserve"> </w:instrText>
      </w:r>
      <w:r>
        <w:fldChar w:fldCharType="separate"/>
      </w:r>
      <w:r>
        <w:rPr>
          <w:rFonts w:hint="eastAsia"/>
        </w:rPr>
        <w:t>1</w:t>
      </w:r>
      <w:r>
        <w:fldChar w:fldCharType="end"/>
      </w:r>
    </w:p>
    <w:p w14:paraId="691BB981" w14:textId="77777777" w:rsidR="00BA39FF" w:rsidRDefault="002670F7">
      <w:pPr>
        <w:ind w:firstLine="600"/>
        <w:rPr>
          <w:rFonts w:ascii="宋体" w:hAnsi="宋体"/>
          <w:szCs w:val="30"/>
        </w:rPr>
      </w:pPr>
      <w:r>
        <w:rPr>
          <w:rFonts w:ascii="宋体" w:hAnsi="宋体" w:hint="eastAsia"/>
          <w:szCs w:val="30"/>
        </w:rPr>
        <w:t>事务所对已</w:t>
      </w:r>
      <w:proofErr w:type="gramStart"/>
      <w:r>
        <w:rPr>
          <w:rFonts w:ascii="宋体" w:hAnsi="宋体" w:hint="eastAsia"/>
          <w:szCs w:val="30"/>
        </w:rPr>
        <w:t>提请注师进行</w:t>
      </w:r>
      <w:proofErr w:type="gramEnd"/>
      <w:r>
        <w:rPr>
          <w:rFonts w:ascii="宋体" w:hAnsi="宋体" w:hint="eastAsia"/>
          <w:szCs w:val="30"/>
        </w:rPr>
        <w:t>审核。点击附件信息下【附件】按钮可打开如图所示的附件信息弹窗，点击【</w:t>
      </w:r>
      <w:r>
        <w:rPr>
          <w:rFonts w:ascii="宋体" w:hAnsi="宋体"/>
          <w:noProof/>
          <w:szCs w:val="30"/>
        </w:rPr>
        <w:drawing>
          <wp:inline distT="0" distB="0" distL="0" distR="0" wp14:anchorId="7346C432" wp14:editId="7CE1ABC5">
            <wp:extent cx="163830" cy="155575"/>
            <wp:effectExtent l="19050" t="19050" r="26670" b="15875"/>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163830" cy="155575"/>
                    </a:xfrm>
                    <a:prstGeom prst="rect">
                      <a:avLst/>
                    </a:prstGeom>
                    <a:noFill/>
                    <a:ln w="6350">
                      <a:solidFill>
                        <a:srgbClr val="000000"/>
                      </a:solidFill>
                      <a:miter lim="800000"/>
                      <a:headEnd/>
                      <a:tailEnd/>
                    </a:ln>
                    <a:effectLst/>
                  </pic:spPr>
                </pic:pic>
              </a:graphicData>
            </a:graphic>
          </wp:inline>
        </w:drawing>
      </w:r>
      <w:r>
        <w:rPr>
          <w:rFonts w:ascii="宋体" w:hAnsi="宋体" w:hint="eastAsia"/>
          <w:szCs w:val="30"/>
        </w:rPr>
        <w:t>】按钮可以下载附件材料，点击【</w:t>
      </w:r>
      <w:r>
        <w:rPr>
          <w:rFonts w:ascii="宋体" w:hAnsi="宋体"/>
          <w:noProof/>
          <w:szCs w:val="30"/>
        </w:rPr>
        <w:drawing>
          <wp:inline distT="0" distB="0" distL="0" distR="0" wp14:anchorId="78879D46" wp14:editId="05A97840">
            <wp:extent cx="155575" cy="155575"/>
            <wp:effectExtent l="19050" t="19050" r="15875" b="15875"/>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155575" cy="155575"/>
                    </a:xfrm>
                    <a:prstGeom prst="rect">
                      <a:avLst/>
                    </a:prstGeom>
                    <a:noFill/>
                    <a:ln w="6350">
                      <a:solidFill>
                        <a:srgbClr val="000000"/>
                      </a:solidFill>
                      <a:miter lim="800000"/>
                      <a:headEnd/>
                      <a:tailEnd/>
                    </a:ln>
                    <a:effectLst/>
                  </pic:spPr>
                </pic:pic>
              </a:graphicData>
            </a:graphic>
          </wp:inline>
        </w:drawing>
      </w:r>
      <w:r>
        <w:rPr>
          <w:rFonts w:ascii="宋体" w:hAnsi="宋体" w:hint="eastAsia"/>
          <w:szCs w:val="30"/>
        </w:rPr>
        <w:t>】按钮可在线查看附件信息。</w:t>
      </w:r>
    </w:p>
    <w:p w14:paraId="67A86C18" w14:textId="77777777" w:rsidR="00BA39FF" w:rsidRDefault="002670F7">
      <w:pPr>
        <w:keepNext/>
        <w:ind w:firstLine="600"/>
        <w:jc w:val="center"/>
      </w:pPr>
      <w:r>
        <w:rPr>
          <w:noProof/>
        </w:rPr>
        <w:drawing>
          <wp:inline distT="0" distB="0" distL="0" distR="0" wp14:anchorId="5176DF6E" wp14:editId="586650EE">
            <wp:extent cx="3830320" cy="1518285"/>
            <wp:effectExtent l="19050" t="19050" r="17780" b="24765"/>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3830320" cy="1518285"/>
                    </a:xfrm>
                    <a:prstGeom prst="rect">
                      <a:avLst/>
                    </a:prstGeom>
                    <a:noFill/>
                    <a:ln w="6350">
                      <a:solidFill>
                        <a:srgbClr val="000000"/>
                      </a:solidFill>
                      <a:miter lim="800000"/>
                      <a:headEnd/>
                      <a:tailEnd/>
                    </a:ln>
                    <a:effectLst/>
                  </pic:spPr>
                </pic:pic>
              </a:graphicData>
            </a:graphic>
          </wp:inline>
        </w:drawing>
      </w:r>
    </w:p>
    <w:p w14:paraId="4347B394" w14:textId="77777777" w:rsidR="00BA39FF" w:rsidRDefault="002670F7">
      <w:pPr>
        <w:pStyle w:val="a5"/>
        <w:ind w:firstLine="560"/>
      </w:pPr>
      <w:r>
        <w:rPr>
          <w:rFonts w:hint="eastAsia"/>
        </w:rPr>
        <w:t>图</w:t>
      </w:r>
      <w:r>
        <w:rPr>
          <w:rFonts w:hint="eastAsia"/>
        </w:rPr>
        <w:t xml:space="preserve"> </w:t>
      </w:r>
      <w:r>
        <w:fldChar w:fldCharType="begin"/>
      </w:r>
      <w:r>
        <w:instrText xml:space="preserve"> </w:instrText>
      </w:r>
      <w:r>
        <w:rPr>
          <w:rFonts w:hint="eastAsia"/>
        </w:rPr>
        <w:instrText>STYLEREF 3 \s</w:instrText>
      </w:r>
      <w:r>
        <w:instrText xml:space="preserve"> </w:instrText>
      </w:r>
      <w:r>
        <w:fldChar w:fldCharType="separate"/>
      </w:r>
      <w:r>
        <w:rPr>
          <w:rFonts w:hint="eastAsia"/>
        </w:rPr>
        <w:t>3.2.4</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3</w:instrText>
      </w:r>
      <w:r>
        <w:instrText xml:space="preserve"> </w:instrText>
      </w:r>
      <w:r>
        <w:fldChar w:fldCharType="separate"/>
      </w:r>
      <w:r>
        <w:rPr>
          <w:rFonts w:hint="eastAsia"/>
        </w:rPr>
        <w:t>2</w:t>
      </w:r>
      <w:r>
        <w:fldChar w:fldCharType="end"/>
      </w:r>
    </w:p>
    <w:p w14:paraId="30C10CF5" w14:textId="77777777" w:rsidR="00BA39FF" w:rsidRDefault="002670F7">
      <w:pPr>
        <w:ind w:firstLine="600"/>
        <w:rPr>
          <w:rFonts w:ascii="宋体" w:hAnsi="宋体"/>
          <w:szCs w:val="30"/>
        </w:rPr>
      </w:pPr>
      <w:proofErr w:type="gramStart"/>
      <w:r>
        <w:rPr>
          <w:rFonts w:ascii="宋体" w:hAnsi="宋体" w:hint="eastAsia"/>
          <w:szCs w:val="30"/>
        </w:rPr>
        <w:t>点击主</w:t>
      </w:r>
      <w:proofErr w:type="gramEnd"/>
      <w:r>
        <w:rPr>
          <w:rFonts w:ascii="宋体" w:hAnsi="宋体" w:hint="eastAsia"/>
          <w:szCs w:val="30"/>
        </w:rPr>
        <w:t>界面的【查看】按钮可打开如图所示的年检详细信息查看界面，</w:t>
      </w:r>
      <w:proofErr w:type="gramStart"/>
      <w:r>
        <w:rPr>
          <w:rFonts w:ascii="宋体" w:hAnsi="宋体" w:hint="eastAsia"/>
          <w:szCs w:val="30"/>
        </w:rPr>
        <w:t>查看注师提请</w:t>
      </w:r>
      <w:proofErr w:type="gramEnd"/>
      <w:r>
        <w:rPr>
          <w:rFonts w:ascii="宋体" w:hAnsi="宋体" w:hint="eastAsia"/>
          <w:szCs w:val="30"/>
        </w:rPr>
        <w:t>的年检信息。</w:t>
      </w:r>
    </w:p>
    <w:p w14:paraId="791AE4D3" w14:textId="77777777" w:rsidR="00BA39FF" w:rsidRDefault="002670F7">
      <w:pPr>
        <w:keepNext/>
        <w:ind w:firstLine="600"/>
        <w:jc w:val="center"/>
      </w:pPr>
      <w:r>
        <w:rPr>
          <w:noProof/>
        </w:rPr>
        <w:lastRenderedPageBreak/>
        <w:drawing>
          <wp:inline distT="0" distB="0" distL="0" distR="0" wp14:anchorId="683BAFB9" wp14:editId="54D1304F">
            <wp:extent cx="4899660" cy="3977005"/>
            <wp:effectExtent l="19050" t="19050" r="15240" b="23495"/>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pic:cNvPicPr>
                      <a:picLocks noChangeAspect="1" noChangeArrowheads="1"/>
                    </pic:cNvPicPr>
                  </pic:nvPicPr>
                  <pic:blipFill>
                    <a:blip r:embed="rId110" cstate="print">
                      <a:extLst>
                        <a:ext uri="{28A0092B-C50C-407E-A947-70E740481C1C}">
                          <a14:useLocalDpi xmlns:a14="http://schemas.microsoft.com/office/drawing/2010/main" val="0"/>
                        </a:ext>
                      </a:extLst>
                    </a:blip>
                    <a:srcRect b="1085"/>
                    <a:stretch>
                      <a:fillRect/>
                    </a:stretch>
                  </pic:blipFill>
                  <pic:spPr>
                    <a:xfrm>
                      <a:off x="0" y="0"/>
                      <a:ext cx="4899660" cy="3977005"/>
                    </a:xfrm>
                    <a:prstGeom prst="rect">
                      <a:avLst/>
                    </a:prstGeom>
                    <a:noFill/>
                    <a:ln w="6350">
                      <a:solidFill>
                        <a:srgbClr val="000000"/>
                      </a:solidFill>
                      <a:miter lim="800000"/>
                      <a:headEnd/>
                      <a:tailEnd/>
                    </a:ln>
                    <a:effectLst/>
                  </pic:spPr>
                </pic:pic>
              </a:graphicData>
            </a:graphic>
          </wp:inline>
        </w:drawing>
      </w:r>
    </w:p>
    <w:p w14:paraId="17C959FB" w14:textId="77777777" w:rsidR="00BA39FF" w:rsidRDefault="002670F7">
      <w:pPr>
        <w:pStyle w:val="a5"/>
        <w:ind w:firstLine="560"/>
      </w:pPr>
      <w:r>
        <w:rPr>
          <w:rFonts w:hint="eastAsia"/>
        </w:rPr>
        <w:t>图</w:t>
      </w:r>
      <w:r>
        <w:rPr>
          <w:rFonts w:hint="eastAsia"/>
        </w:rPr>
        <w:t xml:space="preserve"> </w:t>
      </w:r>
      <w:r>
        <w:fldChar w:fldCharType="begin"/>
      </w:r>
      <w:r>
        <w:instrText xml:space="preserve"> </w:instrText>
      </w:r>
      <w:r>
        <w:rPr>
          <w:rFonts w:hint="eastAsia"/>
        </w:rPr>
        <w:instrText>STYLEREF 3 \s</w:instrText>
      </w:r>
      <w:r>
        <w:instrText xml:space="preserve"> </w:instrText>
      </w:r>
      <w:r>
        <w:fldChar w:fldCharType="separate"/>
      </w:r>
      <w:r>
        <w:rPr>
          <w:rFonts w:hint="eastAsia"/>
        </w:rPr>
        <w:t>3.2.4</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3</w:instrText>
      </w:r>
      <w:r>
        <w:instrText xml:space="preserve"> </w:instrText>
      </w:r>
      <w:r>
        <w:fldChar w:fldCharType="separate"/>
      </w:r>
      <w:r>
        <w:rPr>
          <w:rFonts w:hint="eastAsia"/>
        </w:rPr>
        <w:t>3</w:t>
      </w:r>
      <w:r>
        <w:fldChar w:fldCharType="end"/>
      </w:r>
    </w:p>
    <w:p w14:paraId="228DB83E" w14:textId="77777777" w:rsidR="00BA39FF" w:rsidRDefault="002670F7">
      <w:pPr>
        <w:ind w:firstLine="600"/>
        <w:rPr>
          <w:rFonts w:ascii="宋体" w:hAnsi="宋体"/>
          <w:szCs w:val="30"/>
        </w:rPr>
      </w:pPr>
      <w:r>
        <w:rPr>
          <w:rFonts w:ascii="宋体" w:hAnsi="宋体" w:hint="eastAsia"/>
          <w:szCs w:val="30"/>
        </w:rPr>
        <w:t>事务所</w:t>
      </w:r>
      <w:proofErr w:type="gramStart"/>
      <w:r>
        <w:rPr>
          <w:rFonts w:ascii="宋体" w:hAnsi="宋体" w:hint="eastAsia"/>
          <w:szCs w:val="30"/>
        </w:rPr>
        <w:t>确认注师年检</w:t>
      </w:r>
      <w:proofErr w:type="gramEnd"/>
      <w:r>
        <w:rPr>
          <w:rFonts w:ascii="宋体" w:hAnsi="宋体" w:hint="eastAsia"/>
          <w:szCs w:val="30"/>
        </w:rPr>
        <w:t>信息无误后可</w:t>
      </w:r>
      <w:proofErr w:type="gramStart"/>
      <w:r>
        <w:rPr>
          <w:rFonts w:ascii="宋体" w:hAnsi="宋体" w:hint="eastAsia"/>
          <w:szCs w:val="30"/>
        </w:rPr>
        <w:t>勾选所内注师</w:t>
      </w:r>
      <w:proofErr w:type="gramEnd"/>
      <w:r>
        <w:rPr>
          <w:rFonts w:ascii="宋体" w:hAnsi="宋体" w:hint="eastAsia"/>
          <w:szCs w:val="30"/>
        </w:rPr>
        <w:t>提请</w:t>
      </w:r>
      <w:proofErr w:type="gramStart"/>
      <w:r>
        <w:rPr>
          <w:rFonts w:ascii="宋体" w:hAnsi="宋体" w:hint="eastAsia"/>
          <w:szCs w:val="30"/>
        </w:rPr>
        <w:t>到省注协</w:t>
      </w:r>
      <w:proofErr w:type="gramEnd"/>
      <w:r>
        <w:rPr>
          <w:rFonts w:ascii="宋体" w:hAnsi="宋体" w:hint="eastAsia"/>
          <w:szCs w:val="30"/>
        </w:rPr>
        <w:t>审核。选中信息无误</w:t>
      </w:r>
      <w:proofErr w:type="gramStart"/>
      <w:r>
        <w:rPr>
          <w:rFonts w:ascii="宋体" w:hAnsi="宋体" w:hint="eastAsia"/>
          <w:szCs w:val="30"/>
        </w:rPr>
        <w:t>的注师后</w:t>
      </w:r>
      <w:proofErr w:type="gramEnd"/>
      <w:r>
        <w:rPr>
          <w:rFonts w:ascii="宋体" w:hAnsi="宋体" w:hint="eastAsia"/>
          <w:szCs w:val="30"/>
        </w:rPr>
        <w:t>点击【提请】按钮跳转到如图所示的信息汇总界面，勾选</w:t>
      </w:r>
      <w:proofErr w:type="gramStart"/>
      <w:r>
        <w:rPr>
          <w:rFonts w:ascii="宋体" w:hAnsi="宋体" w:hint="eastAsia"/>
          <w:szCs w:val="30"/>
        </w:rPr>
        <w:t>的注师作为</w:t>
      </w:r>
      <w:proofErr w:type="gramEnd"/>
      <w:r>
        <w:rPr>
          <w:rFonts w:ascii="宋体" w:hAnsi="宋体" w:hint="eastAsia"/>
          <w:szCs w:val="30"/>
        </w:rPr>
        <w:t>同一批次报送</w:t>
      </w:r>
      <w:proofErr w:type="gramStart"/>
      <w:r>
        <w:rPr>
          <w:rFonts w:ascii="宋体" w:hAnsi="宋体" w:hint="eastAsia"/>
          <w:szCs w:val="30"/>
        </w:rPr>
        <w:t>至省注协</w:t>
      </w:r>
      <w:proofErr w:type="gramEnd"/>
      <w:r>
        <w:rPr>
          <w:rFonts w:ascii="宋体" w:hAnsi="宋体" w:hint="eastAsia"/>
          <w:szCs w:val="30"/>
        </w:rPr>
        <w:t>审核。</w:t>
      </w:r>
    </w:p>
    <w:p w14:paraId="31E1F5FF" w14:textId="77777777" w:rsidR="00BA39FF" w:rsidRDefault="002670F7">
      <w:pPr>
        <w:ind w:firstLine="600"/>
        <w:rPr>
          <w:rFonts w:ascii="宋体" w:hAnsi="宋体"/>
          <w:szCs w:val="30"/>
        </w:rPr>
      </w:pPr>
      <w:r>
        <w:rPr>
          <w:rFonts w:ascii="宋体" w:hAnsi="宋体" w:hint="eastAsia"/>
          <w:szCs w:val="30"/>
        </w:rPr>
        <w:t>点击操作列的【删行】按钮可将注册会计师从该批次中删除。点击【查看】按钮可查看注册会计师的具体信息。</w:t>
      </w:r>
    </w:p>
    <w:p w14:paraId="44A6F873" w14:textId="77777777" w:rsidR="00BA39FF" w:rsidRDefault="002670F7">
      <w:pPr>
        <w:keepNext/>
        <w:ind w:firstLine="600"/>
        <w:jc w:val="center"/>
      </w:pPr>
      <w:r>
        <w:rPr>
          <w:noProof/>
        </w:rPr>
        <w:lastRenderedPageBreak/>
        <w:drawing>
          <wp:inline distT="0" distB="0" distL="0" distR="0" wp14:anchorId="78373A4F" wp14:editId="79C4F350">
            <wp:extent cx="4752975" cy="3536950"/>
            <wp:effectExtent l="19050" t="19050" r="28575" b="2540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0" y="0"/>
                      <a:ext cx="4752975" cy="3536950"/>
                    </a:xfrm>
                    <a:prstGeom prst="rect">
                      <a:avLst/>
                    </a:prstGeom>
                    <a:noFill/>
                    <a:ln w="6350">
                      <a:solidFill>
                        <a:srgbClr val="000000"/>
                      </a:solidFill>
                      <a:miter lim="800000"/>
                      <a:headEnd/>
                      <a:tailEnd/>
                    </a:ln>
                    <a:effectLst/>
                  </pic:spPr>
                </pic:pic>
              </a:graphicData>
            </a:graphic>
          </wp:inline>
        </w:drawing>
      </w:r>
    </w:p>
    <w:p w14:paraId="54963230" w14:textId="77777777" w:rsidR="00BA39FF" w:rsidRDefault="002670F7">
      <w:pPr>
        <w:pStyle w:val="a5"/>
        <w:ind w:firstLine="560"/>
      </w:pPr>
      <w:r>
        <w:rPr>
          <w:rFonts w:hint="eastAsia"/>
        </w:rPr>
        <w:t>图</w:t>
      </w:r>
      <w:r>
        <w:rPr>
          <w:rFonts w:hint="eastAsia"/>
        </w:rPr>
        <w:t xml:space="preserve"> </w:t>
      </w:r>
      <w:r>
        <w:fldChar w:fldCharType="begin"/>
      </w:r>
      <w:r>
        <w:instrText xml:space="preserve"> </w:instrText>
      </w:r>
      <w:r>
        <w:rPr>
          <w:rFonts w:hint="eastAsia"/>
        </w:rPr>
        <w:instrText>STYLEREF 3 \s</w:instrText>
      </w:r>
      <w:r>
        <w:instrText xml:space="preserve"> </w:instrText>
      </w:r>
      <w:r>
        <w:fldChar w:fldCharType="separate"/>
      </w:r>
      <w:r>
        <w:rPr>
          <w:rFonts w:hint="eastAsia"/>
        </w:rPr>
        <w:t>3.2.4</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3</w:instrText>
      </w:r>
      <w:r>
        <w:instrText xml:space="preserve"> </w:instrText>
      </w:r>
      <w:r>
        <w:fldChar w:fldCharType="separate"/>
      </w:r>
      <w:r>
        <w:rPr>
          <w:rFonts w:hint="eastAsia"/>
        </w:rPr>
        <w:t>4</w:t>
      </w:r>
      <w:r>
        <w:fldChar w:fldCharType="end"/>
      </w:r>
    </w:p>
    <w:p w14:paraId="2110302F" w14:textId="77777777" w:rsidR="00BA39FF" w:rsidRDefault="002670F7">
      <w:pPr>
        <w:ind w:firstLine="600"/>
        <w:rPr>
          <w:rFonts w:ascii="宋体" w:hAnsi="宋体"/>
          <w:szCs w:val="30"/>
        </w:rPr>
      </w:pPr>
      <w:r>
        <w:rPr>
          <w:rFonts w:ascii="宋体" w:hAnsi="宋体" w:hint="eastAsia"/>
          <w:szCs w:val="30"/>
        </w:rPr>
        <w:t>点击【上传附件】</w:t>
      </w:r>
      <w:proofErr w:type="gramStart"/>
      <w:r>
        <w:rPr>
          <w:rFonts w:ascii="宋体" w:hAnsi="宋体" w:hint="eastAsia"/>
          <w:szCs w:val="30"/>
        </w:rPr>
        <w:t>页签打开</w:t>
      </w:r>
      <w:proofErr w:type="gramEnd"/>
      <w:r>
        <w:rPr>
          <w:rFonts w:ascii="宋体" w:hAnsi="宋体" w:hint="eastAsia"/>
          <w:szCs w:val="30"/>
        </w:rPr>
        <w:t>如图所示的上传附件页面，会计师事务所根据系统提示上</w:t>
      </w:r>
      <w:proofErr w:type="gramStart"/>
      <w:r>
        <w:rPr>
          <w:rFonts w:ascii="宋体" w:hAnsi="宋体" w:hint="eastAsia"/>
          <w:szCs w:val="30"/>
        </w:rPr>
        <w:t>传相关</w:t>
      </w:r>
      <w:proofErr w:type="gramEnd"/>
      <w:r>
        <w:rPr>
          <w:rFonts w:ascii="宋体" w:hAnsi="宋体" w:hint="eastAsia"/>
          <w:szCs w:val="30"/>
        </w:rPr>
        <w:t>附件材料。附件材料上</w:t>
      </w:r>
      <w:proofErr w:type="gramStart"/>
      <w:r>
        <w:rPr>
          <w:rFonts w:ascii="宋体" w:hAnsi="宋体" w:hint="eastAsia"/>
          <w:szCs w:val="30"/>
        </w:rPr>
        <w:t>传完成</w:t>
      </w:r>
      <w:proofErr w:type="gramEnd"/>
      <w:r>
        <w:rPr>
          <w:rFonts w:ascii="宋体" w:hAnsi="宋体" w:hint="eastAsia"/>
          <w:szCs w:val="30"/>
        </w:rPr>
        <w:t>后点击【提请】按钮完成提请，点击【关闭】按钮关闭当前页面，取消提请。</w:t>
      </w:r>
    </w:p>
    <w:p w14:paraId="05153F43" w14:textId="77777777" w:rsidR="00BA39FF" w:rsidRDefault="002670F7">
      <w:pPr>
        <w:keepNext/>
        <w:ind w:firstLine="600"/>
        <w:jc w:val="center"/>
      </w:pPr>
      <w:r>
        <w:rPr>
          <w:noProof/>
        </w:rPr>
        <w:lastRenderedPageBreak/>
        <w:drawing>
          <wp:inline distT="0" distB="0" distL="0" distR="0" wp14:anchorId="13B745C4" wp14:editId="78FC33DC">
            <wp:extent cx="4564380" cy="3292475"/>
            <wp:effectExtent l="19050" t="0" r="7523" b="0"/>
            <wp:docPr id="4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2"/>
                    <pic:cNvPicPr>
                      <a:picLocks noChangeAspect="1" noChangeArrowheads="1"/>
                    </pic:cNvPicPr>
                  </pic:nvPicPr>
                  <pic:blipFill>
                    <a:blip r:embed="rId112" cstate="print"/>
                    <a:srcRect/>
                    <a:stretch>
                      <a:fillRect/>
                    </a:stretch>
                  </pic:blipFill>
                  <pic:spPr>
                    <a:xfrm>
                      <a:off x="0" y="0"/>
                      <a:ext cx="4564960" cy="3293245"/>
                    </a:xfrm>
                    <a:prstGeom prst="rect">
                      <a:avLst/>
                    </a:prstGeom>
                    <a:noFill/>
                    <a:ln w="9525">
                      <a:noFill/>
                      <a:miter lim="800000"/>
                      <a:headEnd/>
                      <a:tailEnd/>
                    </a:ln>
                  </pic:spPr>
                </pic:pic>
              </a:graphicData>
            </a:graphic>
          </wp:inline>
        </w:drawing>
      </w:r>
    </w:p>
    <w:p w14:paraId="1B28AC0F" w14:textId="77777777" w:rsidR="00BA39FF" w:rsidRDefault="002670F7">
      <w:pPr>
        <w:pStyle w:val="a5"/>
        <w:ind w:firstLine="560"/>
      </w:pPr>
      <w:r>
        <w:rPr>
          <w:rFonts w:hint="eastAsia"/>
        </w:rPr>
        <w:t>图</w:t>
      </w:r>
      <w:r>
        <w:rPr>
          <w:rFonts w:hint="eastAsia"/>
        </w:rPr>
        <w:t xml:space="preserve"> </w:t>
      </w:r>
      <w:r>
        <w:fldChar w:fldCharType="begin"/>
      </w:r>
      <w:r>
        <w:instrText xml:space="preserve"> </w:instrText>
      </w:r>
      <w:r>
        <w:rPr>
          <w:rFonts w:hint="eastAsia"/>
        </w:rPr>
        <w:instrText>STYLEREF 3 \s</w:instrText>
      </w:r>
      <w:r>
        <w:instrText xml:space="preserve"> </w:instrText>
      </w:r>
      <w:r>
        <w:fldChar w:fldCharType="separate"/>
      </w:r>
      <w:r>
        <w:rPr>
          <w:rFonts w:hint="eastAsia"/>
        </w:rPr>
        <w:t>3.2.4</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3</w:instrText>
      </w:r>
      <w:r>
        <w:instrText xml:space="preserve"> </w:instrText>
      </w:r>
      <w:r>
        <w:fldChar w:fldCharType="separate"/>
      </w:r>
      <w:r>
        <w:rPr>
          <w:rFonts w:hint="eastAsia"/>
        </w:rPr>
        <w:t>5</w:t>
      </w:r>
      <w:r>
        <w:fldChar w:fldCharType="end"/>
      </w:r>
    </w:p>
    <w:p w14:paraId="025D7034" w14:textId="77777777" w:rsidR="00BA39FF" w:rsidRDefault="002670F7">
      <w:pPr>
        <w:pStyle w:val="40"/>
        <w:tabs>
          <w:tab w:val="clear" w:pos="1440"/>
        </w:tabs>
      </w:pPr>
      <w:bookmarkStart w:id="98" w:name="_Toc107137474"/>
      <w:r>
        <w:rPr>
          <w:rFonts w:hint="eastAsia"/>
        </w:rPr>
        <w:t>注册会计师年检代提请</w:t>
      </w:r>
      <w:bookmarkEnd w:id="98"/>
    </w:p>
    <w:p w14:paraId="55A62992" w14:textId="77777777" w:rsidR="00BA39FF" w:rsidRDefault="002670F7">
      <w:pPr>
        <w:ind w:firstLine="600"/>
        <w:rPr>
          <w:rFonts w:ascii="宋体" w:hAnsi="宋体"/>
          <w:szCs w:val="30"/>
        </w:rPr>
      </w:pPr>
      <w:r>
        <w:rPr>
          <w:rFonts w:ascii="宋体" w:hAnsi="宋体" w:hint="eastAsia"/>
          <w:szCs w:val="30"/>
        </w:rPr>
        <w:t>事务所用户点击【注师待提请】可查看所内当前未提请年检的</w:t>
      </w:r>
      <w:proofErr w:type="gramStart"/>
      <w:r>
        <w:rPr>
          <w:rFonts w:ascii="宋体" w:hAnsi="宋体" w:hint="eastAsia"/>
          <w:szCs w:val="30"/>
        </w:rPr>
        <w:t>注师信息</w:t>
      </w:r>
      <w:proofErr w:type="gramEnd"/>
      <w:r>
        <w:rPr>
          <w:rFonts w:ascii="宋体" w:hAnsi="宋体" w:hint="eastAsia"/>
          <w:szCs w:val="30"/>
        </w:rPr>
        <w:t>，如图所示。</w:t>
      </w:r>
      <w:r>
        <w:rPr>
          <w:rFonts w:ascii="宋体" w:hAnsi="宋体"/>
          <w:szCs w:val="30"/>
        </w:rPr>
        <w:t>会计师事务所可通过“</w:t>
      </w:r>
      <w:r>
        <w:rPr>
          <w:rFonts w:ascii="宋体" w:hAnsi="宋体" w:hint="eastAsia"/>
          <w:szCs w:val="30"/>
        </w:rPr>
        <w:t>年检年度</w:t>
      </w:r>
      <w:r>
        <w:rPr>
          <w:rFonts w:ascii="宋体" w:hAnsi="宋体"/>
          <w:szCs w:val="30"/>
        </w:rPr>
        <w:t>”</w:t>
      </w:r>
      <w:r>
        <w:rPr>
          <w:rFonts w:ascii="宋体" w:hAnsi="宋体" w:hint="eastAsia"/>
          <w:szCs w:val="30"/>
        </w:rPr>
        <w:t>、“姓名”、“注师编号”</w:t>
      </w:r>
      <w:r>
        <w:rPr>
          <w:rFonts w:ascii="宋体" w:hAnsi="宋体"/>
          <w:szCs w:val="30"/>
        </w:rPr>
        <w:t>进行数据筛选</w:t>
      </w:r>
      <w:r>
        <w:rPr>
          <w:rFonts w:ascii="宋体" w:hAnsi="宋体" w:hint="eastAsia"/>
          <w:szCs w:val="30"/>
        </w:rPr>
        <w:t>。事务所可根据实际情况</w:t>
      </w:r>
      <w:proofErr w:type="gramStart"/>
      <w:r>
        <w:rPr>
          <w:rFonts w:ascii="宋体" w:hAnsi="宋体" w:hint="eastAsia"/>
          <w:szCs w:val="30"/>
        </w:rPr>
        <w:t>代注师</w:t>
      </w:r>
      <w:proofErr w:type="gramEnd"/>
      <w:r>
        <w:rPr>
          <w:rFonts w:ascii="宋体" w:hAnsi="宋体" w:hint="eastAsia"/>
          <w:szCs w:val="30"/>
        </w:rPr>
        <w:t>提交年检。</w:t>
      </w:r>
    </w:p>
    <w:p w14:paraId="6295A619" w14:textId="77777777" w:rsidR="00BA39FF" w:rsidRDefault="002670F7">
      <w:pPr>
        <w:keepNext/>
        <w:ind w:firstLine="600"/>
        <w:jc w:val="center"/>
      </w:pPr>
      <w:r>
        <w:rPr>
          <w:noProof/>
        </w:rPr>
        <w:drawing>
          <wp:inline distT="0" distB="0" distL="0" distR="0" wp14:anchorId="7E5E7FF2" wp14:editId="0A5F5F07">
            <wp:extent cx="4493260" cy="1695450"/>
            <wp:effectExtent l="19050" t="19050" r="21590" b="1905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pic:cNvPicPr>
                      <a:picLocks noChangeAspect="1" noChangeArrowheads="1"/>
                    </pic:cNvPicPr>
                  </pic:nvPicPr>
                  <pic:blipFill>
                    <a:blip r:embed="rId113" cstate="print">
                      <a:extLst>
                        <a:ext uri="{28A0092B-C50C-407E-A947-70E740481C1C}">
                          <a14:useLocalDpi xmlns:a14="http://schemas.microsoft.com/office/drawing/2010/main" val="0"/>
                        </a:ext>
                      </a:extLst>
                    </a:blip>
                    <a:srcRect l="14808" t="8409" b="32521"/>
                    <a:stretch>
                      <a:fillRect/>
                    </a:stretch>
                  </pic:blipFill>
                  <pic:spPr>
                    <a:xfrm>
                      <a:off x="0" y="0"/>
                      <a:ext cx="4493260" cy="1695450"/>
                    </a:xfrm>
                    <a:prstGeom prst="rect">
                      <a:avLst/>
                    </a:prstGeom>
                    <a:noFill/>
                    <a:ln w="6350" cap="flat" cmpd="sng" algn="ctr">
                      <a:solidFill>
                        <a:srgbClr val="000000"/>
                      </a:solidFill>
                      <a:prstDash val="solid"/>
                      <a:miter lim="800000"/>
                      <a:headEnd type="none" w="med" len="med"/>
                      <a:tailEnd type="none" w="med" len="med"/>
                    </a:ln>
                    <a:effectLst/>
                  </pic:spPr>
                </pic:pic>
              </a:graphicData>
            </a:graphic>
          </wp:inline>
        </w:drawing>
      </w:r>
    </w:p>
    <w:p w14:paraId="2211F8AE" w14:textId="77777777" w:rsidR="00BA39FF" w:rsidRDefault="002670F7">
      <w:pPr>
        <w:pStyle w:val="a5"/>
        <w:ind w:firstLine="560"/>
      </w:pPr>
      <w:r>
        <w:rPr>
          <w:rFonts w:hint="eastAsia"/>
        </w:rPr>
        <w:t>图</w:t>
      </w:r>
      <w:r>
        <w:rPr>
          <w:rFonts w:hint="eastAsia"/>
        </w:rPr>
        <w:t xml:space="preserve"> </w:t>
      </w:r>
      <w:r>
        <w:fldChar w:fldCharType="begin"/>
      </w:r>
      <w:r>
        <w:instrText xml:space="preserve"> </w:instrText>
      </w:r>
      <w:r>
        <w:rPr>
          <w:rFonts w:hint="eastAsia"/>
        </w:rPr>
        <w:instrText>STYLEREF 3 \s</w:instrText>
      </w:r>
      <w:r>
        <w:instrText xml:space="preserve"> </w:instrText>
      </w:r>
      <w:r>
        <w:fldChar w:fldCharType="separate"/>
      </w:r>
      <w:r>
        <w:rPr>
          <w:rFonts w:hint="eastAsia"/>
        </w:rPr>
        <w:t>3.2.4</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3</w:instrText>
      </w:r>
      <w:r>
        <w:instrText xml:space="preserve"> </w:instrText>
      </w:r>
      <w:r>
        <w:fldChar w:fldCharType="separate"/>
      </w:r>
      <w:r>
        <w:rPr>
          <w:rFonts w:hint="eastAsia"/>
        </w:rPr>
        <w:t>6</w:t>
      </w:r>
      <w:r>
        <w:fldChar w:fldCharType="end"/>
      </w:r>
    </w:p>
    <w:p w14:paraId="267DFEC2" w14:textId="77777777" w:rsidR="00BA39FF" w:rsidRDefault="002670F7">
      <w:pPr>
        <w:ind w:firstLine="600"/>
        <w:rPr>
          <w:rFonts w:ascii="宋体" w:hAnsi="宋体"/>
          <w:szCs w:val="30"/>
        </w:rPr>
      </w:pPr>
      <w:r>
        <w:rPr>
          <w:rFonts w:ascii="宋体" w:hAnsi="宋体"/>
          <w:szCs w:val="30"/>
        </w:rPr>
        <w:t>注：事务所查看到的所内待提请</w:t>
      </w:r>
      <w:proofErr w:type="gramStart"/>
      <w:r>
        <w:rPr>
          <w:rFonts w:ascii="宋体" w:hAnsi="宋体"/>
          <w:szCs w:val="30"/>
        </w:rPr>
        <w:t>注师情况</w:t>
      </w:r>
      <w:proofErr w:type="gramEnd"/>
      <w:r>
        <w:rPr>
          <w:rFonts w:ascii="宋体" w:hAnsi="宋体"/>
          <w:szCs w:val="30"/>
        </w:rPr>
        <w:t>为年检年度</w:t>
      </w:r>
      <w:r>
        <w:rPr>
          <w:rFonts w:ascii="宋体" w:hAnsi="宋体" w:hint="eastAsia"/>
          <w:szCs w:val="30"/>
        </w:rPr>
        <w:t>1</w:t>
      </w:r>
      <w:r>
        <w:rPr>
          <w:rFonts w:ascii="宋体" w:hAnsi="宋体"/>
          <w:szCs w:val="30"/>
        </w:rPr>
        <w:t>2月</w:t>
      </w:r>
      <w:r>
        <w:rPr>
          <w:rFonts w:ascii="宋体" w:hAnsi="宋体" w:hint="eastAsia"/>
          <w:szCs w:val="30"/>
        </w:rPr>
        <w:t>3</w:t>
      </w:r>
      <w:r>
        <w:rPr>
          <w:rFonts w:ascii="宋体" w:hAnsi="宋体"/>
          <w:szCs w:val="30"/>
        </w:rPr>
        <w:t>1日的所内</w:t>
      </w:r>
      <w:proofErr w:type="gramStart"/>
      <w:r>
        <w:rPr>
          <w:rFonts w:ascii="宋体" w:hAnsi="宋体"/>
          <w:szCs w:val="30"/>
        </w:rPr>
        <w:t>注师情况</w:t>
      </w:r>
      <w:proofErr w:type="gramEnd"/>
      <w:r>
        <w:rPr>
          <w:rFonts w:ascii="宋体" w:hAnsi="宋体"/>
          <w:szCs w:val="30"/>
        </w:rPr>
        <w:t>，非当前所内实时</w:t>
      </w:r>
      <w:proofErr w:type="gramStart"/>
      <w:r>
        <w:rPr>
          <w:rFonts w:ascii="宋体" w:hAnsi="宋体"/>
          <w:szCs w:val="30"/>
        </w:rPr>
        <w:t>注师情况</w:t>
      </w:r>
      <w:proofErr w:type="gramEnd"/>
      <w:r>
        <w:rPr>
          <w:rFonts w:ascii="宋体" w:hAnsi="宋体"/>
          <w:szCs w:val="30"/>
        </w:rPr>
        <w:t>。</w:t>
      </w:r>
    </w:p>
    <w:p w14:paraId="4AA32042" w14:textId="77777777" w:rsidR="00BA39FF" w:rsidRDefault="002670F7">
      <w:pPr>
        <w:ind w:firstLine="600"/>
        <w:rPr>
          <w:rFonts w:ascii="宋体" w:hAnsi="宋体"/>
          <w:szCs w:val="30"/>
        </w:rPr>
      </w:pPr>
      <w:r>
        <w:rPr>
          <w:rFonts w:ascii="宋体" w:hAnsi="宋体" w:hint="eastAsia"/>
          <w:szCs w:val="30"/>
        </w:rPr>
        <w:lastRenderedPageBreak/>
        <w:t>事务所选中需要代提请年检的注师，点击【暂缓申请】或【年检提请】按钮</w:t>
      </w:r>
      <w:proofErr w:type="gramStart"/>
      <w:r>
        <w:rPr>
          <w:rFonts w:ascii="宋体" w:hAnsi="宋体" w:hint="eastAsia"/>
          <w:szCs w:val="30"/>
        </w:rPr>
        <w:t>代注师</w:t>
      </w:r>
      <w:proofErr w:type="gramEnd"/>
      <w:r>
        <w:rPr>
          <w:rFonts w:ascii="宋体" w:hAnsi="宋体" w:hint="eastAsia"/>
          <w:szCs w:val="30"/>
        </w:rPr>
        <w:t>提交年检，软件会弹出如图所示的</w:t>
      </w:r>
      <w:proofErr w:type="gramStart"/>
      <w:r>
        <w:rPr>
          <w:rFonts w:ascii="宋体" w:hAnsi="宋体" w:hint="eastAsia"/>
          <w:szCs w:val="30"/>
        </w:rPr>
        <w:t>代注师</w:t>
      </w:r>
      <w:proofErr w:type="gramEnd"/>
      <w:r>
        <w:rPr>
          <w:rFonts w:ascii="宋体" w:hAnsi="宋体" w:hint="eastAsia"/>
          <w:szCs w:val="30"/>
        </w:rPr>
        <w:t>提请界面，事务所在此界面</w:t>
      </w:r>
      <w:proofErr w:type="gramStart"/>
      <w:r>
        <w:rPr>
          <w:rFonts w:ascii="宋体" w:hAnsi="宋体" w:hint="eastAsia"/>
          <w:szCs w:val="30"/>
        </w:rPr>
        <w:t>对注师信息</w:t>
      </w:r>
      <w:proofErr w:type="gramEnd"/>
      <w:r>
        <w:rPr>
          <w:rFonts w:ascii="宋体" w:hAnsi="宋体" w:hint="eastAsia"/>
          <w:szCs w:val="30"/>
        </w:rPr>
        <w:t>进行确认，点击【查看】可</w:t>
      </w:r>
      <w:proofErr w:type="gramStart"/>
      <w:r>
        <w:rPr>
          <w:rFonts w:ascii="宋体" w:hAnsi="宋体" w:hint="eastAsia"/>
          <w:szCs w:val="30"/>
        </w:rPr>
        <w:t>查看注师年检</w:t>
      </w:r>
      <w:proofErr w:type="gramEnd"/>
      <w:r>
        <w:rPr>
          <w:rFonts w:ascii="宋体" w:hAnsi="宋体" w:hint="eastAsia"/>
          <w:szCs w:val="30"/>
        </w:rPr>
        <w:t>信息，点击【删行】可将注册会计师从该批次中删除。</w:t>
      </w:r>
    </w:p>
    <w:p w14:paraId="6F195E43" w14:textId="77777777" w:rsidR="00BA39FF" w:rsidRDefault="00BA39FF">
      <w:pPr>
        <w:ind w:firstLine="600"/>
      </w:pPr>
    </w:p>
    <w:p w14:paraId="3B422BD3" w14:textId="77777777" w:rsidR="00BA39FF" w:rsidRDefault="002670F7">
      <w:pPr>
        <w:keepNext/>
        <w:ind w:firstLine="600"/>
        <w:jc w:val="center"/>
      </w:pPr>
      <w:r>
        <w:rPr>
          <w:noProof/>
        </w:rPr>
        <w:drawing>
          <wp:inline distT="0" distB="0" distL="0" distR="0" wp14:anchorId="07CD499E" wp14:editId="698DDD1B">
            <wp:extent cx="5274310" cy="1174750"/>
            <wp:effectExtent l="19050" t="19050" r="21590" b="2540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8"/>
                    <pic:cNvPicPr>
                      <a:picLocks noChangeAspect="1" noChangeArrowheads="1"/>
                    </pic:cNvPicPr>
                  </pic:nvPicPr>
                  <pic:blipFill>
                    <a:blip r:embed="rId114" cstate="print">
                      <a:extLst>
                        <a:ext uri="{28A0092B-C50C-407E-A947-70E740481C1C}">
                          <a14:useLocalDpi xmlns:a14="http://schemas.microsoft.com/office/drawing/2010/main" val="0"/>
                        </a:ext>
                      </a:extLst>
                    </a:blip>
                    <a:srcRect b="59071"/>
                    <a:stretch>
                      <a:fillRect/>
                    </a:stretch>
                  </pic:blipFill>
                  <pic:spPr>
                    <a:xfrm>
                      <a:off x="0" y="0"/>
                      <a:ext cx="5274310" cy="1174750"/>
                    </a:xfrm>
                    <a:prstGeom prst="rect">
                      <a:avLst/>
                    </a:prstGeom>
                    <a:noFill/>
                    <a:ln w="6350" cap="flat" cmpd="sng" algn="ctr">
                      <a:solidFill>
                        <a:srgbClr val="000000"/>
                      </a:solidFill>
                      <a:prstDash val="solid"/>
                      <a:miter lim="800000"/>
                      <a:headEnd type="none" w="med" len="med"/>
                      <a:tailEnd type="none" w="med" len="med"/>
                    </a:ln>
                    <a:effectLst/>
                  </pic:spPr>
                </pic:pic>
              </a:graphicData>
            </a:graphic>
          </wp:inline>
        </w:drawing>
      </w:r>
    </w:p>
    <w:p w14:paraId="7497FE50" w14:textId="77777777" w:rsidR="00BA39FF" w:rsidRDefault="002670F7">
      <w:pPr>
        <w:pStyle w:val="a5"/>
        <w:ind w:firstLine="560"/>
      </w:pPr>
      <w:r>
        <w:rPr>
          <w:rFonts w:hint="eastAsia"/>
        </w:rPr>
        <w:t>图</w:t>
      </w:r>
      <w:r>
        <w:rPr>
          <w:rFonts w:hint="eastAsia"/>
        </w:rPr>
        <w:t xml:space="preserve"> </w:t>
      </w:r>
      <w:r>
        <w:fldChar w:fldCharType="begin"/>
      </w:r>
      <w:r>
        <w:instrText xml:space="preserve"> </w:instrText>
      </w:r>
      <w:r>
        <w:rPr>
          <w:rFonts w:hint="eastAsia"/>
        </w:rPr>
        <w:instrText>STYLEREF 3 \s</w:instrText>
      </w:r>
      <w:r>
        <w:instrText xml:space="preserve"> </w:instrText>
      </w:r>
      <w:r>
        <w:fldChar w:fldCharType="separate"/>
      </w:r>
      <w:r>
        <w:rPr>
          <w:rFonts w:hint="eastAsia"/>
        </w:rPr>
        <w:t>3.2.4</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3</w:instrText>
      </w:r>
      <w:r>
        <w:instrText xml:space="preserve"> </w:instrText>
      </w:r>
      <w:r>
        <w:fldChar w:fldCharType="separate"/>
      </w:r>
      <w:r>
        <w:rPr>
          <w:rFonts w:hint="eastAsia"/>
        </w:rPr>
        <w:t>7</w:t>
      </w:r>
      <w:r>
        <w:fldChar w:fldCharType="end"/>
      </w:r>
    </w:p>
    <w:p w14:paraId="060439E7" w14:textId="77777777" w:rsidR="00BA39FF" w:rsidRDefault="002670F7">
      <w:pPr>
        <w:ind w:firstLine="600"/>
        <w:rPr>
          <w:rFonts w:ascii="宋体" w:hAnsi="宋体"/>
          <w:szCs w:val="30"/>
        </w:rPr>
      </w:pPr>
      <w:r>
        <w:rPr>
          <w:rFonts w:ascii="宋体" w:hAnsi="宋体" w:hint="eastAsia"/>
          <w:szCs w:val="30"/>
        </w:rPr>
        <w:t>提请正常年检时，点击【上传附件】可跳转到如图所示的上传附件页签，根据系统提示上</w:t>
      </w:r>
      <w:proofErr w:type="gramStart"/>
      <w:r>
        <w:rPr>
          <w:rFonts w:ascii="宋体" w:hAnsi="宋体" w:hint="eastAsia"/>
          <w:szCs w:val="30"/>
        </w:rPr>
        <w:t>传相关</w:t>
      </w:r>
      <w:proofErr w:type="gramEnd"/>
      <w:r>
        <w:rPr>
          <w:rFonts w:ascii="宋体" w:hAnsi="宋体" w:hint="eastAsia"/>
          <w:szCs w:val="30"/>
        </w:rPr>
        <w:t>附件，点击【提请】按钮完成年检提请，点击【关闭】关闭弹窗，取消提请操作。</w:t>
      </w:r>
    </w:p>
    <w:p w14:paraId="6B2E09B0" w14:textId="77777777" w:rsidR="00BA39FF" w:rsidRDefault="00BA39FF">
      <w:pPr>
        <w:ind w:firstLine="600"/>
      </w:pPr>
    </w:p>
    <w:p w14:paraId="60369CAC" w14:textId="77777777" w:rsidR="00BA39FF" w:rsidRDefault="002670F7">
      <w:pPr>
        <w:keepNext/>
        <w:ind w:firstLine="600"/>
        <w:jc w:val="center"/>
      </w:pPr>
      <w:r>
        <w:rPr>
          <w:noProof/>
        </w:rPr>
        <w:drawing>
          <wp:inline distT="0" distB="0" distL="0" distR="0" wp14:anchorId="0268432F" wp14:editId="74E6048A">
            <wp:extent cx="4701540" cy="1460500"/>
            <wp:effectExtent l="0" t="0" r="3810" b="635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9"/>
                    <pic:cNvPicPr>
                      <a:picLocks noChangeAspect="1" noChangeArrowheads="1"/>
                    </pic:cNvPicPr>
                  </pic:nvPicPr>
                  <pic:blipFill>
                    <a:blip r:embed="rId115" cstate="print">
                      <a:extLst>
                        <a:ext uri="{28A0092B-C50C-407E-A947-70E740481C1C}">
                          <a14:useLocalDpi xmlns:a14="http://schemas.microsoft.com/office/drawing/2010/main" val="0"/>
                        </a:ext>
                      </a:extLst>
                    </a:blip>
                    <a:srcRect b="59493"/>
                    <a:stretch>
                      <a:fillRect/>
                    </a:stretch>
                  </pic:blipFill>
                  <pic:spPr>
                    <a:xfrm>
                      <a:off x="0" y="0"/>
                      <a:ext cx="4701540" cy="1460500"/>
                    </a:xfrm>
                    <a:prstGeom prst="rect">
                      <a:avLst/>
                    </a:prstGeom>
                    <a:noFill/>
                    <a:ln>
                      <a:noFill/>
                    </a:ln>
                  </pic:spPr>
                </pic:pic>
              </a:graphicData>
            </a:graphic>
          </wp:inline>
        </w:drawing>
      </w:r>
    </w:p>
    <w:p w14:paraId="2A255684" w14:textId="77777777" w:rsidR="00BA39FF" w:rsidRDefault="002670F7">
      <w:pPr>
        <w:pStyle w:val="a5"/>
        <w:ind w:firstLine="560"/>
      </w:pPr>
      <w:r>
        <w:rPr>
          <w:rFonts w:hint="eastAsia"/>
        </w:rPr>
        <w:t>图</w:t>
      </w:r>
      <w:r>
        <w:rPr>
          <w:rFonts w:hint="eastAsia"/>
        </w:rPr>
        <w:t xml:space="preserve"> </w:t>
      </w:r>
      <w:r>
        <w:fldChar w:fldCharType="begin"/>
      </w:r>
      <w:r>
        <w:instrText xml:space="preserve"> </w:instrText>
      </w:r>
      <w:r>
        <w:rPr>
          <w:rFonts w:hint="eastAsia"/>
        </w:rPr>
        <w:instrText>STYLEREF 3 \s</w:instrText>
      </w:r>
      <w:r>
        <w:instrText xml:space="preserve"> </w:instrText>
      </w:r>
      <w:r>
        <w:fldChar w:fldCharType="separate"/>
      </w:r>
      <w:r>
        <w:rPr>
          <w:rFonts w:hint="eastAsia"/>
        </w:rPr>
        <w:t>3.2.4</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3</w:instrText>
      </w:r>
      <w:r>
        <w:instrText xml:space="preserve"> </w:instrText>
      </w:r>
      <w:r>
        <w:fldChar w:fldCharType="separate"/>
      </w:r>
      <w:r>
        <w:rPr>
          <w:rFonts w:hint="eastAsia"/>
        </w:rPr>
        <w:t>8</w:t>
      </w:r>
      <w:r>
        <w:fldChar w:fldCharType="end"/>
      </w:r>
    </w:p>
    <w:p w14:paraId="7574CC3C" w14:textId="77777777" w:rsidR="00BA39FF" w:rsidRDefault="002670F7">
      <w:pPr>
        <w:ind w:firstLine="600"/>
        <w:rPr>
          <w:rFonts w:ascii="宋体" w:hAnsi="宋体"/>
          <w:szCs w:val="30"/>
        </w:rPr>
      </w:pPr>
      <w:r>
        <w:rPr>
          <w:rFonts w:ascii="宋体" w:hAnsi="宋体" w:hint="eastAsia"/>
          <w:szCs w:val="30"/>
        </w:rPr>
        <w:t>提交暂缓申请时事务所需在</w:t>
      </w:r>
      <w:proofErr w:type="gramStart"/>
      <w:r>
        <w:rPr>
          <w:rFonts w:ascii="宋体" w:hAnsi="宋体" w:hint="eastAsia"/>
          <w:szCs w:val="30"/>
        </w:rPr>
        <w:t>“上传附件”页签输入</w:t>
      </w:r>
      <w:proofErr w:type="gramEnd"/>
      <w:r>
        <w:rPr>
          <w:rFonts w:ascii="宋体" w:hAnsi="宋体" w:hint="eastAsia"/>
          <w:szCs w:val="30"/>
        </w:rPr>
        <w:t>暂缓原因，如图所示。点击【提请】按钮完成年检提请，点击【关闭】关闭弹窗，取消提请操作。</w:t>
      </w:r>
    </w:p>
    <w:p w14:paraId="1CCC022D" w14:textId="77777777" w:rsidR="00BA39FF" w:rsidRDefault="00BA39FF">
      <w:pPr>
        <w:ind w:firstLine="600"/>
      </w:pPr>
    </w:p>
    <w:p w14:paraId="597C2CDF" w14:textId="77777777" w:rsidR="00BA39FF" w:rsidRDefault="002670F7">
      <w:pPr>
        <w:keepNext/>
        <w:ind w:firstLine="600"/>
        <w:jc w:val="center"/>
      </w:pPr>
      <w:r>
        <w:rPr>
          <w:noProof/>
        </w:rPr>
        <w:lastRenderedPageBreak/>
        <w:drawing>
          <wp:inline distT="0" distB="0" distL="0" distR="0" wp14:anchorId="37491141" wp14:editId="0927C368">
            <wp:extent cx="4610735" cy="2160270"/>
            <wp:effectExtent l="19050" t="0" r="0" b="0"/>
            <wp:docPr id="50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23"/>
                    <pic:cNvPicPr>
                      <a:picLocks noChangeAspect="1" noChangeArrowheads="1"/>
                    </pic:cNvPicPr>
                  </pic:nvPicPr>
                  <pic:blipFill>
                    <a:blip r:embed="rId116" cstate="print"/>
                    <a:srcRect/>
                    <a:stretch>
                      <a:fillRect/>
                    </a:stretch>
                  </pic:blipFill>
                  <pic:spPr>
                    <a:xfrm>
                      <a:off x="0" y="0"/>
                      <a:ext cx="4613127" cy="2161675"/>
                    </a:xfrm>
                    <a:prstGeom prst="rect">
                      <a:avLst/>
                    </a:prstGeom>
                    <a:noFill/>
                    <a:ln w="9525">
                      <a:noFill/>
                      <a:miter lim="800000"/>
                      <a:headEnd/>
                      <a:tailEnd/>
                    </a:ln>
                  </pic:spPr>
                </pic:pic>
              </a:graphicData>
            </a:graphic>
          </wp:inline>
        </w:drawing>
      </w:r>
    </w:p>
    <w:p w14:paraId="0BD24D84" w14:textId="77777777" w:rsidR="00BA39FF" w:rsidRDefault="002670F7">
      <w:pPr>
        <w:pStyle w:val="a5"/>
        <w:ind w:firstLine="560"/>
      </w:pPr>
      <w:r>
        <w:rPr>
          <w:rFonts w:hint="eastAsia"/>
        </w:rPr>
        <w:t>图</w:t>
      </w:r>
      <w:r>
        <w:rPr>
          <w:rFonts w:hint="eastAsia"/>
        </w:rPr>
        <w:t xml:space="preserve"> </w:t>
      </w:r>
      <w:r>
        <w:fldChar w:fldCharType="begin"/>
      </w:r>
      <w:r>
        <w:instrText xml:space="preserve"> </w:instrText>
      </w:r>
      <w:r>
        <w:rPr>
          <w:rFonts w:hint="eastAsia"/>
        </w:rPr>
        <w:instrText>STYLEREF 3 \s</w:instrText>
      </w:r>
      <w:r>
        <w:instrText xml:space="preserve"> </w:instrText>
      </w:r>
      <w:r>
        <w:fldChar w:fldCharType="separate"/>
      </w:r>
      <w:r>
        <w:rPr>
          <w:rFonts w:hint="eastAsia"/>
        </w:rPr>
        <w:t>3.2.4</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3</w:instrText>
      </w:r>
      <w:r>
        <w:instrText xml:space="preserve"> </w:instrText>
      </w:r>
      <w:r>
        <w:fldChar w:fldCharType="separate"/>
      </w:r>
      <w:r>
        <w:rPr>
          <w:rFonts w:hint="eastAsia"/>
        </w:rPr>
        <w:t>9</w:t>
      </w:r>
      <w:r>
        <w:fldChar w:fldCharType="end"/>
      </w:r>
    </w:p>
    <w:p w14:paraId="1DF48703" w14:textId="77777777" w:rsidR="00BA39FF" w:rsidRDefault="002670F7">
      <w:pPr>
        <w:pStyle w:val="40"/>
        <w:tabs>
          <w:tab w:val="clear" w:pos="1440"/>
        </w:tabs>
      </w:pPr>
      <w:bookmarkStart w:id="99" w:name="_Toc107137475"/>
      <w:r>
        <w:rPr>
          <w:rFonts w:hint="eastAsia"/>
        </w:rPr>
        <w:t>注册会计师年检信息查询</w:t>
      </w:r>
      <w:bookmarkEnd w:id="99"/>
    </w:p>
    <w:p w14:paraId="48EC518F" w14:textId="77777777" w:rsidR="00BA39FF" w:rsidRDefault="002670F7">
      <w:pPr>
        <w:ind w:firstLine="600"/>
        <w:rPr>
          <w:rFonts w:ascii="宋体" w:hAnsi="宋体"/>
          <w:szCs w:val="30"/>
        </w:rPr>
      </w:pPr>
      <w:r>
        <w:rPr>
          <w:rFonts w:ascii="宋体" w:hAnsi="宋体"/>
          <w:szCs w:val="30"/>
        </w:rPr>
        <w:t>事务所用户点击</w:t>
      </w:r>
      <w:r>
        <w:rPr>
          <w:rFonts w:ascii="宋体" w:hAnsi="宋体" w:hint="eastAsia"/>
          <w:szCs w:val="30"/>
        </w:rPr>
        <w:t>左侧导航栏的</w:t>
      </w:r>
      <w:r>
        <w:rPr>
          <w:rFonts w:ascii="宋体" w:hAnsi="宋体"/>
          <w:szCs w:val="30"/>
        </w:rPr>
        <w:t>【年检信息查询】</w:t>
      </w:r>
      <w:r>
        <w:rPr>
          <w:rFonts w:ascii="宋体" w:hAnsi="宋体" w:hint="eastAsia"/>
          <w:szCs w:val="30"/>
        </w:rPr>
        <w:t>可进入如图所示的年检信息查询界面，事务所用户</w:t>
      </w:r>
      <w:r>
        <w:rPr>
          <w:rFonts w:ascii="宋体" w:hAnsi="宋体"/>
          <w:szCs w:val="30"/>
        </w:rPr>
        <w:t>可以查看</w:t>
      </w:r>
      <w:proofErr w:type="gramStart"/>
      <w:r>
        <w:rPr>
          <w:rFonts w:ascii="宋体" w:hAnsi="宋体"/>
          <w:szCs w:val="30"/>
        </w:rPr>
        <w:t>所内注师年检</w:t>
      </w:r>
      <w:proofErr w:type="gramEnd"/>
      <w:r>
        <w:rPr>
          <w:rFonts w:ascii="宋体" w:hAnsi="宋体"/>
          <w:szCs w:val="30"/>
        </w:rPr>
        <w:t>情况。</w:t>
      </w:r>
      <w:r>
        <w:rPr>
          <w:rFonts w:ascii="宋体" w:hAnsi="宋体" w:hint="eastAsia"/>
          <w:szCs w:val="30"/>
        </w:rPr>
        <w:t>系统</w:t>
      </w:r>
      <w:r>
        <w:rPr>
          <w:rFonts w:ascii="宋体" w:hAnsi="宋体"/>
          <w:szCs w:val="30"/>
        </w:rPr>
        <w:t>默认显示当前年检年度信息，事务所用户可通过“年检年度”、“姓名”、“会员编号”、“审核状态”进行数据筛选</w:t>
      </w:r>
      <w:r>
        <w:rPr>
          <w:rFonts w:ascii="宋体" w:hAnsi="宋体" w:hint="eastAsia"/>
          <w:szCs w:val="30"/>
        </w:rPr>
        <w:t>。</w:t>
      </w:r>
    </w:p>
    <w:p w14:paraId="2D01C221" w14:textId="77777777" w:rsidR="00BA39FF" w:rsidRDefault="002670F7">
      <w:pPr>
        <w:keepNext/>
        <w:ind w:firstLine="600"/>
        <w:jc w:val="center"/>
      </w:pPr>
      <w:r>
        <w:rPr>
          <w:noProof/>
        </w:rPr>
        <w:drawing>
          <wp:inline distT="0" distB="0" distL="0" distR="0" wp14:anchorId="5580299F" wp14:editId="30C9A57C">
            <wp:extent cx="4505960" cy="1593850"/>
            <wp:effectExtent l="19050" t="19050" r="27940" b="2540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pic:cNvPicPr>
                      <a:picLocks noChangeAspect="1" noChangeArrowheads="1"/>
                    </pic:cNvPicPr>
                  </pic:nvPicPr>
                  <pic:blipFill>
                    <a:blip r:embed="rId117" cstate="print">
                      <a:extLst>
                        <a:ext uri="{28A0092B-C50C-407E-A947-70E740481C1C}">
                          <a14:useLocalDpi xmlns:a14="http://schemas.microsoft.com/office/drawing/2010/main" val="0"/>
                        </a:ext>
                      </a:extLst>
                    </a:blip>
                    <a:srcRect l="14568" t="7744" b="36725"/>
                    <a:stretch>
                      <a:fillRect/>
                    </a:stretch>
                  </pic:blipFill>
                  <pic:spPr>
                    <a:xfrm>
                      <a:off x="0" y="0"/>
                      <a:ext cx="4505960" cy="1593850"/>
                    </a:xfrm>
                    <a:prstGeom prst="rect">
                      <a:avLst/>
                    </a:prstGeom>
                    <a:noFill/>
                    <a:ln w="6350" cap="flat" cmpd="sng" algn="ctr">
                      <a:solidFill>
                        <a:srgbClr val="000000"/>
                      </a:solidFill>
                      <a:prstDash val="solid"/>
                      <a:miter lim="800000"/>
                      <a:headEnd type="none" w="med" len="med"/>
                      <a:tailEnd type="none" w="med" len="med"/>
                    </a:ln>
                    <a:effectLst/>
                  </pic:spPr>
                </pic:pic>
              </a:graphicData>
            </a:graphic>
          </wp:inline>
        </w:drawing>
      </w:r>
    </w:p>
    <w:p w14:paraId="37812409" w14:textId="77777777" w:rsidR="00BA39FF" w:rsidRDefault="002670F7">
      <w:pPr>
        <w:pStyle w:val="a5"/>
        <w:ind w:firstLine="560"/>
      </w:pPr>
      <w:r>
        <w:rPr>
          <w:rFonts w:hint="eastAsia"/>
        </w:rPr>
        <w:t>图</w:t>
      </w:r>
      <w:r>
        <w:rPr>
          <w:rFonts w:hint="eastAsia"/>
        </w:rPr>
        <w:t xml:space="preserve"> </w:t>
      </w:r>
      <w:r>
        <w:fldChar w:fldCharType="begin"/>
      </w:r>
      <w:r>
        <w:instrText xml:space="preserve"> </w:instrText>
      </w:r>
      <w:r>
        <w:rPr>
          <w:rFonts w:hint="eastAsia"/>
        </w:rPr>
        <w:instrText>STYLEREF 3 \s</w:instrText>
      </w:r>
      <w:r>
        <w:instrText xml:space="preserve"> </w:instrText>
      </w:r>
      <w:r>
        <w:fldChar w:fldCharType="separate"/>
      </w:r>
      <w:r>
        <w:rPr>
          <w:rFonts w:hint="eastAsia"/>
        </w:rPr>
        <w:t>3.2.4</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3</w:instrText>
      </w:r>
      <w:r>
        <w:instrText xml:space="preserve"> </w:instrText>
      </w:r>
      <w:r>
        <w:fldChar w:fldCharType="separate"/>
      </w:r>
      <w:r>
        <w:rPr>
          <w:rFonts w:hint="eastAsia"/>
        </w:rPr>
        <w:t>10</w:t>
      </w:r>
      <w:r>
        <w:fldChar w:fldCharType="end"/>
      </w:r>
    </w:p>
    <w:p w14:paraId="70504203" w14:textId="77777777" w:rsidR="00BA39FF" w:rsidRDefault="002670F7">
      <w:pPr>
        <w:ind w:firstLine="600"/>
        <w:rPr>
          <w:rFonts w:ascii="宋体" w:hAnsi="宋体"/>
          <w:szCs w:val="30"/>
        </w:rPr>
      </w:pPr>
      <w:r>
        <w:rPr>
          <w:rFonts w:ascii="宋体" w:hAnsi="宋体"/>
          <w:szCs w:val="30"/>
        </w:rPr>
        <w:t>注：事务所查看到的所内</w:t>
      </w:r>
      <w:proofErr w:type="gramStart"/>
      <w:r>
        <w:rPr>
          <w:rFonts w:ascii="宋体" w:hAnsi="宋体"/>
          <w:szCs w:val="30"/>
        </w:rPr>
        <w:t>注师情况</w:t>
      </w:r>
      <w:proofErr w:type="gramEnd"/>
      <w:r>
        <w:rPr>
          <w:rFonts w:ascii="宋体" w:hAnsi="宋体"/>
          <w:szCs w:val="30"/>
        </w:rPr>
        <w:t>为年检年度</w:t>
      </w:r>
      <w:r>
        <w:rPr>
          <w:rFonts w:ascii="宋体" w:hAnsi="宋体" w:hint="eastAsia"/>
          <w:szCs w:val="30"/>
        </w:rPr>
        <w:t>1</w:t>
      </w:r>
      <w:r>
        <w:rPr>
          <w:rFonts w:ascii="宋体" w:hAnsi="宋体"/>
          <w:szCs w:val="30"/>
        </w:rPr>
        <w:t>2月</w:t>
      </w:r>
      <w:r>
        <w:rPr>
          <w:rFonts w:ascii="宋体" w:hAnsi="宋体" w:hint="eastAsia"/>
          <w:szCs w:val="30"/>
        </w:rPr>
        <w:t>3</w:t>
      </w:r>
      <w:r>
        <w:rPr>
          <w:rFonts w:ascii="宋体" w:hAnsi="宋体"/>
          <w:szCs w:val="30"/>
        </w:rPr>
        <w:t>1日的所内</w:t>
      </w:r>
      <w:proofErr w:type="gramStart"/>
      <w:r>
        <w:rPr>
          <w:rFonts w:ascii="宋体" w:hAnsi="宋体"/>
          <w:szCs w:val="30"/>
        </w:rPr>
        <w:t>注师情况</w:t>
      </w:r>
      <w:proofErr w:type="gramEnd"/>
      <w:r>
        <w:rPr>
          <w:rFonts w:ascii="宋体" w:hAnsi="宋体"/>
          <w:szCs w:val="30"/>
        </w:rPr>
        <w:t>，非当前实时</w:t>
      </w:r>
      <w:proofErr w:type="gramStart"/>
      <w:r>
        <w:rPr>
          <w:rFonts w:ascii="宋体" w:hAnsi="宋体"/>
          <w:szCs w:val="30"/>
        </w:rPr>
        <w:t>注师情况</w:t>
      </w:r>
      <w:proofErr w:type="gramEnd"/>
      <w:r>
        <w:rPr>
          <w:rFonts w:ascii="宋体" w:hAnsi="宋体"/>
          <w:szCs w:val="30"/>
        </w:rPr>
        <w:t>。</w:t>
      </w:r>
    </w:p>
    <w:p w14:paraId="520157A3" w14:textId="77777777" w:rsidR="00BA39FF" w:rsidRDefault="002670F7">
      <w:pPr>
        <w:ind w:firstLine="600"/>
        <w:rPr>
          <w:rFonts w:ascii="宋体" w:hAnsi="宋体"/>
          <w:szCs w:val="30"/>
        </w:rPr>
      </w:pPr>
      <w:r>
        <w:rPr>
          <w:rFonts w:ascii="宋体" w:hAnsi="宋体" w:hint="eastAsia"/>
          <w:szCs w:val="30"/>
        </w:rPr>
        <w:t>事务所用户</w:t>
      </w:r>
      <w:proofErr w:type="gramStart"/>
      <w:r>
        <w:rPr>
          <w:rFonts w:ascii="宋体" w:hAnsi="宋体" w:hint="eastAsia"/>
          <w:szCs w:val="30"/>
        </w:rPr>
        <w:t>点击审批</w:t>
      </w:r>
      <w:proofErr w:type="gramEnd"/>
      <w:r>
        <w:rPr>
          <w:rFonts w:ascii="宋体" w:hAnsi="宋体" w:hint="eastAsia"/>
          <w:szCs w:val="30"/>
        </w:rPr>
        <w:t>状态下的链接可查看</w:t>
      </w:r>
      <w:proofErr w:type="gramStart"/>
      <w:r>
        <w:rPr>
          <w:rFonts w:ascii="宋体" w:hAnsi="宋体" w:hint="eastAsia"/>
          <w:szCs w:val="30"/>
        </w:rPr>
        <w:t>注师年检审批</w:t>
      </w:r>
      <w:proofErr w:type="gramEnd"/>
      <w:r>
        <w:rPr>
          <w:rFonts w:ascii="宋体" w:hAnsi="宋体" w:hint="eastAsia"/>
          <w:szCs w:val="30"/>
        </w:rPr>
        <w:t>信息，如图所示。</w:t>
      </w:r>
    </w:p>
    <w:p w14:paraId="188BED72" w14:textId="77777777" w:rsidR="00BA39FF" w:rsidRDefault="002670F7">
      <w:pPr>
        <w:keepNext/>
        <w:ind w:firstLine="600"/>
        <w:jc w:val="center"/>
      </w:pPr>
      <w:r>
        <w:rPr>
          <w:noProof/>
        </w:rPr>
        <w:lastRenderedPageBreak/>
        <w:drawing>
          <wp:inline distT="0" distB="0" distL="0" distR="0" wp14:anchorId="42DE4F07" wp14:editId="658A963C">
            <wp:extent cx="2839720" cy="3740150"/>
            <wp:effectExtent l="19050" t="19050" r="0" b="0"/>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50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2845113" cy="3747087"/>
                    </a:xfrm>
                    <a:prstGeom prst="rect">
                      <a:avLst/>
                    </a:prstGeom>
                    <a:noFill/>
                    <a:ln w="6350">
                      <a:solidFill>
                        <a:srgbClr val="000000"/>
                      </a:solidFill>
                      <a:miter lim="800000"/>
                      <a:headEnd/>
                      <a:tailEnd/>
                    </a:ln>
                    <a:effectLst/>
                  </pic:spPr>
                </pic:pic>
              </a:graphicData>
            </a:graphic>
          </wp:inline>
        </w:drawing>
      </w:r>
    </w:p>
    <w:p w14:paraId="4B20F11A" w14:textId="77777777" w:rsidR="00BA39FF" w:rsidRDefault="002670F7">
      <w:pPr>
        <w:pStyle w:val="a5"/>
        <w:ind w:firstLine="560"/>
      </w:pPr>
      <w:r>
        <w:rPr>
          <w:rFonts w:hint="eastAsia"/>
        </w:rPr>
        <w:t>图</w:t>
      </w:r>
      <w:r>
        <w:rPr>
          <w:rFonts w:hint="eastAsia"/>
        </w:rPr>
        <w:t xml:space="preserve"> </w:t>
      </w:r>
      <w:r>
        <w:fldChar w:fldCharType="begin"/>
      </w:r>
      <w:r>
        <w:instrText xml:space="preserve"> </w:instrText>
      </w:r>
      <w:r>
        <w:rPr>
          <w:rFonts w:hint="eastAsia"/>
        </w:rPr>
        <w:instrText>STYLEREF 3 \s</w:instrText>
      </w:r>
      <w:r>
        <w:instrText xml:space="preserve"> </w:instrText>
      </w:r>
      <w:r>
        <w:fldChar w:fldCharType="separate"/>
      </w:r>
      <w:r>
        <w:rPr>
          <w:rFonts w:hint="eastAsia"/>
        </w:rPr>
        <w:t>3.2.4</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3</w:instrText>
      </w:r>
      <w:r>
        <w:instrText xml:space="preserve"> </w:instrText>
      </w:r>
      <w:r>
        <w:fldChar w:fldCharType="separate"/>
      </w:r>
      <w:r>
        <w:rPr>
          <w:rFonts w:hint="eastAsia"/>
        </w:rPr>
        <w:t>11</w:t>
      </w:r>
      <w:r>
        <w:fldChar w:fldCharType="end"/>
      </w:r>
    </w:p>
    <w:p w14:paraId="49CE3F3F" w14:textId="77777777" w:rsidR="00BA39FF" w:rsidRDefault="002670F7">
      <w:pPr>
        <w:ind w:firstLine="600"/>
        <w:rPr>
          <w:rFonts w:ascii="宋体" w:hAnsi="宋体"/>
          <w:szCs w:val="30"/>
        </w:rPr>
      </w:pPr>
      <w:r>
        <w:rPr>
          <w:rFonts w:ascii="宋体" w:hAnsi="宋体" w:hint="eastAsia"/>
          <w:szCs w:val="30"/>
        </w:rPr>
        <w:t>点击附件信息下的【附件】可</w:t>
      </w:r>
      <w:proofErr w:type="gramStart"/>
      <w:r>
        <w:rPr>
          <w:rFonts w:ascii="宋体" w:hAnsi="宋体" w:hint="eastAsia"/>
          <w:szCs w:val="30"/>
        </w:rPr>
        <w:t>查看注师个人</w:t>
      </w:r>
      <w:proofErr w:type="gramEnd"/>
      <w:r>
        <w:rPr>
          <w:rFonts w:ascii="宋体" w:hAnsi="宋体" w:hint="eastAsia"/>
          <w:szCs w:val="30"/>
        </w:rPr>
        <w:t>上传的附件材料，如图所示。</w:t>
      </w:r>
    </w:p>
    <w:p w14:paraId="085D34B3" w14:textId="77777777" w:rsidR="00BA39FF" w:rsidRDefault="002670F7">
      <w:pPr>
        <w:keepNext/>
        <w:ind w:firstLine="600"/>
        <w:jc w:val="center"/>
      </w:pPr>
      <w:r>
        <w:rPr>
          <w:noProof/>
        </w:rPr>
        <w:drawing>
          <wp:inline distT="0" distB="0" distL="0" distR="0" wp14:anchorId="10B25BB5" wp14:editId="2574F56A">
            <wp:extent cx="3804285" cy="2233930"/>
            <wp:effectExtent l="19050" t="19050" r="24765" b="1397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3804285" cy="2233930"/>
                    </a:xfrm>
                    <a:prstGeom prst="rect">
                      <a:avLst/>
                    </a:prstGeom>
                    <a:noFill/>
                    <a:ln w="6350">
                      <a:solidFill>
                        <a:srgbClr val="000000"/>
                      </a:solidFill>
                      <a:miter lim="800000"/>
                      <a:headEnd/>
                      <a:tailEnd/>
                    </a:ln>
                    <a:effectLst/>
                  </pic:spPr>
                </pic:pic>
              </a:graphicData>
            </a:graphic>
          </wp:inline>
        </w:drawing>
      </w:r>
    </w:p>
    <w:p w14:paraId="7ABB5E36" w14:textId="77777777" w:rsidR="00BA39FF" w:rsidRDefault="002670F7">
      <w:pPr>
        <w:pStyle w:val="a5"/>
        <w:ind w:firstLine="560"/>
      </w:pPr>
      <w:r>
        <w:rPr>
          <w:rFonts w:hint="eastAsia"/>
        </w:rPr>
        <w:t>图</w:t>
      </w:r>
      <w:r>
        <w:rPr>
          <w:rFonts w:hint="eastAsia"/>
        </w:rPr>
        <w:t xml:space="preserve"> </w:t>
      </w:r>
      <w:r>
        <w:fldChar w:fldCharType="begin"/>
      </w:r>
      <w:r>
        <w:instrText xml:space="preserve"> </w:instrText>
      </w:r>
      <w:r>
        <w:rPr>
          <w:rFonts w:hint="eastAsia"/>
        </w:rPr>
        <w:instrText>STYLEREF 3 \s</w:instrText>
      </w:r>
      <w:r>
        <w:instrText xml:space="preserve"> </w:instrText>
      </w:r>
      <w:r>
        <w:fldChar w:fldCharType="separate"/>
      </w:r>
      <w:r>
        <w:rPr>
          <w:rFonts w:hint="eastAsia"/>
        </w:rPr>
        <w:t>3.2.4</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3</w:instrText>
      </w:r>
      <w:r>
        <w:instrText xml:space="preserve"> </w:instrText>
      </w:r>
      <w:r>
        <w:fldChar w:fldCharType="separate"/>
      </w:r>
      <w:r>
        <w:rPr>
          <w:rFonts w:hint="eastAsia"/>
        </w:rPr>
        <w:t>12</w:t>
      </w:r>
      <w:r>
        <w:fldChar w:fldCharType="end"/>
      </w:r>
    </w:p>
    <w:p w14:paraId="011A3DC0" w14:textId="77777777" w:rsidR="00BA39FF" w:rsidRDefault="002670F7">
      <w:pPr>
        <w:ind w:firstLine="600"/>
        <w:rPr>
          <w:rFonts w:ascii="宋体" w:hAnsi="宋体"/>
          <w:szCs w:val="30"/>
        </w:rPr>
      </w:pPr>
      <w:r>
        <w:rPr>
          <w:rFonts w:ascii="宋体" w:hAnsi="宋体" w:hint="eastAsia"/>
          <w:szCs w:val="30"/>
        </w:rPr>
        <w:t>点击【查看】按钮可查看注册会计师的年检信息与基本信息，如图所示。</w:t>
      </w:r>
    </w:p>
    <w:p w14:paraId="66BF933D" w14:textId="77777777" w:rsidR="00BA39FF" w:rsidRDefault="002670F7">
      <w:pPr>
        <w:keepNext/>
        <w:ind w:firstLine="600"/>
        <w:jc w:val="center"/>
      </w:pPr>
      <w:r>
        <w:rPr>
          <w:noProof/>
        </w:rPr>
        <w:lastRenderedPageBreak/>
        <w:drawing>
          <wp:inline distT="0" distB="0" distL="0" distR="0" wp14:anchorId="12F7A200" wp14:editId="410EA035">
            <wp:extent cx="5274310" cy="4283710"/>
            <wp:effectExtent l="19050" t="19050" r="21590" b="2159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noChangeArrowheads="1"/>
                    </pic:cNvPicPr>
                  </pic:nvPicPr>
                  <pic:blipFill>
                    <a:blip r:embed="rId120" cstate="print">
                      <a:extLst>
                        <a:ext uri="{28A0092B-C50C-407E-A947-70E740481C1C}">
                          <a14:useLocalDpi xmlns:a14="http://schemas.microsoft.com/office/drawing/2010/main" val="0"/>
                        </a:ext>
                      </a:extLst>
                    </a:blip>
                    <a:srcRect b="1085"/>
                    <a:stretch>
                      <a:fillRect/>
                    </a:stretch>
                  </pic:blipFill>
                  <pic:spPr>
                    <a:xfrm>
                      <a:off x="0" y="0"/>
                      <a:ext cx="5274310" cy="4283710"/>
                    </a:xfrm>
                    <a:prstGeom prst="rect">
                      <a:avLst/>
                    </a:prstGeom>
                    <a:noFill/>
                    <a:ln w="6350">
                      <a:solidFill>
                        <a:srgbClr val="000000"/>
                      </a:solidFill>
                      <a:miter lim="800000"/>
                      <a:headEnd/>
                      <a:tailEnd/>
                    </a:ln>
                    <a:effectLst/>
                  </pic:spPr>
                </pic:pic>
              </a:graphicData>
            </a:graphic>
          </wp:inline>
        </w:drawing>
      </w:r>
    </w:p>
    <w:p w14:paraId="5E80769B" w14:textId="77777777" w:rsidR="00BA39FF" w:rsidRDefault="002670F7">
      <w:pPr>
        <w:pStyle w:val="a5"/>
        <w:ind w:firstLine="560"/>
      </w:pPr>
      <w:r>
        <w:rPr>
          <w:rFonts w:hint="eastAsia"/>
        </w:rPr>
        <w:t>图</w:t>
      </w:r>
      <w:r>
        <w:rPr>
          <w:rFonts w:hint="eastAsia"/>
        </w:rPr>
        <w:t xml:space="preserve"> </w:t>
      </w:r>
      <w:r>
        <w:fldChar w:fldCharType="begin"/>
      </w:r>
      <w:r>
        <w:instrText xml:space="preserve"> </w:instrText>
      </w:r>
      <w:r>
        <w:rPr>
          <w:rFonts w:hint="eastAsia"/>
        </w:rPr>
        <w:instrText>STYLEREF 3 \s</w:instrText>
      </w:r>
      <w:r>
        <w:instrText xml:space="preserve"> </w:instrText>
      </w:r>
      <w:r>
        <w:fldChar w:fldCharType="separate"/>
      </w:r>
      <w:r>
        <w:rPr>
          <w:rFonts w:hint="eastAsia"/>
        </w:rPr>
        <w:t>3.2.4</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3</w:instrText>
      </w:r>
      <w:r>
        <w:instrText xml:space="preserve"> </w:instrText>
      </w:r>
      <w:r>
        <w:fldChar w:fldCharType="separate"/>
      </w:r>
      <w:r>
        <w:rPr>
          <w:rFonts w:hint="eastAsia"/>
        </w:rPr>
        <w:t>13</w:t>
      </w:r>
      <w:r>
        <w:fldChar w:fldCharType="end"/>
      </w:r>
    </w:p>
    <w:p w14:paraId="01530FC0" w14:textId="77777777" w:rsidR="00BA39FF" w:rsidRDefault="002670F7">
      <w:pPr>
        <w:pStyle w:val="21"/>
        <w:tabs>
          <w:tab w:val="clear" w:pos="1440"/>
        </w:tabs>
      </w:pPr>
      <w:bookmarkStart w:id="100" w:name="_Toc104290610"/>
      <w:bookmarkStart w:id="101" w:name="_Toc9060"/>
      <w:bookmarkStart w:id="102" w:name="_Toc107249354"/>
      <w:bookmarkEnd w:id="94"/>
      <w:r>
        <w:rPr>
          <w:rFonts w:hint="eastAsia"/>
        </w:rPr>
        <w:t>证券服务业务备案</w:t>
      </w:r>
      <w:bookmarkEnd w:id="100"/>
      <w:bookmarkEnd w:id="101"/>
      <w:bookmarkEnd w:id="102"/>
    </w:p>
    <w:p w14:paraId="6A8FDA64" w14:textId="77777777" w:rsidR="00BA39FF" w:rsidRDefault="002670F7">
      <w:pPr>
        <w:pStyle w:val="3"/>
        <w:tabs>
          <w:tab w:val="clear" w:pos="1440"/>
        </w:tabs>
      </w:pPr>
      <w:bookmarkStart w:id="103" w:name="_Toc107249355"/>
      <w:bookmarkStart w:id="104" w:name="_Toc23914"/>
      <w:r>
        <w:rPr>
          <w:rFonts w:hint="eastAsia"/>
        </w:rPr>
        <w:t>证券服务业务首次报备</w:t>
      </w:r>
      <w:bookmarkEnd w:id="103"/>
      <w:bookmarkEnd w:id="104"/>
    </w:p>
    <w:p w14:paraId="2BBA1D86" w14:textId="77777777" w:rsidR="00BA39FF" w:rsidRDefault="002670F7">
      <w:pPr>
        <w:ind w:firstLine="600"/>
        <w:rPr>
          <w:rFonts w:ascii="宋体" w:hAnsi="宋体"/>
          <w:szCs w:val="30"/>
        </w:rPr>
      </w:pPr>
      <w:r>
        <w:rPr>
          <w:rFonts w:ascii="宋体" w:hAnsi="宋体" w:hint="eastAsia"/>
          <w:szCs w:val="30"/>
        </w:rPr>
        <w:t>根据《会计师事务所从事证券服务业务备案管理办法》（下面简称《备案办法》），财政部和证监会依法对会计师事务所从事证券服务业务的备案行为实施监督管理。</w:t>
      </w:r>
    </w:p>
    <w:p w14:paraId="1E0B71E7" w14:textId="77777777" w:rsidR="00BA39FF" w:rsidRDefault="002670F7">
      <w:pPr>
        <w:ind w:firstLine="600"/>
        <w:rPr>
          <w:rFonts w:ascii="宋体" w:hAnsi="宋体"/>
          <w:szCs w:val="30"/>
        </w:rPr>
      </w:pPr>
      <w:r>
        <w:rPr>
          <w:rFonts w:ascii="宋体" w:hAnsi="宋体" w:hint="eastAsia"/>
          <w:szCs w:val="30"/>
        </w:rPr>
        <w:t>从事证券服务业务的事务所， 应当在签订服务协议之日起10个工作日内，向财政部和证监会进行从事证券服务业务首次备案。</w:t>
      </w:r>
    </w:p>
    <w:p w14:paraId="381D64B0" w14:textId="77777777" w:rsidR="00BA39FF" w:rsidRDefault="002670F7">
      <w:pPr>
        <w:numPr>
          <w:ilvl w:val="0"/>
          <w:numId w:val="20"/>
        </w:numPr>
        <w:ind w:firstLine="600"/>
        <w:rPr>
          <w:rFonts w:ascii="宋体" w:hAnsi="宋体"/>
          <w:szCs w:val="30"/>
        </w:rPr>
      </w:pPr>
      <w:r>
        <w:rPr>
          <w:rFonts w:ascii="宋体" w:hAnsi="宋体" w:hint="eastAsia"/>
          <w:szCs w:val="30"/>
        </w:rPr>
        <w:t>在主界面的左侧菜单栏里，点击【证劵服务业务备案】</w:t>
      </w:r>
      <w:r>
        <w:rPr>
          <w:rFonts w:ascii="宋体" w:hAnsi="宋体"/>
          <w:szCs w:val="30"/>
        </w:rPr>
        <w:sym w:font="Wingdings" w:char="F0E0"/>
      </w:r>
      <w:r>
        <w:rPr>
          <w:rFonts w:ascii="宋体" w:hAnsi="宋体" w:hint="eastAsia"/>
          <w:szCs w:val="30"/>
        </w:rPr>
        <w:t>【证券服务业务首次报备】，进入事务所信息报备列表界面，可输入查询</w:t>
      </w:r>
      <w:r>
        <w:rPr>
          <w:rFonts w:ascii="宋体" w:hAnsi="宋体" w:hint="eastAsia"/>
          <w:szCs w:val="30"/>
        </w:rPr>
        <w:lastRenderedPageBreak/>
        <w:t>条件查询相关数据。如下图所示：</w:t>
      </w:r>
    </w:p>
    <w:p w14:paraId="5AAC8F80" w14:textId="77777777" w:rsidR="00BA39FF" w:rsidRDefault="002670F7">
      <w:pPr>
        <w:ind w:firstLineChars="0" w:firstLine="0"/>
        <w:jc w:val="center"/>
      </w:pPr>
      <w:r>
        <w:rPr>
          <w:noProof/>
        </w:rPr>
        <w:drawing>
          <wp:inline distT="0" distB="0" distL="0" distR="0" wp14:anchorId="6924F2A9" wp14:editId="497E1C54">
            <wp:extent cx="5486400" cy="3660775"/>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21"/>
                    <a:stretch>
                      <a:fillRect/>
                    </a:stretch>
                  </pic:blipFill>
                  <pic:spPr>
                    <a:xfrm>
                      <a:off x="0" y="0"/>
                      <a:ext cx="5486400" cy="3660775"/>
                    </a:xfrm>
                    <a:prstGeom prst="rect">
                      <a:avLst/>
                    </a:prstGeom>
                  </pic:spPr>
                </pic:pic>
              </a:graphicData>
            </a:graphic>
          </wp:inline>
        </w:drawing>
      </w:r>
    </w:p>
    <w:p w14:paraId="2909F9FE" w14:textId="77777777" w:rsidR="00BA39FF" w:rsidRDefault="002670F7">
      <w:pPr>
        <w:pStyle w:val="a5"/>
        <w:ind w:firstLine="560"/>
      </w:pPr>
      <w:r>
        <w:t>图</w:t>
      </w:r>
      <w:r>
        <w:t xml:space="preserve"> </w:t>
      </w:r>
      <w:fldSimple w:instr=" STYLEREF 3 \s ">
        <w:r>
          <w:t>3.3.1</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7EC84C9A" w14:textId="77777777" w:rsidR="00BA39FF" w:rsidRDefault="002670F7">
      <w:pPr>
        <w:pStyle w:val="afc"/>
        <w:ind w:firstLineChars="0" w:firstLine="0"/>
        <w:jc w:val="center"/>
      </w:pPr>
      <w:r>
        <w:rPr>
          <w:noProof/>
        </w:rPr>
        <w:drawing>
          <wp:inline distT="0" distB="0" distL="0" distR="0" wp14:anchorId="0611A1AE" wp14:editId="6D74378C">
            <wp:extent cx="5274310" cy="2632710"/>
            <wp:effectExtent l="0" t="0" r="13970" b="381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pic:cNvPicPr>
                  </pic:nvPicPr>
                  <pic:blipFill>
                    <a:blip r:embed="rId122"/>
                    <a:stretch>
                      <a:fillRect/>
                    </a:stretch>
                  </pic:blipFill>
                  <pic:spPr>
                    <a:xfrm>
                      <a:off x="0" y="0"/>
                      <a:ext cx="5274310" cy="2632882"/>
                    </a:xfrm>
                    <a:prstGeom prst="rect">
                      <a:avLst/>
                    </a:prstGeom>
                  </pic:spPr>
                </pic:pic>
              </a:graphicData>
            </a:graphic>
          </wp:inline>
        </w:drawing>
      </w:r>
    </w:p>
    <w:p w14:paraId="652FAD26" w14:textId="77777777" w:rsidR="00BA39FF" w:rsidRDefault="002670F7">
      <w:pPr>
        <w:pStyle w:val="a5"/>
        <w:ind w:firstLine="560"/>
      </w:pPr>
      <w:r>
        <w:t>图</w:t>
      </w:r>
      <w:r>
        <w:t xml:space="preserve"> </w:t>
      </w:r>
      <w:fldSimple w:instr=" STYLEREF 3 \s ">
        <w:r>
          <w:t>3.3.1</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711278B9" w14:textId="77777777" w:rsidR="00BA39FF" w:rsidRDefault="002670F7">
      <w:pPr>
        <w:numPr>
          <w:ilvl w:val="0"/>
          <w:numId w:val="20"/>
        </w:numPr>
        <w:ind w:firstLine="600"/>
        <w:rPr>
          <w:rFonts w:ascii="宋体" w:hAnsi="宋体"/>
          <w:szCs w:val="30"/>
        </w:rPr>
      </w:pPr>
      <w:r>
        <w:rPr>
          <w:rFonts w:ascii="宋体" w:hAnsi="宋体" w:hint="eastAsia"/>
          <w:szCs w:val="30"/>
        </w:rPr>
        <w:t>点击左上角的“新增”按钮，弹出证</w:t>
      </w:r>
      <w:proofErr w:type="gramStart"/>
      <w:r>
        <w:rPr>
          <w:rFonts w:ascii="宋体" w:hAnsi="宋体" w:hint="eastAsia"/>
          <w:szCs w:val="30"/>
        </w:rPr>
        <w:t>劵</w:t>
      </w:r>
      <w:proofErr w:type="gramEnd"/>
      <w:r>
        <w:rPr>
          <w:rFonts w:ascii="宋体" w:hAnsi="宋体" w:hint="eastAsia"/>
          <w:szCs w:val="30"/>
        </w:rPr>
        <w:t>资格会计师事务所报备新增的数据明细界面（前提：事务所具有证</w:t>
      </w:r>
      <w:proofErr w:type="gramStart"/>
      <w:r>
        <w:rPr>
          <w:rFonts w:ascii="宋体" w:hAnsi="宋体" w:hint="eastAsia"/>
          <w:szCs w:val="30"/>
        </w:rPr>
        <w:t>劵</w:t>
      </w:r>
      <w:proofErr w:type="gramEnd"/>
      <w:r>
        <w:rPr>
          <w:rFonts w:ascii="宋体" w:hAnsi="宋体" w:hint="eastAsia"/>
          <w:szCs w:val="30"/>
        </w:rPr>
        <w:t>资格）。在数据明细界面可填写报备的各项相关数据及进行相应的操作，</w:t>
      </w:r>
      <w:r>
        <w:rPr>
          <w:rFonts w:ascii="宋体" w:hAnsi="宋体"/>
          <w:szCs w:val="30"/>
        </w:rPr>
        <w:t>并与基本</w:t>
      </w:r>
      <w:r>
        <w:rPr>
          <w:rFonts w:ascii="宋体" w:hAnsi="宋体" w:hint="eastAsia"/>
          <w:szCs w:val="30"/>
        </w:rPr>
        <w:t>信息</w:t>
      </w:r>
      <w:r>
        <w:rPr>
          <w:rFonts w:ascii="宋体" w:hAnsi="宋体"/>
          <w:szCs w:val="30"/>
        </w:rPr>
        <w:t>报</w:t>
      </w:r>
      <w:r>
        <w:rPr>
          <w:rFonts w:ascii="宋体" w:hAnsi="宋体"/>
          <w:szCs w:val="30"/>
        </w:rPr>
        <w:lastRenderedPageBreak/>
        <w:t>备中相同的数据项</w:t>
      </w:r>
      <w:r>
        <w:rPr>
          <w:rFonts w:ascii="宋体" w:hAnsi="宋体" w:hint="eastAsia"/>
          <w:szCs w:val="30"/>
        </w:rPr>
        <w:t>必须</w:t>
      </w:r>
      <w:r>
        <w:rPr>
          <w:rFonts w:ascii="宋体" w:hAnsi="宋体"/>
          <w:szCs w:val="30"/>
        </w:rPr>
        <w:t>相符</w:t>
      </w:r>
      <w:r>
        <w:rPr>
          <w:rFonts w:ascii="宋体" w:hAnsi="宋体" w:hint="eastAsia"/>
          <w:szCs w:val="30"/>
        </w:rPr>
        <w:t>。</w:t>
      </w:r>
    </w:p>
    <w:p w14:paraId="6CAE3CF4" w14:textId="77777777" w:rsidR="00BA39FF" w:rsidRDefault="002670F7">
      <w:pPr>
        <w:ind w:firstLineChars="0" w:firstLine="0"/>
        <w:jc w:val="center"/>
      </w:pPr>
      <w:r>
        <w:rPr>
          <w:noProof/>
        </w:rPr>
        <w:drawing>
          <wp:inline distT="0" distB="0" distL="0" distR="0" wp14:anchorId="1E83DD90" wp14:editId="43D79FC6">
            <wp:extent cx="5274310" cy="1889760"/>
            <wp:effectExtent l="0" t="0" r="13970"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123"/>
                    <a:stretch>
                      <a:fillRect/>
                    </a:stretch>
                  </pic:blipFill>
                  <pic:spPr>
                    <a:xfrm>
                      <a:off x="0" y="0"/>
                      <a:ext cx="5274310" cy="1889961"/>
                    </a:xfrm>
                    <a:prstGeom prst="rect">
                      <a:avLst/>
                    </a:prstGeom>
                  </pic:spPr>
                </pic:pic>
              </a:graphicData>
            </a:graphic>
          </wp:inline>
        </w:drawing>
      </w:r>
    </w:p>
    <w:p w14:paraId="73653E45" w14:textId="77777777" w:rsidR="00BA39FF" w:rsidRDefault="002670F7">
      <w:pPr>
        <w:pStyle w:val="a5"/>
        <w:ind w:firstLine="560"/>
      </w:pPr>
      <w:r>
        <w:t>图</w:t>
      </w:r>
      <w:r>
        <w:t xml:space="preserve"> </w:t>
      </w:r>
      <w:fldSimple w:instr=" STYLEREF 3 \s ">
        <w:r>
          <w:t>3.3.1</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0E12D0FC" w14:textId="77777777" w:rsidR="00BA39FF" w:rsidRDefault="002670F7">
      <w:pPr>
        <w:ind w:firstLine="600"/>
        <w:rPr>
          <w:rFonts w:ascii="宋体" w:hAnsi="宋体"/>
          <w:szCs w:val="30"/>
        </w:rPr>
      </w:pPr>
      <w:r>
        <w:rPr>
          <w:rFonts w:ascii="宋体" w:hAnsi="宋体" w:hint="eastAsia"/>
          <w:szCs w:val="30"/>
        </w:rPr>
        <w:t>数据明细页面共有3个操作按钮，其功能分别如下：</w:t>
      </w:r>
    </w:p>
    <w:p w14:paraId="02E80707" w14:textId="77777777" w:rsidR="00BA39FF" w:rsidRDefault="002670F7">
      <w:pPr>
        <w:numPr>
          <w:ilvl w:val="0"/>
          <w:numId w:val="21"/>
        </w:numPr>
        <w:ind w:left="5" w:firstLineChars="0" w:firstLine="595"/>
        <w:rPr>
          <w:rFonts w:ascii="宋体" w:hAnsi="宋体"/>
          <w:szCs w:val="30"/>
        </w:rPr>
      </w:pPr>
      <w:r>
        <w:rPr>
          <w:rFonts w:ascii="宋体" w:hAnsi="宋体" w:hint="eastAsia"/>
          <w:szCs w:val="30"/>
        </w:rPr>
        <w:t>保存:点击此按钮可保存修改后的数据。</w:t>
      </w:r>
    </w:p>
    <w:p w14:paraId="1A6242DB" w14:textId="77777777" w:rsidR="00BA39FF" w:rsidRDefault="002670F7">
      <w:pPr>
        <w:numPr>
          <w:ilvl w:val="0"/>
          <w:numId w:val="21"/>
        </w:numPr>
        <w:ind w:left="5" w:firstLineChars="0" w:firstLine="595"/>
        <w:rPr>
          <w:rFonts w:ascii="宋体" w:hAnsi="宋体"/>
          <w:szCs w:val="30"/>
        </w:rPr>
      </w:pPr>
      <w:r>
        <w:rPr>
          <w:rFonts w:ascii="宋体" w:hAnsi="宋体" w:hint="eastAsia"/>
          <w:szCs w:val="30"/>
        </w:rPr>
        <w:t>送审:数据填写完成后，点击此按钮可进行送审操作，被退回的报备单据也可以通过点击此按钮重新送审。</w:t>
      </w:r>
    </w:p>
    <w:p w14:paraId="46AB7E96" w14:textId="77777777" w:rsidR="00BA39FF" w:rsidRDefault="002670F7">
      <w:pPr>
        <w:numPr>
          <w:ilvl w:val="0"/>
          <w:numId w:val="21"/>
        </w:numPr>
        <w:ind w:left="5" w:firstLineChars="0" w:firstLine="595"/>
        <w:rPr>
          <w:rFonts w:ascii="宋体" w:hAnsi="宋体"/>
          <w:szCs w:val="30"/>
        </w:rPr>
      </w:pPr>
      <w:r>
        <w:rPr>
          <w:rFonts w:ascii="宋体" w:hAnsi="宋体" w:hint="eastAsia"/>
          <w:szCs w:val="30"/>
        </w:rPr>
        <w:t>导出</w:t>
      </w:r>
      <w:r>
        <w:rPr>
          <w:rFonts w:ascii="宋体" w:hAnsi="宋体"/>
          <w:szCs w:val="30"/>
        </w:rPr>
        <w:t>PDF</w:t>
      </w:r>
      <w:r>
        <w:rPr>
          <w:rFonts w:ascii="宋体" w:hAnsi="宋体" w:hint="eastAsia"/>
          <w:szCs w:val="30"/>
        </w:rPr>
        <w:t>:导出</w:t>
      </w:r>
      <w:r>
        <w:rPr>
          <w:rFonts w:ascii="宋体" w:hAnsi="宋体"/>
          <w:szCs w:val="30"/>
        </w:rPr>
        <w:t>下载</w:t>
      </w:r>
      <w:r>
        <w:rPr>
          <w:rFonts w:ascii="宋体" w:hAnsi="宋体" w:hint="eastAsia"/>
          <w:szCs w:val="30"/>
        </w:rPr>
        <w:t>报备信息。</w:t>
      </w:r>
    </w:p>
    <w:p w14:paraId="3C2425B9" w14:textId="77777777" w:rsidR="00BA39FF" w:rsidRDefault="002670F7">
      <w:pPr>
        <w:numPr>
          <w:ilvl w:val="0"/>
          <w:numId w:val="20"/>
        </w:numPr>
        <w:ind w:firstLine="600"/>
        <w:rPr>
          <w:rFonts w:ascii="宋体" w:hAnsi="宋体"/>
          <w:szCs w:val="30"/>
        </w:rPr>
      </w:pPr>
      <w:r>
        <w:rPr>
          <w:rFonts w:ascii="宋体" w:hAnsi="宋体" w:hint="eastAsia"/>
          <w:szCs w:val="30"/>
        </w:rPr>
        <w:t>点击</w:t>
      </w:r>
      <w:r>
        <w:rPr>
          <w:rFonts w:ascii="宋体" w:hAnsi="宋体"/>
          <w:szCs w:val="30"/>
        </w:rPr>
        <w:t>“</w:t>
      </w:r>
      <w:r>
        <w:rPr>
          <w:rFonts w:ascii="宋体" w:hAnsi="宋体" w:hint="eastAsia"/>
          <w:szCs w:val="30"/>
        </w:rPr>
        <w:t>送审</w:t>
      </w:r>
      <w:r>
        <w:rPr>
          <w:rFonts w:ascii="宋体" w:hAnsi="宋体"/>
          <w:szCs w:val="30"/>
        </w:rPr>
        <w:t>”</w:t>
      </w:r>
      <w:r>
        <w:rPr>
          <w:rFonts w:ascii="宋体" w:hAnsi="宋体" w:hint="eastAsia"/>
          <w:szCs w:val="30"/>
        </w:rPr>
        <w:t>后</w:t>
      </w:r>
      <w:r>
        <w:rPr>
          <w:rFonts w:ascii="宋体" w:hAnsi="宋体"/>
          <w:szCs w:val="30"/>
        </w:rPr>
        <w:t>报备数据将</w:t>
      </w:r>
      <w:r>
        <w:rPr>
          <w:rFonts w:ascii="宋体" w:hAnsi="宋体" w:hint="eastAsia"/>
          <w:szCs w:val="30"/>
        </w:rPr>
        <w:t>由</w:t>
      </w:r>
      <w:r>
        <w:rPr>
          <w:rFonts w:ascii="宋体" w:hAnsi="宋体"/>
          <w:szCs w:val="30"/>
        </w:rPr>
        <w:t>财政部</w:t>
      </w:r>
      <w:r>
        <w:rPr>
          <w:rFonts w:ascii="宋体" w:hAnsi="宋体" w:hint="eastAsia"/>
          <w:szCs w:val="30"/>
        </w:rPr>
        <w:t>审核</w:t>
      </w:r>
      <w:r>
        <w:rPr>
          <w:rFonts w:ascii="宋体" w:hAnsi="宋体"/>
          <w:szCs w:val="30"/>
        </w:rPr>
        <w:t>。</w:t>
      </w:r>
      <w:r>
        <w:rPr>
          <w:rFonts w:ascii="宋体" w:hAnsi="宋体" w:hint="eastAsia"/>
          <w:szCs w:val="30"/>
        </w:rPr>
        <w:t>送审</w:t>
      </w:r>
      <w:r>
        <w:rPr>
          <w:rFonts w:ascii="宋体" w:hAnsi="宋体"/>
          <w:szCs w:val="30"/>
        </w:rPr>
        <w:t>后如要修改数据，需联系财政部进行报备退回后，方可进行修改。</w:t>
      </w:r>
    </w:p>
    <w:p w14:paraId="51C7ECE4" w14:textId="77777777" w:rsidR="00BA39FF" w:rsidRDefault="002670F7">
      <w:pPr>
        <w:pStyle w:val="3"/>
        <w:tabs>
          <w:tab w:val="clear" w:pos="1440"/>
        </w:tabs>
      </w:pPr>
      <w:bookmarkStart w:id="105" w:name="_Toc17321"/>
      <w:bookmarkStart w:id="106" w:name="_Toc107249356"/>
      <w:r>
        <w:rPr>
          <w:rFonts w:hint="eastAsia"/>
        </w:rPr>
        <w:t>证券服务业务重大</w:t>
      </w:r>
      <w:bookmarkEnd w:id="105"/>
      <w:r>
        <w:rPr>
          <w:rFonts w:hint="eastAsia"/>
        </w:rPr>
        <w:t>报备</w:t>
      </w:r>
      <w:bookmarkEnd w:id="106"/>
    </w:p>
    <w:p w14:paraId="7DD7D9FD" w14:textId="77777777" w:rsidR="00BA39FF" w:rsidRDefault="002670F7">
      <w:pPr>
        <w:ind w:firstLine="600"/>
        <w:rPr>
          <w:rFonts w:ascii="宋体" w:hAnsi="宋体"/>
          <w:szCs w:val="30"/>
        </w:rPr>
      </w:pPr>
      <w:r>
        <w:rPr>
          <w:rFonts w:ascii="宋体" w:hAnsi="宋体" w:hint="eastAsia"/>
          <w:szCs w:val="30"/>
        </w:rPr>
        <w:t>已完成首次备案的从事证券服务业务的会计师事务所，在发生《备案办法》第九条所列重大事项时，应当向财政部和证监会进行重大事项备案。</w:t>
      </w:r>
    </w:p>
    <w:p w14:paraId="5CD2C614" w14:textId="77777777" w:rsidR="00BA39FF" w:rsidRDefault="002670F7">
      <w:pPr>
        <w:numPr>
          <w:ilvl w:val="0"/>
          <w:numId w:val="22"/>
        </w:numPr>
        <w:ind w:firstLine="600"/>
        <w:rPr>
          <w:rFonts w:ascii="宋体" w:hAnsi="宋体"/>
          <w:szCs w:val="30"/>
        </w:rPr>
      </w:pPr>
      <w:r>
        <w:rPr>
          <w:rFonts w:ascii="宋体" w:hAnsi="宋体" w:hint="eastAsia"/>
          <w:szCs w:val="30"/>
        </w:rPr>
        <w:t>在主界面的左侧菜单栏里，点击【证劵服务业务备案】</w:t>
      </w:r>
      <w:r>
        <w:rPr>
          <w:rFonts w:ascii="宋体" w:hAnsi="宋体"/>
          <w:szCs w:val="30"/>
        </w:rPr>
        <w:sym w:font="Wingdings" w:char="F0E0"/>
      </w:r>
      <w:r>
        <w:rPr>
          <w:rFonts w:ascii="宋体" w:hAnsi="宋体" w:hint="eastAsia"/>
          <w:szCs w:val="30"/>
        </w:rPr>
        <w:t>【证券服务业务重大报备】，进入事务所信息报备列表界面，可输入查询条件查询相关数据。如下图所示：</w:t>
      </w:r>
    </w:p>
    <w:p w14:paraId="1D05E12F" w14:textId="77777777" w:rsidR="00BA39FF" w:rsidRDefault="002670F7">
      <w:pPr>
        <w:pStyle w:val="afc"/>
        <w:ind w:firstLineChars="0" w:firstLine="0"/>
        <w:jc w:val="center"/>
      </w:pPr>
      <w:r>
        <w:rPr>
          <w:noProof/>
        </w:rPr>
        <w:lastRenderedPageBreak/>
        <w:drawing>
          <wp:inline distT="0" distB="0" distL="0" distR="0" wp14:anchorId="42194D31" wp14:editId="5FB3179B">
            <wp:extent cx="5486400" cy="3469005"/>
            <wp:effectExtent l="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24"/>
                    <a:stretch>
                      <a:fillRect/>
                    </a:stretch>
                  </pic:blipFill>
                  <pic:spPr>
                    <a:xfrm>
                      <a:off x="0" y="0"/>
                      <a:ext cx="5486400" cy="3469005"/>
                    </a:xfrm>
                    <a:prstGeom prst="rect">
                      <a:avLst/>
                    </a:prstGeom>
                  </pic:spPr>
                </pic:pic>
              </a:graphicData>
            </a:graphic>
          </wp:inline>
        </w:drawing>
      </w:r>
    </w:p>
    <w:p w14:paraId="059C7B7B" w14:textId="77777777" w:rsidR="00BA39FF" w:rsidRDefault="002670F7">
      <w:pPr>
        <w:pStyle w:val="a5"/>
        <w:ind w:firstLine="560"/>
      </w:pPr>
      <w:r>
        <w:t>图</w:t>
      </w:r>
      <w:r>
        <w:t xml:space="preserve"> </w:t>
      </w:r>
      <w:fldSimple w:instr=" STYLEREF 3 \s ">
        <w:r>
          <w:t>3.3.2</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5F39C206" w14:textId="77777777" w:rsidR="00BA39FF" w:rsidRDefault="002670F7">
      <w:pPr>
        <w:pStyle w:val="afc"/>
        <w:ind w:firstLineChars="0" w:firstLine="0"/>
        <w:jc w:val="center"/>
      </w:pPr>
      <w:r>
        <w:rPr>
          <w:noProof/>
        </w:rPr>
        <w:drawing>
          <wp:inline distT="0" distB="0" distL="0" distR="0" wp14:anchorId="749D8819" wp14:editId="5A7B0B69">
            <wp:extent cx="5274310" cy="1997710"/>
            <wp:effectExtent l="0" t="0" r="13970" b="1397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125"/>
                    <a:stretch>
                      <a:fillRect/>
                    </a:stretch>
                  </pic:blipFill>
                  <pic:spPr>
                    <a:xfrm>
                      <a:off x="0" y="0"/>
                      <a:ext cx="5274310" cy="1998011"/>
                    </a:xfrm>
                    <a:prstGeom prst="rect">
                      <a:avLst/>
                    </a:prstGeom>
                  </pic:spPr>
                </pic:pic>
              </a:graphicData>
            </a:graphic>
          </wp:inline>
        </w:drawing>
      </w:r>
    </w:p>
    <w:p w14:paraId="45D53DB1" w14:textId="77777777" w:rsidR="00BA39FF" w:rsidRDefault="002670F7">
      <w:pPr>
        <w:pStyle w:val="a5"/>
        <w:ind w:firstLine="560"/>
      </w:pPr>
      <w:r>
        <w:t>图</w:t>
      </w:r>
      <w:r>
        <w:t xml:space="preserve"> </w:t>
      </w:r>
      <w:fldSimple w:instr=" STYLEREF 3 \s ">
        <w:r>
          <w:t>3.3.2</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20AC7D27" w14:textId="77777777" w:rsidR="00BA39FF" w:rsidRDefault="002670F7">
      <w:pPr>
        <w:numPr>
          <w:ilvl w:val="0"/>
          <w:numId w:val="22"/>
        </w:numPr>
        <w:ind w:firstLine="600"/>
        <w:rPr>
          <w:rFonts w:ascii="宋体" w:hAnsi="宋体"/>
          <w:szCs w:val="30"/>
        </w:rPr>
      </w:pPr>
      <w:r>
        <w:rPr>
          <w:rFonts w:ascii="宋体" w:hAnsi="宋体" w:hint="eastAsia"/>
          <w:szCs w:val="30"/>
        </w:rPr>
        <w:t>点击左上角的“新增”按钮，弹出“请选择重大事项备案业务类型”的选项如下图所示，填写相关信息保存。</w:t>
      </w:r>
    </w:p>
    <w:p w14:paraId="144A1072" w14:textId="77777777" w:rsidR="00BA39FF" w:rsidRDefault="002670F7">
      <w:pPr>
        <w:ind w:firstLine="600"/>
        <w:jc w:val="center"/>
      </w:pPr>
      <w:r>
        <w:rPr>
          <w:noProof/>
        </w:rPr>
        <w:drawing>
          <wp:inline distT="0" distB="0" distL="0" distR="0" wp14:anchorId="3D719D60" wp14:editId="4AAF4ABC">
            <wp:extent cx="2695575" cy="1543050"/>
            <wp:effectExtent l="0" t="0" r="1905" b="1143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126"/>
                    <a:stretch>
                      <a:fillRect/>
                    </a:stretch>
                  </pic:blipFill>
                  <pic:spPr>
                    <a:xfrm>
                      <a:off x="0" y="0"/>
                      <a:ext cx="2695575" cy="1543050"/>
                    </a:xfrm>
                    <a:prstGeom prst="rect">
                      <a:avLst/>
                    </a:prstGeom>
                  </pic:spPr>
                </pic:pic>
              </a:graphicData>
            </a:graphic>
          </wp:inline>
        </w:drawing>
      </w:r>
    </w:p>
    <w:p w14:paraId="78659FA1" w14:textId="77777777" w:rsidR="00BA39FF" w:rsidRDefault="002670F7">
      <w:pPr>
        <w:pStyle w:val="a5"/>
        <w:ind w:firstLine="560"/>
      </w:pPr>
      <w:r>
        <w:lastRenderedPageBreak/>
        <w:t>图</w:t>
      </w:r>
      <w:r>
        <w:t xml:space="preserve"> </w:t>
      </w:r>
      <w:fldSimple w:instr=" STYLEREF 3 \s ">
        <w:r>
          <w:t>3.3.2</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6DA9E8DC" w14:textId="77777777" w:rsidR="00BA39FF" w:rsidRDefault="002670F7">
      <w:pPr>
        <w:pStyle w:val="a5"/>
        <w:ind w:firstLineChars="0" w:firstLine="0"/>
      </w:pPr>
      <w:r>
        <w:rPr>
          <w:noProof/>
        </w:rPr>
        <w:drawing>
          <wp:inline distT="0" distB="0" distL="0" distR="0" wp14:anchorId="41D2E67D" wp14:editId="52E11B3B">
            <wp:extent cx="5274310" cy="1804670"/>
            <wp:effectExtent l="0" t="0" r="13970" b="889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127"/>
                    <a:stretch>
                      <a:fillRect/>
                    </a:stretch>
                  </pic:blipFill>
                  <pic:spPr>
                    <a:xfrm>
                      <a:off x="0" y="0"/>
                      <a:ext cx="5274310" cy="1805108"/>
                    </a:xfrm>
                    <a:prstGeom prst="rect">
                      <a:avLst/>
                    </a:prstGeom>
                  </pic:spPr>
                </pic:pic>
              </a:graphicData>
            </a:graphic>
          </wp:inline>
        </w:drawing>
      </w:r>
    </w:p>
    <w:p w14:paraId="2A57260D" w14:textId="77777777" w:rsidR="00BA39FF" w:rsidRDefault="002670F7">
      <w:pPr>
        <w:pStyle w:val="a5"/>
        <w:ind w:firstLineChars="0" w:firstLine="0"/>
      </w:pPr>
      <w:r>
        <w:t>图</w:t>
      </w:r>
      <w:r>
        <w:t xml:space="preserve"> </w:t>
      </w:r>
      <w:fldSimple w:instr=" STYLEREF 3 \s ">
        <w:r>
          <w:t>3.3.2</w:t>
        </w:r>
      </w:fldSimple>
      <w:r>
        <w:noBreakHyphen/>
      </w:r>
      <w:r>
        <w:fldChar w:fldCharType="begin"/>
      </w:r>
      <w:r>
        <w:instrText xml:space="preserve"> SEQ </w:instrText>
      </w:r>
      <w:r>
        <w:instrText>图</w:instrText>
      </w:r>
      <w:r>
        <w:instrText xml:space="preserve"> \* ARABIC \s 3 </w:instrText>
      </w:r>
      <w:r>
        <w:fldChar w:fldCharType="separate"/>
      </w:r>
      <w:r>
        <w:t>4</w:t>
      </w:r>
      <w:r>
        <w:fldChar w:fldCharType="end"/>
      </w:r>
    </w:p>
    <w:p w14:paraId="6C5B8A60" w14:textId="77777777" w:rsidR="00BA39FF" w:rsidRDefault="002670F7">
      <w:pPr>
        <w:pStyle w:val="3"/>
        <w:tabs>
          <w:tab w:val="clear" w:pos="1440"/>
        </w:tabs>
      </w:pPr>
      <w:bookmarkStart w:id="107" w:name="_Toc28579"/>
      <w:bookmarkStart w:id="108" w:name="_Toc107249357"/>
      <w:r>
        <w:rPr>
          <w:rFonts w:hint="eastAsia"/>
        </w:rPr>
        <w:t>证券服务业务年度</w:t>
      </w:r>
      <w:bookmarkEnd w:id="107"/>
      <w:r>
        <w:rPr>
          <w:rFonts w:hint="eastAsia"/>
        </w:rPr>
        <w:t>报备</w:t>
      </w:r>
      <w:bookmarkEnd w:id="108"/>
    </w:p>
    <w:p w14:paraId="0ED873EC" w14:textId="77777777" w:rsidR="00BA39FF" w:rsidRDefault="002670F7">
      <w:pPr>
        <w:ind w:firstLine="600"/>
        <w:rPr>
          <w:rFonts w:ascii="宋体" w:hAnsi="宋体"/>
          <w:szCs w:val="30"/>
        </w:rPr>
      </w:pPr>
      <w:r>
        <w:rPr>
          <w:rFonts w:ascii="宋体" w:hAnsi="宋体" w:hint="eastAsia"/>
          <w:szCs w:val="30"/>
        </w:rPr>
        <w:t>已经完成首次备案的从事证券服务业务的事务所应当于每年4月30日前就事务所上年度证券业务基本情况向财政部和证监会进行备案。</w:t>
      </w:r>
    </w:p>
    <w:p w14:paraId="20E3DFB5" w14:textId="77777777" w:rsidR="00BA39FF" w:rsidRDefault="002670F7">
      <w:pPr>
        <w:numPr>
          <w:ilvl w:val="0"/>
          <w:numId w:val="23"/>
        </w:numPr>
        <w:ind w:firstLine="600"/>
        <w:rPr>
          <w:rFonts w:ascii="宋体" w:hAnsi="宋体"/>
          <w:szCs w:val="30"/>
        </w:rPr>
      </w:pPr>
      <w:r>
        <w:rPr>
          <w:rFonts w:ascii="宋体" w:hAnsi="宋体" w:hint="eastAsia"/>
          <w:szCs w:val="30"/>
        </w:rPr>
        <w:t>在主界面的左侧菜单栏里，点击【证劵服务业务备案】</w:t>
      </w:r>
      <w:r>
        <w:rPr>
          <w:rFonts w:ascii="宋体" w:hAnsi="宋体"/>
          <w:szCs w:val="30"/>
        </w:rPr>
        <w:sym w:font="Wingdings" w:char="F0E0"/>
      </w:r>
      <w:r>
        <w:rPr>
          <w:rFonts w:ascii="宋体" w:hAnsi="宋体" w:hint="eastAsia"/>
          <w:szCs w:val="30"/>
        </w:rPr>
        <w:t>【证券服务业务年度报备】，进入事务所信息报备列表界面，可输入查询条件查询相关数据。如下图所示：</w:t>
      </w:r>
    </w:p>
    <w:p w14:paraId="6109D45B" w14:textId="77777777" w:rsidR="00BA39FF" w:rsidRDefault="002670F7">
      <w:pPr>
        <w:pStyle w:val="afc"/>
        <w:ind w:firstLineChars="0" w:firstLine="0"/>
        <w:jc w:val="center"/>
      </w:pPr>
      <w:r>
        <w:rPr>
          <w:noProof/>
        </w:rPr>
        <w:lastRenderedPageBreak/>
        <w:drawing>
          <wp:inline distT="0" distB="0" distL="0" distR="0" wp14:anchorId="20DE8DC3" wp14:editId="14F137D3">
            <wp:extent cx="5486400" cy="3423920"/>
            <wp:effectExtent l="0" t="0" r="0" b="508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128"/>
                    <a:stretch>
                      <a:fillRect/>
                    </a:stretch>
                  </pic:blipFill>
                  <pic:spPr>
                    <a:xfrm>
                      <a:off x="0" y="0"/>
                      <a:ext cx="5486400" cy="3423920"/>
                    </a:xfrm>
                    <a:prstGeom prst="rect">
                      <a:avLst/>
                    </a:prstGeom>
                  </pic:spPr>
                </pic:pic>
              </a:graphicData>
            </a:graphic>
          </wp:inline>
        </w:drawing>
      </w:r>
    </w:p>
    <w:p w14:paraId="51248A56" w14:textId="77777777" w:rsidR="00BA39FF" w:rsidRDefault="002670F7">
      <w:pPr>
        <w:pStyle w:val="a5"/>
        <w:ind w:firstLine="560"/>
      </w:pPr>
      <w:r>
        <w:t>图</w:t>
      </w:r>
      <w:r>
        <w:t xml:space="preserve"> </w:t>
      </w:r>
      <w:fldSimple w:instr=" STYLEREF 3 \s ">
        <w:r>
          <w:t>3.3.3</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01DBF8F0" w14:textId="77777777" w:rsidR="00BA39FF" w:rsidRDefault="002670F7">
      <w:pPr>
        <w:pStyle w:val="afc"/>
        <w:ind w:firstLineChars="0" w:firstLine="0"/>
        <w:jc w:val="center"/>
      </w:pPr>
      <w:r>
        <w:rPr>
          <w:noProof/>
        </w:rPr>
        <w:drawing>
          <wp:inline distT="0" distB="0" distL="0" distR="0" wp14:anchorId="04F76628" wp14:editId="2216D178">
            <wp:extent cx="5274310" cy="1494155"/>
            <wp:effectExtent l="0" t="0" r="13970" b="14605"/>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129"/>
                    <a:stretch>
                      <a:fillRect/>
                    </a:stretch>
                  </pic:blipFill>
                  <pic:spPr>
                    <a:xfrm>
                      <a:off x="0" y="0"/>
                      <a:ext cx="5274310" cy="1494388"/>
                    </a:xfrm>
                    <a:prstGeom prst="rect">
                      <a:avLst/>
                    </a:prstGeom>
                  </pic:spPr>
                </pic:pic>
              </a:graphicData>
            </a:graphic>
          </wp:inline>
        </w:drawing>
      </w:r>
    </w:p>
    <w:p w14:paraId="6EE9ADAE" w14:textId="77777777" w:rsidR="00BA39FF" w:rsidRDefault="002670F7">
      <w:pPr>
        <w:pStyle w:val="a5"/>
        <w:ind w:firstLine="560"/>
      </w:pPr>
      <w:r>
        <w:t>图</w:t>
      </w:r>
      <w:r>
        <w:t xml:space="preserve"> </w:t>
      </w:r>
      <w:fldSimple w:instr=" STYLEREF 3 \s ">
        <w:r>
          <w:t>3.3.3</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15B8E9A5" w14:textId="77777777" w:rsidR="00BA39FF" w:rsidRDefault="002670F7">
      <w:pPr>
        <w:numPr>
          <w:ilvl w:val="0"/>
          <w:numId w:val="23"/>
        </w:numPr>
        <w:ind w:firstLine="600"/>
        <w:rPr>
          <w:rFonts w:ascii="宋体" w:hAnsi="宋体"/>
          <w:szCs w:val="30"/>
        </w:rPr>
      </w:pPr>
      <w:r>
        <w:rPr>
          <w:rFonts w:ascii="宋体" w:hAnsi="宋体" w:hint="eastAsia"/>
          <w:szCs w:val="30"/>
        </w:rPr>
        <w:t>点击左上角的“新增”按钮，弹出从事证券服务业务年度备案情况新增的数据明细界面。在数据明细界面可填写报备的各项相关数据及进行相应的操作。</w:t>
      </w:r>
    </w:p>
    <w:p w14:paraId="71E82C0A" w14:textId="77777777" w:rsidR="00BA39FF" w:rsidRDefault="002670F7">
      <w:pPr>
        <w:ind w:firstLineChars="0" w:firstLine="0"/>
        <w:jc w:val="center"/>
      </w:pPr>
      <w:r>
        <w:rPr>
          <w:noProof/>
        </w:rPr>
        <w:lastRenderedPageBreak/>
        <w:drawing>
          <wp:inline distT="0" distB="0" distL="0" distR="0" wp14:anchorId="606EA044" wp14:editId="0F0728F9">
            <wp:extent cx="5274310" cy="2614295"/>
            <wp:effectExtent l="0" t="0" r="13970" b="6985"/>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130"/>
                    <a:stretch>
                      <a:fillRect/>
                    </a:stretch>
                  </pic:blipFill>
                  <pic:spPr>
                    <a:xfrm>
                      <a:off x="0" y="0"/>
                      <a:ext cx="5274310" cy="2614568"/>
                    </a:xfrm>
                    <a:prstGeom prst="rect">
                      <a:avLst/>
                    </a:prstGeom>
                  </pic:spPr>
                </pic:pic>
              </a:graphicData>
            </a:graphic>
          </wp:inline>
        </w:drawing>
      </w:r>
    </w:p>
    <w:p w14:paraId="72EE7850" w14:textId="77777777" w:rsidR="00BA39FF" w:rsidRDefault="002670F7">
      <w:pPr>
        <w:pStyle w:val="a5"/>
        <w:ind w:firstLine="560"/>
      </w:pPr>
      <w:bookmarkStart w:id="109" w:name="_Toc15490"/>
      <w:r>
        <w:t>图</w:t>
      </w:r>
      <w:r>
        <w:t xml:space="preserve"> </w:t>
      </w:r>
      <w:fldSimple w:instr=" STYLEREF 3 \s ">
        <w:r>
          <w:t>3.3.3</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418A787E" w14:textId="77777777" w:rsidR="00BA39FF" w:rsidRDefault="002670F7">
      <w:pPr>
        <w:pStyle w:val="21"/>
        <w:tabs>
          <w:tab w:val="clear" w:pos="1440"/>
        </w:tabs>
      </w:pPr>
      <w:bookmarkStart w:id="110" w:name="_Toc107249358"/>
      <w:r>
        <w:rPr>
          <w:rFonts w:hint="eastAsia"/>
        </w:rPr>
        <w:t>涉外事项办理</w:t>
      </w:r>
      <w:bookmarkEnd w:id="109"/>
      <w:bookmarkEnd w:id="110"/>
    </w:p>
    <w:p w14:paraId="783D551C" w14:textId="77777777" w:rsidR="00BA39FF" w:rsidRDefault="002670F7">
      <w:pPr>
        <w:pStyle w:val="3"/>
        <w:tabs>
          <w:tab w:val="clear" w:pos="1440"/>
        </w:tabs>
      </w:pPr>
      <w:bookmarkStart w:id="111" w:name="_Toc23727"/>
      <w:bookmarkStart w:id="112" w:name="_Toc107249359"/>
      <w:r>
        <w:rPr>
          <w:rFonts w:hint="eastAsia"/>
        </w:rPr>
        <w:t>内地企业境外上市审计业务报备</w:t>
      </w:r>
      <w:bookmarkEnd w:id="111"/>
      <w:bookmarkEnd w:id="112"/>
    </w:p>
    <w:p w14:paraId="63F6FD1E" w14:textId="77777777" w:rsidR="00BA39FF" w:rsidRDefault="002670F7">
      <w:pPr>
        <w:ind w:firstLine="600"/>
        <w:rPr>
          <w:rFonts w:ascii="宋体" w:hAnsi="宋体"/>
          <w:szCs w:val="30"/>
        </w:rPr>
      </w:pPr>
      <w:r>
        <w:rPr>
          <w:rFonts w:ascii="宋体" w:hAnsi="宋体" w:hint="eastAsia"/>
          <w:szCs w:val="30"/>
        </w:rPr>
        <w:t>该业务主要指境外事务所与中国内地会计师事务所开展业务合作，对内地企业境外上市进行审计服务的相关信息报备。财政部和经授权的用户可直接查阅中外双方事务所的基本信息并进行信息维护。如图所示：</w:t>
      </w:r>
    </w:p>
    <w:p w14:paraId="1559621C" w14:textId="77777777" w:rsidR="00BA39FF" w:rsidRDefault="002670F7">
      <w:pPr>
        <w:ind w:firstLineChars="0" w:firstLine="0"/>
        <w:jc w:val="center"/>
      </w:pPr>
      <w:r>
        <w:rPr>
          <w:noProof/>
        </w:rPr>
        <w:lastRenderedPageBreak/>
        <w:drawing>
          <wp:inline distT="0" distB="0" distL="0" distR="0" wp14:anchorId="20BB8AE3" wp14:editId="55CBE34E">
            <wp:extent cx="5274310" cy="3267075"/>
            <wp:effectExtent l="0" t="0" r="13970" b="9525"/>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a:xfrm>
                      <a:off x="0" y="0"/>
                      <a:ext cx="5274310" cy="3267075"/>
                    </a:xfrm>
                    <a:prstGeom prst="rect">
                      <a:avLst/>
                    </a:prstGeom>
                    <a:noFill/>
                    <a:ln>
                      <a:noFill/>
                    </a:ln>
                  </pic:spPr>
                </pic:pic>
              </a:graphicData>
            </a:graphic>
          </wp:inline>
        </w:drawing>
      </w:r>
    </w:p>
    <w:p w14:paraId="21158977" w14:textId="77777777" w:rsidR="00BA39FF" w:rsidRDefault="002670F7">
      <w:pPr>
        <w:pStyle w:val="a5"/>
        <w:ind w:firstLine="560"/>
      </w:pPr>
      <w:r>
        <w:t>图</w:t>
      </w:r>
      <w:r>
        <w:t xml:space="preserve"> </w:t>
      </w:r>
      <w:fldSimple w:instr=" STYLEREF 3 \s ">
        <w:r>
          <w:t>3.4.1</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52476409" w14:textId="77777777" w:rsidR="00BA39FF" w:rsidRDefault="002670F7">
      <w:pPr>
        <w:ind w:firstLineChars="0" w:firstLine="0"/>
        <w:jc w:val="center"/>
      </w:pPr>
      <w:r>
        <w:rPr>
          <w:noProof/>
        </w:rPr>
        <w:drawing>
          <wp:inline distT="0" distB="0" distL="0" distR="0" wp14:anchorId="09DC140F" wp14:editId="5AFA4C6E">
            <wp:extent cx="5274310" cy="3255645"/>
            <wp:effectExtent l="0" t="0" r="13970" b="5715"/>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a:xfrm>
                      <a:off x="0" y="0"/>
                      <a:ext cx="5274310" cy="3255645"/>
                    </a:xfrm>
                    <a:prstGeom prst="rect">
                      <a:avLst/>
                    </a:prstGeom>
                    <a:noFill/>
                    <a:ln>
                      <a:noFill/>
                    </a:ln>
                  </pic:spPr>
                </pic:pic>
              </a:graphicData>
            </a:graphic>
          </wp:inline>
        </w:drawing>
      </w:r>
    </w:p>
    <w:p w14:paraId="17D583E4" w14:textId="77777777" w:rsidR="00BA39FF" w:rsidRDefault="002670F7">
      <w:pPr>
        <w:pStyle w:val="a5"/>
        <w:ind w:firstLine="560"/>
      </w:pPr>
      <w:r>
        <w:t>图</w:t>
      </w:r>
      <w:r>
        <w:t xml:space="preserve"> </w:t>
      </w:r>
      <w:fldSimple w:instr=" STYLEREF 3 \s ">
        <w:r>
          <w:t>3.4.1</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75317467" w14:textId="77777777" w:rsidR="00BA39FF" w:rsidRDefault="002670F7">
      <w:pPr>
        <w:pStyle w:val="21"/>
        <w:tabs>
          <w:tab w:val="clear" w:pos="1440"/>
        </w:tabs>
      </w:pPr>
      <w:bookmarkStart w:id="113" w:name="_Toc107249360"/>
      <w:bookmarkStart w:id="114" w:name="_Toc15417"/>
      <w:bookmarkStart w:id="115" w:name="_Toc104290607"/>
      <w:r>
        <w:rPr>
          <w:rFonts w:hint="eastAsia"/>
        </w:rPr>
        <w:t>基本信息报备</w:t>
      </w:r>
      <w:bookmarkEnd w:id="113"/>
      <w:bookmarkEnd w:id="114"/>
      <w:bookmarkEnd w:id="115"/>
    </w:p>
    <w:p w14:paraId="054B8490" w14:textId="77777777" w:rsidR="00BA39FF" w:rsidRDefault="002670F7">
      <w:pPr>
        <w:pStyle w:val="3"/>
        <w:tabs>
          <w:tab w:val="clear" w:pos="1440"/>
        </w:tabs>
      </w:pPr>
      <w:bookmarkStart w:id="116" w:name="_Toc107249361"/>
      <w:bookmarkStart w:id="117" w:name="_Toc287881863"/>
      <w:bookmarkStart w:id="118" w:name="_Toc328986442"/>
      <w:bookmarkStart w:id="119" w:name="_Toc522781737"/>
      <w:bookmarkStart w:id="120" w:name="_Toc104290608"/>
      <w:bookmarkStart w:id="121" w:name="_Toc8217"/>
      <w:bookmarkStart w:id="122" w:name="_Toc328751001"/>
      <w:r>
        <w:rPr>
          <w:rFonts w:hint="eastAsia"/>
        </w:rPr>
        <w:t>事务所信息报备</w:t>
      </w:r>
      <w:bookmarkEnd w:id="116"/>
      <w:bookmarkEnd w:id="117"/>
      <w:bookmarkEnd w:id="118"/>
      <w:bookmarkEnd w:id="119"/>
      <w:bookmarkEnd w:id="120"/>
      <w:bookmarkEnd w:id="121"/>
      <w:bookmarkEnd w:id="122"/>
    </w:p>
    <w:p w14:paraId="3D294694" w14:textId="77777777" w:rsidR="00BA39FF" w:rsidRDefault="002670F7">
      <w:pPr>
        <w:numPr>
          <w:ilvl w:val="0"/>
          <w:numId w:val="24"/>
        </w:numPr>
        <w:ind w:firstLine="600"/>
        <w:rPr>
          <w:rFonts w:ascii="宋体" w:hAnsi="宋体"/>
          <w:szCs w:val="30"/>
        </w:rPr>
      </w:pPr>
      <w:r>
        <w:rPr>
          <w:rFonts w:ascii="宋体" w:hAnsi="宋体" w:hint="eastAsia"/>
          <w:szCs w:val="30"/>
        </w:rPr>
        <w:lastRenderedPageBreak/>
        <w:t>点击左侧菜单栏中的【基本信息报备】</w:t>
      </w:r>
      <w:r>
        <w:rPr>
          <w:rFonts w:ascii="宋体" w:hAnsi="宋体"/>
          <w:szCs w:val="30"/>
        </w:rPr>
        <w:sym w:font="Wingdings" w:char="F0E0"/>
      </w:r>
      <w:r>
        <w:rPr>
          <w:rFonts w:ascii="宋体" w:hAnsi="宋体" w:hint="eastAsia"/>
          <w:szCs w:val="30"/>
        </w:rPr>
        <w:t>【事务所信息报备】，进入事务所信息报备列表界面，可输入查询条件查询相关数据。如下图所示：</w:t>
      </w:r>
    </w:p>
    <w:p w14:paraId="7385736E" w14:textId="77777777" w:rsidR="00BA39FF" w:rsidRDefault="002670F7">
      <w:pPr>
        <w:ind w:firstLineChars="0" w:firstLine="0"/>
        <w:jc w:val="center"/>
      </w:pPr>
      <w:r>
        <w:rPr>
          <w:noProof/>
        </w:rPr>
        <w:drawing>
          <wp:inline distT="0" distB="0" distL="0" distR="0" wp14:anchorId="4F52EEA7" wp14:editId="3B9A5C94">
            <wp:extent cx="5486400" cy="3444240"/>
            <wp:effectExtent l="0" t="0" r="0" b="381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133"/>
                    <a:stretch>
                      <a:fillRect/>
                    </a:stretch>
                  </pic:blipFill>
                  <pic:spPr>
                    <a:xfrm>
                      <a:off x="0" y="0"/>
                      <a:ext cx="5486400" cy="3444240"/>
                    </a:xfrm>
                    <a:prstGeom prst="rect">
                      <a:avLst/>
                    </a:prstGeom>
                  </pic:spPr>
                </pic:pic>
              </a:graphicData>
            </a:graphic>
          </wp:inline>
        </w:drawing>
      </w:r>
    </w:p>
    <w:p w14:paraId="61AA30BB" w14:textId="77777777" w:rsidR="00BA39FF" w:rsidRDefault="002670F7">
      <w:pPr>
        <w:pStyle w:val="a5"/>
        <w:ind w:firstLine="560"/>
      </w:pPr>
      <w:r>
        <w:t>图</w:t>
      </w:r>
      <w:r>
        <w:t xml:space="preserve"> </w:t>
      </w:r>
      <w:fldSimple w:instr=" STYLEREF 3 \s ">
        <w:r>
          <w:t>3.5.1</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591C53D1" w14:textId="77777777" w:rsidR="00BA39FF" w:rsidRDefault="002670F7">
      <w:pPr>
        <w:pStyle w:val="afc"/>
        <w:ind w:firstLineChars="0" w:firstLine="0"/>
        <w:jc w:val="center"/>
      </w:pPr>
      <w:r>
        <w:rPr>
          <w:noProof/>
        </w:rPr>
        <w:drawing>
          <wp:inline distT="0" distB="0" distL="0" distR="0" wp14:anchorId="2BDE606D" wp14:editId="0D25F417">
            <wp:extent cx="5274310" cy="2596515"/>
            <wp:effectExtent l="0" t="0" r="13970" b="9525"/>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pic:cNvPicPr>
                  </pic:nvPicPr>
                  <pic:blipFill>
                    <a:blip r:embed="rId134"/>
                    <a:stretch>
                      <a:fillRect/>
                    </a:stretch>
                  </pic:blipFill>
                  <pic:spPr>
                    <a:xfrm>
                      <a:off x="0" y="0"/>
                      <a:ext cx="5274310" cy="2596865"/>
                    </a:xfrm>
                    <a:prstGeom prst="rect">
                      <a:avLst/>
                    </a:prstGeom>
                  </pic:spPr>
                </pic:pic>
              </a:graphicData>
            </a:graphic>
          </wp:inline>
        </w:drawing>
      </w:r>
    </w:p>
    <w:p w14:paraId="2EC8699F" w14:textId="77777777" w:rsidR="00BA39FF" w:rsidRDefault="002670F7">
      <w:pPr>
        <w:pStyle w:val="a5"/>
        <w:ind w:firstLine="560"/>
      </w:pPr>
      <w:r>
        <w:t>图</w:t>
      </w:r>
      <w:r>
        <w:t xml:space="preserve"> </w:t>
      </w:r>
      <w:fldSimple w:instr=" STYLEREF 3 \s ">
        <w:r>
          <w:t>3.5.1</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5988B36E" w14:textId="77777777" w:rsidR="00BA39FF" w:rsidRDefault="002670F7">
      <w:pPr>
        <w:numPr>
          <w:ilvl w:val="0"/>
          <w:numId w:val="24"/>
        </w:numPr>
        <w:ind w:firstLine="600"/>
        <w:rPr>
          <w:rFonts w:ascii="宋体" w:hAnsi="宋体"/>
          <w:szCs w:val="30"/>
        </w:rPr>
      </w:pPr>
      <w:r>
        <w:rPr>
          <w:rFonts w:ascii="宋体" w:hAnsi="宋体" w:hint="eastAsia"/>
          <w:szCs w:val="30"/>
        </w:rPr>
        <w:t>在上图所示界面中，点击数据前</w:t>
      </w:r>
      <w:r>
        <w:rPr>
          <w:rFonts w:ascii="宋体" w:hAnsi="宋体"/>
          <w:szCs w:val="30"/>
        </w:rPr>
        <w:t>的</w:t>
      </w:r>
      <w:r>
        <w:rPr>
          <w:rFonts w:ascii="宋体" w:hAnsi="宋体" w:hint="eastAsia"/>
          <w:szCs w:val="30"/>
        </w:rPr>
        <w:t>操作</w:t>
      </w:r>
      <w:r>
        <w:rPr>
          <w:rFonts w:ascii="宋体" w:hAnsi="宋体"/>
          <w:szCs w:val="30"/>
        </w:rPr>
        <w:t>按钮</w:t>
      </w:r>
      <w:r>
        <w:rPr>
          <w:rFonts w:ascii="宋体" w:hAnsi="宋体" w:hint="eastAsia"/>
          <w:szCs w:val="30"/>
        </w:rPr>
        <w:t>，进入事务所信</w:t>
      </w:r>
      <w:r>
        <w:rPr>
          <w:rFonts w:ascii="宋体" w:hAnsi="宋体" w:hint="eastAsia"/>
          <w:szCs w:val="30"/>
        </w:rPr>
        <w:lastRenderedPageBreak/>
        <w:t>息报备数据明细界面，如下图所示：</w:t>
      </w:r>
    </w:p>
    <w:p w14:paraId="6C58656A" w14:textId="77777777" w:rsidR="00BA39FF" w:rsidRDefault="002670F7">
      <w:pPr>
        <w:ind w:firstLineChars="0" w:firstLine="0"/>
        <w:jc w:val="center"/>
        <w:rPr>
          <w:rFonts w:ascii="宋体" w:hAnsi="宋体"/>
          <w:sz w:val="24"/>
        </w:rPr>
      </w:pPr>
      <w:r>
        <w:rPr>
          <w:noProof/>
        </w:rPr>
        <w:drawing>
          <wp:inline distT="0" distB="0" distL="0" distR="0" wp14:anchorId="0411DC91" wp14:editId="3C4761B8">
            <wp:extent cx="5486400" cy="2047875"/>
            <wp:effectExtent l="0" t="0" r="0"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a:xfrm>
                      <a:off x="0" y="0"/>
                      <a:ext cx="5486400" cy="2047875"/>
                    </a:xfrm>
                    <a:prstGeom prst="rect">
                      <a:avLst/>
                    </a:prstGeom>
                    <a:noFill/>
                    <a:ln>
                      <a:noFill/>
                    </a:ln>
                  </pic:spPr>
                </pic:pic>
              </a:graphicData>
            </a:graphic>
          </wp:inline>
        </w:drawing>
      </w:r>
    </w:p>
    <w:p w14:paraId="16378746" w14:textId="77777777" w:rsidR="00BA39FF" w:rsidRDefault="002670F7">
      <w:pPr>
        <w:pStyle w:val="a5"/>
        <w:ind w:firstLine="560"/>
      </w:pPr>
      <w:r>
        <w:t>图</w:t>
      </w:r>
      <w:r>
        <w:t xml:space="preserve"> </w:t>
      </w:r>
      <w:fldSimple w:instr=" STYLEREF 3 \s ">
        <w:r>
          <w:t>3.5.1</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6B4D5454" w14:textId="77777777" w:rsidR="00BA39FF" w:rsidRDefault="002670F7">
      <w:pPr>
        <w:ind w:firstLine="600"/>
        <w:rPr>
          <w:rFonts w:ascii="宋体" w:hAnsi="宋体"/>
          <w:szCs w:val="30"/>
        </w:rPr>
      </w:pPr>
      <w:r>
        <w:rPr>
          <w:rFonts w:ascii="宋体" w:hAnsi="宋体" w:hint="eastAsia"/>
          <w:szCs w:val="30"/>
        </w:rPr>
        <w:t>数据明细页面共有3个操作按钮，其功能分别如下：</w:t>
      </w:r>
    </w:p>
    <w:p w14:paraId="10A91ACC" w14:textId="77777777" w:rsidR="00BA39FF" w:rsidRDefault="002670F7">
      <w:pPr>
        <w:numPr>
          <w:ilvl w:val="0"/>
          <w:numId w:val="25"/>
        </w:numPr>
        <w:ind w:firstLineChars="0" w:firstLine="175"/>
        <w:rPr>
          <w:rFonts w:ascii="宋体" w:hAnsi="宋体"/>
          <w:szCs w:val="30"/>
        </w:rPr>
      </w:pPr>
      <w:r>
        <w:rPr>
          <w:rFonts w:ascii="宋体" w:hAnsi="宋体" w:hint="eastAsia"/>
          <w:szCs w:val="30"/>
        </w:rPr>
        <w:t>保存:点击此按钮可保存修改后的数据。</w:t>
      </w:r>
    </w:p>
    <w:p w14:paraId="4275B663" w14:textId="77777777" w:rsidR="00BA39FF" w:rsidRDefault="002670F7">
      <w:pPr>
        <w:numPr>
          <w:ilvl w:val="0"/>
          <w:numId w:val="25"/>
        </w:numPr>
        <w:ind w:firstLineChars="0" w:firstLine="175"/>
        <w:rPr>
          <w:rFonts w:ascii="宋体" w:hAnsi="宋体"/>
          <w:szCs w:val="30"/>
        </w:rPr>
      </w:pPr>
      <w:r>
        <w:rPr>
          <w:rFonts w:ascii="宋体" w:hAnsi="宋体" w:hint="eastAsia"/>
          <w:szCs w:val="30"/>
        </w:rPr>
        <w:t>报备:数据填写完成后，点击此按钮可进行报备操作，被退回的报备单据也可以通过点击此按钮重新报备。</w:t>
      </w:r>
    </w:p>
    <w:p w14:paraId="38E2C93C" w14:textId="77777777" w:rsidR="00BA39FF" w:rsidRDefault="002670F7">
      <w:pPr>
        <w:numPr>
          <w:ilvl w:val="0"/>
          <w:numId w:val="25"/>
        </w:numPr>
        <w:ind w:firstLineChars="0" w:firstLine="175"/>
        <w:rPr>
          <w:rFonts w:ascii="宋体" w:hAnsi="宋体"/>
          <w:szCs w:val="30"/>
        </w:rPr>
      </w:pPr>
      <w:r>
        <w:rPr>
          <w:rFonts w:ascii="宋体" w:hAnsi="宋体" w:hint="eastAsia"/>
          <w:szCs w:val="30"/>
        </w:rPr>
        <w:t>导出PDF:导出下载</w:t>
      </w:r>
      <w:r>
        <w:rPr>
          <w:rFonts w:ascii="宋体" w:hAnsi="宋体"/>
          <w:szCs w:val="30"/>
        </w:rPr>
        <w:t>PDF</w:t>
      </w:r>
      <w:r>
        <w:rPr>
          <w:rFonts w:ascii="宋体" w:hAnsi="宋体" w:hint="eastAsia"/>
          <w:szCs w:val="30"/>
        </w:rPr>
        <w:t>。</w:t>
      </w:r>
    </w:p>
    <w:p w14:paraId="6F4ED165" w14:textId="77777777" w:rsidR="00BA39FF" w:rsidRDefault="002670F7">
      <w:pPr>
        <w:pStyle w:val="3"/>
        <w:tabs>
          <w:tab w:val="clear" w:pos="1440"/>
        </w:tabs>
      </w:pPr>
      <w:bookmarkStart w:id="123" w:name="_Toc328986443"/>
      <w:bookmarkStart w:id="124" w:name="_Toc107249362"/>
      <w:bookmarkStart w:id="125" w:name="_Toc25841"/>
      <w:bookmarkStart w:id="126" w:name="_Toc287881864"/>
      <w:bookmarkStart w:id="127" w:name="_Toc104290609"/>
      <w:bookmarkStart w:id="128" w:name="_Toc328751002"/>
      <w:bookmarkStart w:id="129" w:name="_Toc522781738"/>
      <w:r>
        <w:rPr>
          <w:rFonts w:hint="eastAsia"/>
        </w:rPr>
        <w:t>分所信息报备</w:t>
      </w:r>
      <w:bookmarkEnd w:id="123"/>
      <w:bookmarkEnd w:id="124"/>
      <w:bookmarkEnd w:id="125"/>
      <w:bookmarkEnd w:id="126"/>
      <w:bookmarkEnd w:id="127"/>
      <w:bookmarkEnd w:id="128"/>
      <w:bookmarkEnd w:id="129"/>
    </w:p>
    <w:p w14:paraId="3DC3FE49" w14:textId="77777777" w:rsidR="00BA39FF" w:rsidRDefault="002670F7">
      <w:pPr>
        <w:numPr>
          <w:ilvl w:val="0"/>
          <w:numId w:val="26"/>
        </w:numPr>
        <w:ind w:firstLine="600"/>
        <w:rPr>
          <w:rFonts w:ascii="宋体" w:hAnsi="宋体"/>
          <w:szCs w:val="30"/>
        </w:rPr>
      </w:pPr>
      <w:r>
        <w:rPr>
          <w:rFonts w:ascii="宋体" w:hAnsi="宋体" w:hint="eastAsia"/>
          <w:szCs w:val="30"/>
        </w:rPr>
        <w:t>点击左侧菜单栏中的【基本信息报备】</w:t>
      </w:r>
      <w:r>
        <w:rPr>
          <w:rFonts w:ascii="宋体" w:hAnsi="宋体"/>
          <w:szCs w:val="30"/>
        </w:rPr>
        <w:sym w:font="Wingdings" w:char="F0E0"/>
      </w:r>
      <w:r>
        <w:rPr>
          <w:rFonts w:ascii="宋体" w:hAnsi="宋体" w:hint="eastAsia"/>
          <w:szCs w:val="30"/>
        </w:rPr>
        <w:t>【分所信息报备】，进入分所信息报备列表界面，可输入查询条件查询相关数据。如下图所示：</w:t>
      </w:r>
    </w:p>
    <w:p w14:paraId="22FF1442" w14:textId="77777777" w:rsidR="00BA39FF" w:rsidRDefault="002670F7">
      <w:pPr>
        <w:ind w:firstLineChars="0" w:firstLine="0"/>
        <w:jc w:val="center"/>
      </w:pPr>
      <w:r>
        <w:rPr>
          <w:noProof/>
        </w:rPr>
        <w:lastRenderedPageBreak/>
        <w:drawing>
          <wp:inline distT="0" distB="0" distL="0" distR="0" wp14:anchorId="197CAEC8" wp14:editId="5F49E773">
            <wp:extent cx="5486400" cy="3488690"/>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136"/>
                    <a:stretch>
                      <a:fillRect/>
                    </a:stretch>
                  </pic:blipFill>
                  <pic:spPr>
                    <a:xfrm>
                      <a:off x="0" y="0"/>
                      <a:ext cx="5486400" cy="3488690"/>
                    </a:xfrm>
                    <a:prstGeom prst="rect">
                      <a:avLst/>
                    </a:prstGeom>
                  </pic:spPr>
                </pic:pic>
              </a:graphicData>
            </a:graphic>
          </wp:inline>
        </w:drawing>
      </w:r>
    </w:p>
    <w:p w14:paraId="2EB8E45F" w14:textId="77777777" w:rsidR="00BA39FF" w:rsidRDefault="002670F7">
      <w:pPr>
        <w:pStyle w:val="a5"/>
        <w:ind w:firstLine="560"/>
      </w:pPr>
      <w:r>
        <w:t>图</w:t>
      </w:r>
      <w:r>
        <w:t xml:space="preserve"> </w:t>
      </w:r>
      <w:fldSimple w:instr=" STYLEREF 3 \s ">
        <w:r>
          <w:t>3.5.2</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061DD36D" w14:textId="77777777" w:rsidR="00BA39FF" w:rsidRDefault="002670F7">
      <w:pPr>
        <w:pStyle w:val="afc"/>
        <w:ind w:firstLineChars="0" w:firstLine="0"/>
        <w:jc w:val="center"/>
      </w:pPr>
      <w:r>
        <w:rPr>
          <w:noProof/>
        </w:rPr>
        <w:drawing>
          <wp:inline distT="0" distB="0" distL="0" distR="0" wp14:anchorId="31411AD8" wp14:editId="29AF91CF">
            <wp:extent cx="5274310" cy="2600960"/>
            <wp:effectExtent l="0" t="0" r="13970" b="508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pic:cNvPicPr>
                  </pic:nvPicPr>
                  <pic:blipFill>
                    <a:blip r:embed="rId137"/>
                    <a:stretch>
                      <a:fillRect/>
                    </a:stretch>
                  </pic:blipFill>
                  <pic:spPr>
                    <a:xfrm>
                      <a:off x="0" y="0"/>
                      <a:ext cx="5274310" cy="2601138"/>
                    </a:xfrm>
                    <a:prstGeom prst="rect">
                      <a:avLst/>
                    </a:prstGeom>
                  </pic:spPr>
                </pic:pic>
              </a:graphicData>
            </a:graphic>
          </wp:inline>
        </w:drawing>
      </w:r>
    </w:p>
    <w:p w14:paraId="4144B7F1" w14:textId="77777777" w:rsidR="00BA39FF" w:rsidRDefault="002670F7">
      <w:pPr>
        <w:pStyle w:val="a5"/>
        <w:ind w:firstLine="560"/>
      </w:pPr>
      <w:r>
        <w:t>图</w:t>
      </w:r>
      <w:r>
        <w:t xml:space="preserve"> </w:t>
      </w:r>
      <w:fldSimple w:instr=" STYLEREF 3 \s ">
        <w:r>
          <w:t>3.5.2</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04516D00" w14:textId="77777777" w:rsidR="00BA39FF" w:rsidRDefault="002670F7">
      <w:pPr>
        <w:numPr>
          <w:ilvl w:val="0"/>
          <w:numId w:val="26"/>
        </w:numPr>
        <w:ind w:firstLine="600"/>
        <w:rPr>
          <w:rFonts w:ascii="宋体" w:hAnsi="宋体"/>
          <w:szCs w:val="30"/>
        </w:rPr>
      </w:pPr>
      <w:r>
        <w:rPr>
          <w:rFonts w:ascii="宋体" w:hAnsi="宋体" w:hint="eastAsia"/>
          <w:szCs w:val="30"/>
        </w:rPr>
        <w:t>在上图所示界面中，点击</w:t>
      </w:r>
      <w:r>
        <w:rPr>
          <w:rFonts w:ascii="宋体" w:hAnsi="宋体"/>
          <w:szCs w:val="30"/>
        </w:rPr>
        <w:t>数据前的操作按钮</w:t>
      </w:r>
      <w:r>
        <w:rPr>
          <w:rFonts w:ascii="宋体" w:hAnsi="宋体" w:hint="eastAsia"/>
          <w:szCs w:val="30"/>
        </w:rPr>
        <w:t>，进入分所信息报备数据明细界面，如下图所示：</w:t>
      </w:r>
    </w:p>
    <w:p w14:paraId="42CF4150" w14:textId="77777777" w:rsidR="00BA39FF" w:rsidRDefault="002670F7">
      <w:pPr>
        <w:tabs>
          <w:tab w:val="left" w:pos="426"/>
        </w:tabs>
        <w:ind w:firstLineChars="0" w:firstLine="0"/>
        <w:jc w:val="center"/>
        <w:rPr>
          <w:rFonts w:ascii="宋体" w:hAnsi="宋体"/>
        </w:rPr>
      </w:pPr>
      <w:r>
        <w:rPr>
          <w:noProof/>
        </w:rPr>
        <w:lastRenderedPageBreak/>
        <w:drawing>
          <wp:inline distT="0" distB="0" distL="0" distR="0" wp14:anchorId="4F7974A9" wp14:editId="017D55A9">
            <wp:extent cx="5486400" cy="175260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a:xfrm>
                      <a:off x="0" y="0"/>
                      <a:ext cx="5486400" cy="1752600"/>
                    </a:xfrm>
                    <a:prstGeom prst="rect">
                      <a:avLst/>
                    </a:prstGeom>
                    <a:noFill/>
                    <a:ln>
                      <a:noFill/>
                    </a:ln>
                  </pic:spPr>
                </pic:pic>
              </a:graphicData>
            </a:graphic>
          </wp:inline>
        </w:drawing>
      </w:r>
    </w:p>
    <w:p w14:paraId="24096944" w14:textId="77777777" w:rsidR="00BA39FF" w:rsidRDefault="002670F7">
      <w:pPr>
        <w:pStyle w:val="a5"/>
        <w:ind w:firstLine="560"/>
      </w:pPr>
      <w:r>
        <w:t>图</w:t>
      </w:r>
      <w:r>
        <w:t xml:space="preserve"> </w:t>
      </w:r>
      <w:fldSimple w:instr=" STYLEREF 3 \s ">
        <w:r>
          <w:t>3.5.2</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181808F5" w14:textId="77777777" w:rsidR="00BA39FF" w:rsidRDefault="002670F7">
      <w:pPr>
        <w:ind w:firstLine="600"/>
        <w:rPr>
          <w:rFonts w:ascii="宋体" w:hAnsi="宋体"/>
          <w:szCs w:val="30"/>
        </w:rPr>
      </w:pPr>
      <w:r>
        <w:rPr>
          <w:rFonts w:ascii="宋体" w:hAnsi="宋体" w:hint="eastAsia"/>
          <w:szCs w:val="30"/>
        </w:rPr>
        <w:t>数据明细页面共有3个操作按钮，其功能分别如下：</w:t>
      </w:r>
    </w:p>
    <w:p w14:paraId="6D1C5BC5" w14:textId="77777777" w:rsidR="00BA39FF" w:rsidRDefault="002670F7">
      <w:pPr>
        <w:numPr>
          <w:ilvl w:val="0"/>
          <w:numId w:val="27"/>
        </w:numPr>
        <w:ind w:firstLineChars="0" w:firstLine="175"/>
        <w:rPr>
          <w:rFonts w:ascii="宋体" w:hAnsi="宋体"/>
          <w:szCs w:val="30"/>
        </w:rPr>
      </w:pPr>
      <w:r>
        <w:rPr>
          <w:rFonts w:ascii="宋体" w:hAnsi="宋体" w:hint="eastAsia"/>
          <w:szCs w:val="30"/>
        </w:rPr>
        <w:t>保存:点击此按钮可保存修改后的数据。</w:t>
      </w:r>
    </w:p>
    <w:p w14:paraId="73F97A51" w14:textId="77777777" w:rsidR="00BA39FF" w:rsidRDefault="002670F7">
      <w:pPr>
        <w:numPr>
          <w:ilvl w:val="0"/>
          <w:numId w:val="27"/>
        </w:numPr>
        <w:ind w:firstLineChars="0" w:firstLine="175"/>
        <w:rPr>
          <w:rFonts w:ascii="宋体" w:hAnsi="宋体"/>
          <w:szCs w:val="30"/>
        </w:rPr>
      </w:pPr>
      <w:r>
        <w:rPr>
          <w:rFonts w:ascii="宋体" w:hAnsi="宋体" w:hint="eastAsia"/>
          <w:szCs w:val="30"/>
        </w:rPr>
        <w:t>报备:数据填写完成后，点击此按钮可进行报备操作，被退回的报备单据也可以通过点击此按钮重新报备。</w:t>
      </w:r>
    </w:p>
    <w:p w14:paraId="44D6690A" w14:textId="77777777" w:rsidR="00BA39FF" w:rsidRDefault="002670F7">
      <w:pPr>
        <w:numPr>
          <w:ilvl w:val="0"/>
          <w:numId w:val="27"/>
        </w:numPr>
        <w:ind w:firstLineChars="0" w:firstLine="175"/>
        <w:rPr>
          <w:rFonts w:ascii="宋体" w:hAnsi="宋体"/>
          <w:szCs w:val="30"/>
        </w:rPr>
      </w:pPr>
      <w:r>
        <w:rPr>
          <w:rFonts w:ascii="宋体" w:hAnsi="宋体" w:hint="eastAsia"/>
          <w:szCs w:val="30"/>
        </w:rPr>
        <w:t>导出</w:t>
      </w:r>
      <w:r>
        <w:rPr>
          <w:rFonts w:ascii="宋体" w:hAnsi="宋体"/>
          <w:szCs w:val="30"/>
        </w:rPr>
        <w:t>PDF</w:t>
      </w:r>
      <w:r>
        <w:rPr>
          <w:rFonts w:ascii="宋体" w:hAnsi="宋体" w:hint="eastAsia"/>
          <w:szCs w:val="30"/>
        </w:rPr>
        <w:t>:导出</w:t>
      </w:r>
      <w:r>
        <w:rPr>
          <w:rFonts w:ascii="宋体" w:hAnsi="宋体"/>
          <w:szCs w:val="30"/>
        </w:rPr>
        <w:t>下载</w:t>
      </w:r>
      <w:r>
        <w:rPr>
          <w:rFonts w:ascii="宋体" w:hAnsi="宋体" w:hint="eastAsia"/>
          <w:szCs w:val="30"/>
        </w:rPr>
        <w:t>报备信息。</w:t>
      </w:r>
    </w:p>
    <w:p w14:paraId="708888F6" w14:textId="77777777" w:rsidR="00BA39FF" w:rsidRDefault="002670F7">
      <w:pPr>
        <w:numPr>
          <w:ilvl w:val="0"/>
          <w:numId w:val="26"/>
        </w:numPr>
        <w:ind w:firstLine="600"/>
        <w:rPr>
          <w:rFonts w:ascii="宋体" w:hAnsi="宋体"/>
          <w:szCs w:val="30"/>
        </w:rPr>
      </w:pPr>
      <w:r>
        <w:rPr>
          <w:rFonts w:ascii="宋体" w:hAnsi="宋体" w:hint="eastAsia"/>
          <w:szCs w:val="30"/>
        </w:rPr>
        <w:t>注意事项：</w:t>
      </w:r>
    </w:p>
    <w:p w14:paraId="40FB2786" w14:textId="77777777" w:rsidR="00BA39FF" w:rsidRDefault="002670F7">
      <w:pPr>
        <w:numPr>
          <w:ilvl w:val="0"/>
          <w:numId w:val="28"/>
        </w:numPr>
        <w:ind w:firstLineChars="0" w:firstLine="175"/>
        <w:rPr>
          <w:rFonts w:ascii="宋体" w:hAnsi="宋体"/>
          <w:szCs w:val="30"/>
        </w:rPr>
      </w:pPr>
      <w:r>
        <w:rPr>
          <w:rFonts w:ascii="宋体" w:hAnsi="宋体" w:hint="eastAsia"/>
          <w:szCs w:val="30"/>
        </w:rPr>
        <w:t>用户点击“保存”按钮后才能对修改后的数据进行保存。</w:t>
      </w:r>
    </w:p>
    <w:p w14:paraId="7E2817B8" w14:textId="77777777" w:rsidR="00BA39FF" w:rsidRDefault="002670F7">
      <w:pPr>
        <w:numPr>
          <w:ilvl w:val="0"/>
          <w:numId w:val="28"/>
        </w:numPr>
        <w:ind w:firstLineChars="0" w:firstLine="175"/>
        <w:rPr>
          <w:rFonts w:ascii="宋体" w:hAnsi="宋体"/>
          <w:szCs w:val="30"/>
        </w:rPr>
      </w:pPr>
      <w:r>
        <w:rPr>
          <w:rFonts w:ascii="宋体" w:hAnsi="宋体" w:hint="eastAsia"/>
          <w:szCs w:val="30"/>
        </w:rPr>
        <w:t>对于被退回的报备，用户可以对报备数据进行修改后保存，然后重新报备。</w:t>
      </w:r>
    </w:p>
    <w:p w14:paraId="6322D817" w14:textId="77777777" w:rsidR="00BA39FF" w:rsidRDefault="002670F7">
      <w:pPr>
        <w:numPr>
          <w:ilvl w:val="0"/>
          <w:numId w:val="28"/>
        </w:numPr>
        <w:ind w:firstLineChars="0" w:firstLine="175"/>
        <w:rPr>
          <w:rFonts w:ascii="宋体" w:hAnsi="宋体"/>
          <w:szCs w:val="30"/>
        </w:rPr>
      </w:pPr>
      <w:r>
        <w:rPr>
          <w:rFonts w:ascii="宋体" w:hAnsi="宋体" w:hint="eastAsia"/>
          <w:szCs w:val="30"/>
        </w:rPr>
        <w:t>基本</w:t>
      </w:r>
      <w:r>
        <w:rPr>
          <w:rFonts w:ascii="宋体" w:hAnsi="宋体"/>
          <w:szCs w:val="30"/>
        </w:rPr>
        <w:t>信息报备送审</w:t>
      </w:r>
      <w:r>
        <w:rPr>
          <w:rFonts w:ascii="宋体" w:hAnsi="宋体" w:hint="eastAsia"/>
          <w:szCs w:val="30"/>
        </w:rPr>
        <w:t>由</w:t>
      </w:r>
      <w:r>
        <w:rPr>
          <w:rFonts w:ascii="宋体" w:hAnsi="宋体"/>
          <w:szCs w:val="30"/>
        </w:rPr>
        <w:t>省财政部门审核</w:t>
      </w:r>
      <w:r>
        <w:rPr>
          <w:rFonts w:ascii="宋体" w:hAnsi="宋体" w:hint="eastAsia"/>
          <w:szCs w:val="30"/>
        </w:rPr>
        <w:t>，</w:t>
      </w:r>
      <w:r>
        <w:rPr>
          <w:rFonts w:ascii="宋体" w:hAnsi="宋体"/>
          <w:szCs w:val="30"/>
        </w:rPr>
        <w:t>送审</w:t>
      </w:r>
      <w:r>
        <w:rPr>
          <w:rFonts w:ascii="宋体" w:hAnsi="宋体" w:hint="eastAsia"/>
          <w:szCs w:val="30"/>
        </w:rPr>
        <w:t>后</w:t>
      </w:r>
      <w:r>
        <w:rPr>
          <w:rFonts w:ascii="宋体" w:hAnsi="宋体"/>
          <w:szCs w:val="30"/>
        </w:rPr>
        <w:t>如需修改，需要省财政退回报备后方可修改。</w:t>
      </w:r>
    </w:p>
    <w:p w14:paraId="4AC8DA13" w14:textId="77777777" w:rsidR="00BA39FF" w:rsidRDefault="002670F7">
      <w:pPr>
        <w:pStyle w:val="3"/>
        <w:tabs>
          <w:tab w:val="clear" w:pos="1440"/>
        </w:tabs>
      </w:pPr>
      <w:bookmarkStart w:id="130" w:name="_Toc7473"/>
      <w:bookmarkStart w:id="131" w:name="_Toc107249363"/>
      <w:r>
        <w:rPr>
          <w:rFonts w:hint="eastAsia"/>
        </w:rPr>
        <w:t>其他信息报备</w:t>
      </w:r>
      <w:bookmarkEnd w:id="130"/>
      <w:bookmarkEnd w:id="131"/>
    </w:p>
    <w:p w14:paraId="1662DE13" w14:textId="77777777" w:rsidR="00BA39FF" w:rsidRDefault="002670F7">
      <w:pPr>
        <w:numPr>
          <w:ilvl w:val="0"/>
          <w:numId w:val="29"/>
        </w:numPr>
        <w:ind w:firstLine="600"/>
        <w:rPr>
          <w:rFonts w:ascii="宋体" w:hAnsi="宋体"/>
          <w:szCs w:val="30"/>
        </w:rPr>
      </w:pPr>
      <w:r>
        <w:rPr>
          <w:rFonts w:ascii="宋体" w:hAnsi="宋体" w:hint="eastAsia"/>
          <w:szCs w:val="30"/>
        </w:rPr>
        <w:t>点击左侧菜单栏中的【基本信息报备】</w:t>
      </w:r>
      <w:r>
        <w:rPr>
          <w:rFonts w:ascii="宋体" w:hAnsi="宋体"/>
          <w:szCs w:val="30"/>
        </w:rPr>
        <w:sym w:font="Wingdings" w:char="F0E0"/>
      </w:r>
      <w:r>
        <w:rPr>
          <w:rFonts w:ascii="宋体" w:hAnsi="宋体"/>
          <w:szCs w:val="30"/>
        </w:rPr>
        <w:t></w:t>
      </w:r>
      <w:r>
        <w:rPr>
          <w:rFonts w:ascii="宋体" w:hAnsi="宋体" w:hint="eastAsia"/>
          <w:szCs w:val="30"/>
        </w:rPr>
        <w:t>【其他信息报备】，进入分所信息报备列表界面，可输入查询条件查询相关数据。如下图所示：</w:t>
      </w:r>
    </w:p>
    <w:p w14:paraId="69EE4A34" w14:textId="77777777" w:rsidR="00BA39FF" w:rsidRDefault="002670F7">
      <w:pPr>
        <w:pStyle w:val="afc"/>
        <w:ind w:firstLineChars="0" w:firstLine="0"/>
        <w:jc w:val="center"/>
      </w:pPr>
      <w:r>
        <w:rPr>
          <w:noProof/>
        </w:rPr>
        <w:lastRenderedPageBreak/>
        <w:drawing>
          <wp:inline distT="0" distB="0" distL="0" distR="0" wp14:anchorId="404BD4D7" wp14:editId="38310889">
            <wp:extent cx="5486400" cy="3415665"/>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139"/>
                    <a:stretch>
                      <a:fillRect/>
                    </a:stretch>
                  </pic:blipFill>
                  <pic:spPr>
                    <a:xfrm>
                      <a:off x="0" y="0"/>
                      <a:ext cx="5486400" cy="3415665"/>
                    </a:xfrm>
                    <a:prstGeom prst="rect">
                      <a:avLst/>
                    </a:prstGeom>
                  </pic:spPr>
                </pic:pic>
              </a:graphicData>
            </a:graphic>
          </wp:inline>
        </w:drawing>
      </w:r>
    </w:p>
    <w:p w14:paraId="75A19BC8" w14:textId="77777777" w:rsidR="00BA39FF" w:rsidRDefault="002670F7">
      <w:pPr>
        <w:pStyle w:val="a5"/>
        <w:ind w:firstLine="560"/>
      </w:pPr>
      <w:r>
        <w:t>图</w:t>
      </w:r>
      <w:r>
        <w:t xml:space="preserve"> </w:t>
      </w:r>
      <w:fldSimple w:instr=" STYLEREF 3 \s ">
        <w:r>
          <w:t>3.5.3</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53E24144" w14:textId="77777777" w:rsidR="00BA39FF" w:rsidRDefault="002670F7">
      <w:pPr>
        <w:pStyle w:val="afc"/>
        <w:ind w:firstLineChars="0" w:firstLine="0"/>
        <w:jc w:val="center"/>
      </w:pPr>
      <w:r>
        <w:rPr>
          <w:noProof/>
        </w:rPr>
        <w:drawing>
          <wp:inline distT="0" distB="0" distL="0" distR="0" wp14:anchorId="4C213933" wp14:editId="319C33AB">
            <wp:extent cx="5274310" cy="1022985"/>
            <wp:effectExtent l="0" t="0" r="13970" b="13335"/>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140"/>
                    <a:stretch>
                      <a:fillRect/>
                    </a:stretch>
                  </pic:blipFill>
                  <pic:spPr>
                    <a:xfrm>
                      <a:off x="0" y="0"/>
                      <a:ext cx="5274310" cy="1023118"/>
                    </a:xfrm>
                    <a:prstGeom prst="rect">
                      <a:avLst/>
                    </a:prstGeom>
                  </pic:spPr>
                </pic:pic>
              </a:graphicData>
            </a:graphic>
          </wp:inline>
        </w:drawing>
      </w:r>
    </w:p>
    <w:p w14:paraId="29EEA00D" w14:textId="77777777" w:rsidR="00BA39FF" w:rsidRDefault="002670F7">
      <w:pPr>
        <w:pStyle w:val="a5"/>
        <w:ind w:firstLine="560"/>
      </w:pPr>
      <w:r>
        <w:t>图</w:t>
      </w:r>
      <w:r>
        <w:t xml:space="preserve"> </w:t>
      </w:r>
      <w:fldSimple w:instr=" STYLEREF 3 \s ">
        <w:r>
          <w:t>3.5.3</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427EDE1A" w14:textId="77777777" w:rsidR="00BA39FF" w:rsidRDefault="002670F7">
      <w:pPr>
        <w:numPr>
          <w:ilvl w:val="0"/>
          <w:numId w:val="29"/>
        </w:numPr>
        <w:ind w:firstLine="600"/>
        <w:rPr>
          <w:rFonts w:ascii="宋体" w:hAnsi="宋体"/>
          <w:szCs w:val="30"/>
        </w:rPr>
      </w:pPr>
      <w:r>
        <w:rPr>
          <w:rFonts w:ascii="宋体" w:hAnsi="宋体" w:hint="eastAsia"/>
          <w:szCs w:val="30"/>
        </w:rPr>
        <w:t>在上图所示界面中，点击“新增”按钮，进入自查自纠（除执业质量报备）界面，填写相关数据点击保存即可。如下图所示：</w:t>
      </w:r>
    </w:p>
    <w:p w14:paraId="181B5AF2" w14:textId="77777777" w:rsidR="00BA39FF" w:rsidRDefault="002670F7">
      <w:pPr>
        <w:tabs>
          <w:tab w:val="left" w:pos="426"/>
        </w:tabs>
        <w:ind w:firstLineChars="0" w:firstLine="0"/>
        <w:jc w:val="center"/>
        <w:rPr>
          <w:rFonts w:ascii="宋体" w:hAnsi="宋体"/>
        </w:rPr>
      </w:pPr>
      <w:r>
        <w:rPr>
          <w:noProof/>
        </w:rPr>
        <w:lastRenderedPageBreak/>
        <w:drawing>
          <wp:inline distT="0" distB="0" distL="0" distR="0" wp14:anchorId="5076EE4D" wp14:editId="7DA0EF3D">
            <wp:extent cx="5274310" cy="2614930"/>
            <wp:effectExtent l="0" t="0" r="13970" b="635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41"/>
                    <a:stretch>
                      <a:fillRect/>
                    </a:stretch>
                  </pic:blipFill>
                  <pic:spPr>
                    <a:xfrm>
                      <a:off x="0" y="0"/>
                      <a:ext cx="5274310" cy="2615179"/>
                    </a:xfrm>
                    <a:prstGeom prst="rect">
                      <a:avLst/>
                    </a:prstGeom>
                  </pic:spPr>
                </pic:pic>
              </a:graphicData>
            </a:graphic>
          </wp:inline>
        </w:drawing>
      </w:r>
    </w:p>
    <w:p w14:paraId="6C7CC509" w14:textId="77777777" w:rsidR="00BA39FF" w:rsidRDefault="002670F7">
      <w:pPr>
        <w:pStyle w:val="a5"/>
        <w:ind w:firstLine="560"/>
      </w:pPr>
      <w:bookmarkStart w:id="132" w:name="_Toc6026"/>
      <w:r>
        <w:t>图</w:t>
      </w:r>
      <w:r>
        <w:t xml:space="preserve"> </w:t>
      </w:r>
      <w:fldSimple w:instr=" STYLEREF 3 \s ">
        <w:r>
          <w:t>3.5.3</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099FE348" w14:textId="77777777" w:rsidR="00BA39FF" w:rsidRDefault="002670F7">
      <w:pPr>
        <w:pStyle w:val="3"/>
        <w:tabs>
          <w:tab w:val="clear" w:pos="1440"/>
        </w:tabs>
      </w:pPr>
      <w:bookmarkStart w:id="133" w:name="_Toc107249364"/>
      <w:r>
        <w:rPr>
          <w:rFonts w:hint="eastAsia"/>
        </w:rPr>
        <w:t>执业质量报备</w:t>
      </w:r>
      <w:bookmarkEnd w:id="132"/>
      <w:bookmarkEnd w:id="133"/>
    </w:p>
    <w:p w14:paraId="55DF021E" w14:textId="77777777" w:rsidR="00BA39FF" w:rsidRDefault="002670F7">
      <w:pPr>
        <w:numPr>
          <w:ilvl w:val="0"/>
          <w:numId w:val="30"/>
        </w:numPr>
        <w:ind w:firstLine="600"/>
        <w:rPr>
          <w:rFonts w:ascii="宋体" w:hAnsi="宋体"/>
          <w:szCs w:val="30"/>
        </w:rPr>
      </w:pPr>
      <w:r>
        <w:rPr>
          <w:rFonts w:ascii="宋体" w:hAnsi="宋体" w:hint="eastAsia"/>
          <w:szCs w:val="30"/>
        </w:rPr>
        <w:t>点击左侧菜单栏中的【基本信息报备】</w:t>
      </w:r>
      <w:r>
        <w:rPr>
          <w:rFonts w:ascii="宋体" w:hAnsi="宋体"/>
          <w:szCs w:val="30"/>
        </w:rPr>
        <w:sym w:font="Wingdings" w:char="F0E0"/>
      </w:r>
      <w:r>
        <w:rPr>
          <w:rFonts w:ascii="宋体" w:hAnsi="宋体" w:hint="eastAsia"/>
          <w:szCs w:val="30"/>
        </w:rPr>
        <w:t>【执业质量报备】，进入分所信息报备列表界面，可输入查询条件查询相关数据。如下图所示：</w:t>
      </w:r>
    </w:p>
    <w:p w14:paraId="6761253E" w14:textId="77777777" w:rsidR="00BA39FF" w:rsidRDefault="002670F7">
      <w:pPr>
        <w:ind w:firstLineChars="0" w:firstLine="0"/>
        <w:jc w:val="center"/>
      </w:pPr>
      <w:r>
        <w:rPr>
          <w:noProof/>
        </w:rPr>
        <w:drawing>
          <wp:inline distT="0" distB="0" distL="0" distR="0" wp14:anchorId="2206ED40" wp14:editId="7EC86DEA">
            <wp:extent cx="5486400" cy="3509645"/>
            <wp:effectExtent l="0" t="0" r="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142"/>
                    <a:stretch>
                      <a:fillRect/>
                    </a:stretch>
                  </pic:blipFill>
                  <pic:spPr>
                    <a:xfrm>
                      <a:off x="0" y="0"/>
                      <a:ext cx="5486400" cy="3509645"/>
                    </a:xfrm>
                    <a:prstGeom prst="rect">
                      <a:avLst/>
                    </a:prstGeom>
                  </pic:spPr>
                </pic:pic>
              </a:graphicData>
            </a:graphic>
          </wp:inline>
        </w:drawing>
      </w:r>
    </w:p>
    <w:p w14:paraId="14DEAE64" w14:textId="77777777" w:rsidR="00BA39FF" w:rsidRDefault="002670F7">
      <w:pPr>
        <w:pStyle w:val="a5"/>
        <w:ind w:firstLine="560"/>
      </w:pPr>
      <w:r>
        <w:lastRenderedPageBreak/>
        <w:t>图</w:t>
      </w:r>
      <w:r>
        <w:t xml:space="preserve"> </w:t>
      </w:r>
      <w:fldSimple w:instr=" STYLEREF 3 \s ">
        <w:r>
          <w:t>3.5.4</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3DD4F743" w14:textId="77777777" w:rsidR="00BA39FF" w:rsidRDefault="002670F7">
      <w:pPr>
        <w:pStyle w:val="afc"/>
        <w:ind w:firstLineChars="0" w:firstLine="0"/>
        <w:jc w:val="center"/>
      </w:pPr>
      <w:r>
        <w:rPr>
          <w:noProof/>
        </w:rPr>
        <w:drawing>
          <wp:inline distT="0" distB="0" distL="0" distR="0" wp14:anchorId="6A2D96A7" wp14:editId="71F96D31">
            <wp:extent cx="5274310" cy="1025525"/>
            <wp:effectExtent l="0" t="0" r="13970" b="1079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43"/>
                    <a:stretch>
                      <a:fillRect/>
                    </a:stretch>
                  </pic:blipFill>
                  <pic:spPr>
                    <a:xfrm>
                      <a:off x="0" y="0"/>
                      <a:ext cx="5274310" cy="1025560"/>
                    </a:xfrm>
                    <a:prstGeom prst="rect">
                      <a:avLst/>
                    </a:prstGeom>
                  </pic:spPr>
                </pic:pic>
              </a:graphicData>
            </a:graphic>
          </wp:inline>
        </w:drawing>
      </w:r>
    </w:p>
    <w:p w14:paraId="2E1EA360" w14:textId="77777777" w:rsidR="00BA39FF" w:rsidRDefault="002670F7">
      <w:pPr>
        <w:pStyle w:val="a5"/>
        <w:ind w:firstLine="560"/>
      </w:pPr>
      <w:r>
        <w:t>图</w:t>
      </w:r>
      <w:r>
        <w:t xml:space="preserve"> </w:t>
      </w:r>
      <w:fldSimple w:instr=" STYLEREF 3 \s ">
        <w:r>
          <w:t>3.5.4</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686E7223" w14:textId="77777777" w:rsidR="00BA39FF" w:rsidRDefault="002670F7">
      <w:pPr>
        <w:numPr>
          <w:ilvl w:val="0"/>
          <w:numId w:val="30"/>
        </w:numPr>
        <w:ind w:firstLine="600"/>
        <w:rPr>
          <w:rFonts w:ascii="宋体" w:hAnsi="宋体"/>
          <w:szCs w:val="30"/>
        </w:rPr>
      </w:pPr>
      <w:r>
        <w:rPr>
          <w:rFonts w:ascii="宋体" w:hAnsi="宋体" w:hint="eastAsia"/>
          <w:szCs w:val="30"/>
        </w:rPr>
        <w:t>在上图所示界面中，点击“新增”按钮，进入执业质量报备界面，填写相关数据点击保存即可。如下图所示：</w:t>
      </w:r>
    </w:p>
    <w:p w14:paraId="701DA7DE" w14:textId="77777777" w:rsidR="00BA39FF" w:rsidRDefault="002670F7">
      <w:pPr>
        <w:tabs>
          <w:tab w:val="left" w:pos="426"/>
        </w:tabs>
        <w:ind w:firstLineChars="0" w:firstLine="0"/>
        <w:jc w:val="center"/>
        <w:rPr>
          <w:rFonts w:ascii="宋体" w:hAnsi="宋体"/>
        </w:rPr>
      </w:pPr>
      <w:r>
        <w:rPr>
          <w:noProof/>
        </w:rPr>
        <w:drawing>
          <wp:inline distT="0" distB="0" distL="0" distR="0" wp14:anchorId="08DED98E" wp14:editId="684CCDA9">
            <wp:extent cx="5274310" cy="2630170"/>
            <wp:effectExtent l="0" t="0" r="13970" b="635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pic:cNvPicPr>
                  </pic:nvPicPr>
                  <pic:blipFill>
                    <a:blip r:embed="rId144"/>
                    <a:stretch>
                      <a:fillRect/>
                    </a:stretch>
                  </pic:blipFill>
                  <pic:spPr>
                    <a:xfrm>
                      <a:off x="0" y="0"/>
                      <a:ext cx="5274310" cy="2630440"/>
                    </a:xfrm>
                    <a:prstGeom prst="rect">
                      <a:avLst/>
                    </a:prstGeom>
                  </pic:spPr>
                </pic:pic>
              </a:graphicData>
            </a:graphic>
          </wp:inline>
        </w:drawing>
      </w:r>
    </w:p>
    <w:p w14:paraId="3CBDD2DB" w14:textId="77777777" w:rsidR="00BA39FF" w:rsidRDefault="002670F7">
      <w:pPr>
        <w:pStyle w:val="a5"/>
        <w:ind w:firstLine="560"/>
      </w:pPr>
      <w:bookmarkStart w:id="134" w:name="_Toc522781741"/>
      <w:bookmarkStart w:id="135" w:name="_Toc104290606"/>
      <w:bookmarkEnd w:id="75"/>
      <w:bookmarkEnd w:id="76"/>
      <w:bookmarkEnd w:id="77"/>
      <w:bookmarkEnd w:id="78"/>
      <w:r>
        <w:t>图</w:t>
      </w:r>
      <w:r>
        <w:t xml:space="preserve"> </w:t>
      </w:r>
      <w:fldSimple w:instr=" STYLEREF 3 \s ">
        <w:r>
          <w:t>3.5.4</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594EE1EA" w14:textId="77777777" w:rsidR="00BA39FF" w:rsidRDefault="002670F7">
      <w:pPr>
        <w:pStyle w:val="21"/>
        <w:tabs>
          <w:tab w:val="clear" w:pos="1440"/>
        </w:tabs>
      </w:pPr>
      <w:bookmarkStart w:id="136" w:name="_Toc107249365"/>
      <w:r>
        <w:rPr>
          <w:rFonts w:hint="eastAsia"/>
        </w:rPr>
        <w:t>审计报告报备验证</w:t>
      </w:r>
      <w:bookmarkEnd w:id="136"/>
    </w:p>
    <w:p w14:paraId="463C3CA1" w14:textId="1A0AF1BE" w:rsidR="00117E82" w:rsidRPr="00117E82" w:rsidRDefault="00117E82" w:rsidP="00117E82">
      <w:pPr>
        <w:ind w:firstLine="600"/>
      </w:pPr>
      <w:r>
        <w:rPr>
          <w:rFonts w:hint="eastAsia"/>
        </w:rPr>
        <w:t>会计师事务所完成验证</w:t>
      </w:r>
      <w:proofErr w:type="gramStart"/>
      <w:r>
        <w:rPr>
          <w:rFonts w:hint="eastAsia"/>
        </w:rPr>
        <w:t>码信息</w:t>
      </w:r>
      <w:proofErr w:type="gramEnd"/>
      <w:r>
        <w:rPr>
          <w:rFonts w:hint="eastAsia"/>
        </w:rPr>
        <w:t>报备和审计报告解密</w:t>
      </w:r>
      <w:r>
        <w:rPr>
          <w:rFonts w:hint="eastAsia"/>
        </w:rPr>
        <w:t>,</w:t>
      </w:r>
      <w:r>
        <w:rPr>
          <w:rFonts w:hint="eastAsia"/>
        </w:rPr>
        <w:t>即完成完整的审计报告报备工作</w:t>
      </w:r>
      <w:r>
        <w:rPr>
          <w:rFonts w:hint="eastAsia"/>
        </w:rPr>
        <w:t>.</w:t>
      </w:r>
    </w:p>
    <w:p w14:paraId="423DBD5A" w14:textId="77777777" w:rsidR="00BA39FF" w:rsidRDefault="002670F7">
      <w:pPr>
        <w:pStyle w:val="3"/>
        <w:tabs>
          <w:tab w:val="clear" w:pos="1440"/>
        </w:tabs>
      </w:pPr>
      <w:bookmarkStart w:id="137" w:name="_Toc107249366"/>
      <w:bookmarkStart w:id="138" w:name="_Toc30379"/>
      <w:r>
        <w:rPr>
          <w:rFonts w:hint="eastAsia"/>
        </w:rPr>
        <w:t>验证</w:t>
      </w:r>
      <w:proofErr w:type="gramStart"/>
      <w:r>
        <w:rPr>
          <w:rFonts w:hint="eastAsia"/>
        </w:rPr>
        <w:t>码信息</w:t>
      </w:r>
      <w:proofErr w:type="gramEnd"/>
      <w:r>
        <w:rPr>
          <w:rFonts w:hint="eastAsia"/>
        </w:rPr>
        <w:t>报备</w:t>
      </w:r>
      <w:bookmarkEnd w:id="137"/>
      <w:bookmarkEnd w:id="138"/>
    </w:p>
    <w:p w14:paraId="5595FC63" w14:textId="0F724530" w:rsidR="00BA39FF" w:rsidRDefault="002670F7">
      <w:pPr>
        <w:ind w:firstLine="600"/>
      </w:pPr>
      <w:r>
        <w:rPr>
          <w:rFonts w:hint="eastAsia"/>
        </w:rPr>
        <w:t>会计师事务所用户登录注册会计师行业统一监管平台，并上传出具的审计报告（审计报告</w:t>
      </w:r>
      <w:r w:rsidR="00117E82">
        <w:rPr>
          <w:rFonts w:hint="eastAsia"/>
        </w:rPr>
        <w:t>上传时</w:t>
      </w:r>
      <w:r>
        <w:rPr>
          <w:rFonts w:hint="eastAsia"/>
        </w:rPr>
        <w:t>应加盖会计师事务所印章、注册会计</w:t>
      </w:r>
      <w:r>
        <w:rPr>
          <w:rFonts w:hint="eastAsia"/>
        </w:rPr>
        <w:lastRenderedPageBreak/>
        <w:t>师签名，</w:t>
      </w:r>
      <w:r w:rsidR="00FD6660">
        <w:rPr>
          <w:rFonts w:hint="eastAsia"/>
        </w:rPr>
        <w:t>被审计单位财务报表需要加盖被审计单位公章，</w:t>
      </w:r>
      <w:r w:rsidR="00117E82">
        <w:rPr>
          <w:rFonts w:hint="eastAsia"/>
        </w:rPr>
        <w:t>无需加盖骑缝章</w:t>
      </w:r>
      <w:r w:rsidR="00117E82">
        <w:rPr>
          <w:rFonts w:hint="eastAsia"/>
        </w:rPr>
        <w:t>,</w:t>
      </w:r>
      <w:r>
        <w:rPr>
          <w:rFonts w:hint="eastAsia"/>
        </w:rPr>
        <w:t>以</w:t>
      </w:r>
      <w:r>
        <w:rPr>
          <w:rFonts w:hint="eastAsia"/>
        </w:rPr>
        <w:t>PDF</w:t>
      </w:r>
      <w:r>
        <w:rPr>
          <w:rFonts w:hint="eastAsia"/>
        </w:rPr>
        <w:t>文件格式上传</w:t>
      </w:r>
      <w:r w:rsidR="00117E82">
        <w:rPr>
          <w:rFonts w:hint="eastAsia"/>
        </w:rPr>
        <w:t>;</w:t>
      </w:r>
      <w:r w:rsidR="00117E82">
        <w:rPr>
          <w:rFonts w:hint="eastAsia"/>
        </w:rPr>
        <w:t>含审计报告正文、被审计单位财务报表，报告</w:t>
      </w:r>
      <w:r w:rsidR="002735B4">
        <w:rPr>
          <w:rFonts w:hint="eastAsia"/>
        </w:rPr>
        <w:t>附注部</w:t>
      </w:r>
      <w:r w:rsidR="00D87209">
        <w:rPr>
          <w:rFonts w:hint="eastAsia"/>
        </w:rPr>
        <w:t>分</w:t>
      </w:r>
      <w:r w:rsidR="00117E82">
        <w:rPr>
          <w:rFonts w:hint="eastAsia"/>
        </w:rPr>
        <w:t>、支持性材料</w:t>
      </w:r>
      <w:r w:rsidR="002735B4">
        <w:rPr>
          <w:rFonts w:hint="eastAsia"/>
        </w:rPr>
        <w:t>分无需上传</w:t>
      </w:r>
      <w:r>
        <w:rPr>
          <w:rFonts w:hint="eastAsia"/>
        </w:rPr>
        <w:t>）。具备条件的会计师事务所可以上传加盖符合《电子签名法》要求的会计师事务所电子印章的审计报告。</w:t>
      </w:r>
    </w:p>
    <w:p w14:paraId="760041DF" w14:textId="77777777" w:rsidR="00BA39FF" w:rsidRDefault="002670F7">
      <w:pPr>
        <w:ind w:firstLine="600"/>
      </w:pPr>
      <w:r>
        <w:rPr>
          <w:rFonts w:hint="eastAsia"/>
        </w:rPr>
        <w:t>点击“赋码”申请防伪贴码和报告编码，系统自动生成防伪贴码，并附在会计师事务所上传的审计报告（含财务报表）每一页上。</w:t>
      </w:r>
    </w:p>
    <w:p w14:paraId="02EBF509" w14:textId="77777777" w:rsidR="00BA39FF" w:rsidRDefault="002670F7">
      <w:pPr>
        <w:ind w:firstLine="600"/>
      </w:pPr>
      <w:r>
        <w:rPr>
          <w:rFonts w:hint="eastAsia"/>
        </w:rPr>
        <w:t>会计师事务所可点击“查看报告”、“下载”，查看、下载附防伪贴码的审计报告，如贴码后发现上传审计报告有误，可点击“撤销”将报告撤销并重新上传。</w:t>
      </w:r>
    </w:p>
    <w:p w14:paraId="312418D6" w14:textId="77777777" w:rsidR="00BA39FF" w:rsidRDefault="002670F7">
      <w:pPr>
        <w:ind w:firstLine="600"/>
        <w:rPr>
          <w:rFonts w:ascii="宋体" w:hAnsi="宋体"/>
          <w:szCs w:val="30"/>
        </w:rPr>
      </w:pPr>
      <w:r>
        <w:rPr>
          <w:rFonts w:ascii="宋体" w:hAnsi="宋体" w:hint="eastAsia"/>
          <w:szCs w:val="30"/>
        </w:rPr>
        <w:t>打开菜单 “审计报告报备验证”-“验证码信息报备”，打开如下图界面：</w:t>
      </w:r>
    </w:p>
    <w:p w14:paraId="50D996EC" w14:textId="4A74E1F9" w:rsidR="00BA39FF" w:rsidRDefault="00F53166">
      <w:pPr>
        <w:pStyle w:val="a1"/>
        <w:ind w:firstLineChars="0" w:firstLine="0"/>
        <w:jc w:val="center"/>
      </w:pPr>
      <w:r>
        <w:rPr>
          <w:noProof/>
        </w:rPr>
        <w:drawing>
          <wp:inline distT="0" distB="0" distL="0" distR="0" wp14:anchorId="010DDD09" wp14:editId="0BE55D77">
            <wp:extent cx="5486400" cy="2662555"/>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486400" cy="2662555"/>
                    </a:xfrm>
                    <a:prstGeom prst="rect">
                      <a:avLst/>
                    </a:prstGeom>
                  </pic:spPr>
                </pic:pic>
              </a:graphicData>
            </a:graphic>
          </wp:inline>
        </w:drawing>
      </w:r>
    </w:p>
    <w:p w14:paraId="467FA9A9" w14:textId="77777777" w:rsidR="00BA39FF" w:rsidRDefault="002670F7">
      <w:pPr>
        <w:pStyle w:val="a5"/>
        <w:ind w:firstLine="560"/>
      </w:pPr>
      <w:r>
        <w:t>图</w:t>
      </w:r>
      <w:r>
        <w:t xml:space="preserve"> </w:t>
      </w:r>
      <w:fldSimple w:instr=" STYLEREF 3 \s ">
        <w:r>
          <w:t>3.6.1</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2A9C8EA3" w14:textId="77777777" w:rsidR="00BA39FF" w:rsidRDefault="002670F7">
      <w:pPr>
        <w:numPr>
          <w:ilvl w:val="0"/>
          <w:numId w:val="31"/>
        </w:numPr>
        <w:ind w:firstLine="600"/>
        <w:rPr>
          <w:rFonts w:ascii="宋体" w:hAnsi="宋体"/>
          <w:szCs w:val="30"/>
        </w:rPr>
      </w:pPr>
      <w:r>
        <w:rPr>
          <w:rFonts w:ascii="宋体" w:hAnsi="宋体" w:hint="eastAsia"/>
          <w:szCs w:val="30"/>
        </w:rPr>
        <w:t>查询区域</w:t>
      </w:r>
    </w:p>
    <w:p w14:paraId="5318DFAD" w14:textId="77777777" w:rsidR="00BA39FF" w:rsidRDefault="002670F7">
      <w:pPr>
        <w:ind w:firstLine="600"/>
        <w:rPr>
          <w:rFonts w:ascii="宋体" w:hAnsi="宋体"/>
          <w:szCs w:val="30"/>
        </w:rPr>
      </w:pPr>
      <w:r>
        <w:rPr>
          <w:rFonts w:ascii="宋体" w:hAnsi="宋体" w:hint="eastAsia"/>
          <w:szCs w:val="30"/>
        </w:rPr>
        <w:t>通过录入查询条件，点击【查询】按钮，根据录入或选择的查询</w:t>
      </w:r>
      <w:r>
        <w:rPr>
          <w:rFonts w:ascii="宋体" w:hAnsi="宋体" w:hint="eastAsia"/>
          <w:szCs w:val="30"/>
        </w:rPr>
        <w:lastRenderedPageBreak/>
        <w:t>条件模糊查询。查询条件包括，被审计单位名称、审计年度、状态、报备类型、报告文号、报告日期、</w:t>
      </w:r>
      <w:proofErr w:type="gramStart"/>
      <w:r>
        <w:rPr>
          <w:rFonts w:ascii="宋体" w:hAnsi="宋体" w:hint="eastAsia"/>
          <w:szCs w:val="30"/>
        </w:rPr>
        <w:t>签字注师编号</w:t>
      </w:r>
      <w:proofErr w:type="gramEnd"/>
      <w:r>
        <w:rPr>
          <w:rFonts w:ascii="宋体" w:hAnsi="宋体" w:hint="eastAsia"/>
          <w:szCs w:val="30"/>
        </w:rPr>
        <w:t>、是否上传附件、文件上传日期。点击【清空】按钮，查询条件重置为初次进入页面状态。点击查询区域的【</w:t>
      </w:r>
      <w:r>
        <w:rPr>
          <w:rFonts w:ascii="宋体" w:hAnsi="宋体" w:hint="eastAsia"/>
          <w:noProof/>
          <w:szCs w:val="30"/>
        </w:rPr>
        <w:drawing>
          <wp:inline distT="0" distB="0" distL="0" distR="0" wp14:anchorId="35DFC56D" wp14:editId="64A5AFF3">
            <wp:extent cx="257175" cy="190500"/>
            <wp:effectExtent l="0" t="0" r="1905" b="762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46"/>
                    <a:stretch>
                      <a:fillRect/>
                    </a:stretch>
                  </pic:blipFill>
                  <pic:spPr>
                    <a:xfrm>
                      <a:off x="0" y="0"/>
                      <a:ext cx="257175" cy="190500"/>
                    </a:xfrm>
                    <a:prstGeom prst="rect">
                      <a:avLst/>
                    </a:prstGeom>
                  </pic:spPr>
                </pic:pic>
              </a:graphicData>
            </a:graphic>
          </wp:inline>
        </w:drawing>
      </w:r>
      <w:r>
        <w:rPr>
          <w:rFonts w:ascii="宋体" w:hAnsi="宋体" w:hint="eastAsia"/>
          <w:szCs w:val="30"/>
        </w:rPr>
        <w:t>】可展示更多查询条件。</w:t>
      </w:r>
    </w:p>
    <w:p w14:paraId="7C49CF3A" w14:textId="77777777" w:rsidR="00BA39FF" w:rsidRDefault="002670F7">
      <w:pPr>
        <w:numPr>
          <w:ilvl w:val="0"/>
          <w:numId w:val="31"/>
        </w:numPr>
        <w:ind w:firstLine="600"/>
        <w:rPr>
          <w:rFonts w:ascii="宋体" w:hAnsi="宋体"/>
          <w:szCs w:val="30"/>
        </w:rPr>
      </w:pPr>
      <w:r>
        <w:rPr>
          <w:rFonts w:ascii="宋体" w:hAnsi="宋体" w:hint="eastAsia"/>
          <w:szCs w:val="30"/>
        </w:rPr>
        <w:t>导出</w:t>
      </w:r>
    </w:p>
    <w:p w14:paraId="369FED0A" w14:textId="77777777" w:rsidR="00BA39FF" w:rsidRDefault="002670F7">
      <w:pPr>
        <w:ind w:firstLine="600"/>
        <w:rPr>
          <w:rFonts w:ascii="宋体" w:hAnsi="宋体"/>
          <w:szCs w:val="30"/>
        </w:rPr>
      </w:pPr>
      <w:r>
        <w:rPr>
          <w:rFonts w:ascii="宋体" w:hAnsi="宋体" w:hint="eastAsia"/>
          <w:szCs w:val="30"/>
        </w:rPr>
        <w:t>选中数据后，点击【导出】按钮，导出数据列表中勾选的数据，导出文件类型为Excel。</w:t>
      </w:r>
    </w:p>
    <w:p w14:paraId="305573F9" w14:textId="77777777" w:rsidR="00BA39FF" w:rsidRDefault="002670F7">
      <w:pPr>
        <w:numPr>
          <w:ilvl w:val="0"/>
          <w:numId w:val="31"/>
        </w:numPr>
        <w:ind w:firstLine="600"/>
        <w:rPr>
          <w:rFonts w:ascii="宋体" w:hAnsi="宋体"/>
          <w:szCs w:val="30"/>
        </w:rPr>
      </w:pPr>
      <w:r>
        <w:rPr>
          <w:rFonts w:ascii="宋体" w:hAnsi="宋体" w:hint="eastAsia"/>
          <w:szCs w:val="30"/>
        </w:rPr>
        <w:t>验证</w:t>
      </w:r>
      <w:proofErr w:type="gramStart"/>
      <w:r>
        <w:rPr>
          <w:rFonts w:ascii="宋体" w:hAnsi="宋体" w:hint="eastAsia"/>
          <w:szCs w:val="30"/>
        </w:rPr>
        <w:t>码信息</w:t>
      </w:r>
      <w:proofErr w:type="gramEnd"/>
      <w:r>
        <w:rPr>
          <w:rFonts w:ascii="宋体" w:hAnsi="宋体" w:hint="eastAsia"/>
          <w:szCs w:val="30"/>
        </w:rPr>
        <w:t>报备</w:t>
      </w:r>
    </w:p>
    <w:p w14:paraId="594EDB0B" w14:textId="3EA23487" w:rsidR="00BA39FF" w:rsidRDefault="002670F7">
      <w:pPr>
        <w:numPr>
          <w:ilvl w:val="0"/>
          <w:numId w:val="32"/>
        </w:numPr>
        <w:ind w:left="0" w:firstLineChars="0" w:firstLine="600"/>
        <w:rPr>
          <w:rFonts w:ascii="宋体" w:hAnsi="宋体"/>
          <w:szCs w:val="30"/>
        </w:rPr>
      </w:pPr>
      <w:r>
        <w:rPr>
          <w:rFonts w:ascii="宋体" w:hAnsi="宋体" w:hint="eastAsia"/>
          <w:szCs w:val="30"/>
        </w:rPr>
        <w:t>点击【验证码信息报备】按钮，弹出‘选择业务类型’的弹窗，在弹窗内选择‘业务类型’后点击【确定】按钮打开新页面，点击【取消】按钮关闭弹窗。点击确定后打开的页面中共包含三部分，分别是被审计单位情况（填报）、审计项目情况（填报）、审计报告。业务类型下拉包含：上市公司审计、一般企业审计、国有大型企业审计、事业单位审计、验资业务、专项审计业务、</w:t>
      </w:r>
      <w:r w:rsidR="00F53166">
        <w:rPr>
          <w:rFonts w:ascii="宋体" w:hAnsi="宋体" w:hint="eastAsia"/>
          <w:szCs w:val="30"/>
        </w:rPr>
        <w:t>内控</w:t>
      </w:r>
      <w:proofErr w:type="gramStart"/>
      <w:r w:rsidR="00F53166">
        <w:rPr>
          <w:rFonts w:ascii="宋体" w:hAnsi="宋体" w:hint="eastAsia"/>
          <w:szCs w:val="30"/>
        </w:rPr>
        <w:t>鉴证</w:t>
      </w:r>
      <w:proofErr w:type="gramEnd"/>
      <w:r w:rsidR="00F53166">
        <w:rPr>
          <w:rFonts w:ascii="宋体" w:hAnsi="宋体" w:hint="eastAsia"/>
          <w:szCs w:val="30"/>
        </w:rPr>
        <w:t>业务、</w:t>
      </w:r>
      <w:r>
        <w:rPr>
          <w:rFonts w:ascii="宋体" w:hAnsi="宋体" w:hint="eastAsia"/>
          <w:szCs w:val="30"/>
        </w:rPr>
        <w:t>新三板企业审计、</w:t>
      </w:r>
      <w:r w:rsidR="00F53166">
        <w:rPr>
          <w:rFonts w:ascii="宋体" w:hAnsi="宋体" w:hint="eastAsia"/>
          <w:szCs w:val="30"/>
        </w:rPr>
        <w:t>民间非营利组织等其他单位审计、内控审计报告、</w:t>
      </w:r>
      <w:r>
        <w:rPr>
          <w:rFonts w:ascii="宋体" w:hAnsi="宋体" w:hint="eastAsia"/>
          <w:szCs w:val="30"/>
        </w:rPr>
        <w:t>其他几种。新增页面如下：</w:t>
      </w:r>
    </w:p>
    <w:p w14:paraId="413608B1" w14:textId="121C98F9" w:rsidR="00BA39FF" w:rsidRDefault="00F53166">
      <w:pPr>
        <w:pStyle w:val="a1"/>
        <w:numPr>
          <w:ilvl w:val="255"/>
          <w:numId w:val="0"/>
        </w:numPr>
        <w:ind w:left="600" w:hangingChars="200" w:hanging="600"/>
        <w:jc w:val="center"/>
      </w:pPr>
      <w:r>
        <w:rPr>
          <w:noProof/>
        </w:rPr>
        <w:lastRenderedPageBreak/>
        <w:drawing>
          <wp:inline distT="0" distB="0" distL="0" distR="0" wp14:anchorId="6E255242" wp14:editId="28D1AAF5">
            <wp:extent cx="5486400" cy="263779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486400" cy="2637790"/>
                    </a:xfrm>
                    <a:prstGeom prst="rect">
                      <a:avLst/>
                    </a:prstGeom>
                  </pic:spPr>
                </pic:pic>
              </a:graphicData>
            </a:graphic>
          </wp:inline>
        </w:drawing>
      </w:r>
    </w:p>
    <w:p w14:paraId="50F84405" w14:textId="77777777" w:rsidR="00BA39FF" w:rsidRDefault="002670F7">
      <w:pPr>
        <w:pStyle w:val="a5"/>
        <w:numPr>
          <w:ilvl w:val="255"/>
          <w:numId w:val="0"/>
        </w:numPr>
        <w:ind w:left="599" w:hangingChars="214" w:hanging="599"/>
      </w:pPr>
      <w:r>
        <w:t>图</w:t>
      </w:r>
      <w:r>
        <w:t xml:space="preserve"> </w:t>
      </w:r>
      <w:fldSimple w:instr=" STYLEREF 3 \s ">
        <w:r>
          <w:t>3.6.1</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5F5645DC" w14:textId="77777777" w:rsidR="00BA39FF" w:rsidRDefault="002670F7">
      <w:pPr>
        <w:pStyle w:val="a1"/>
        <w:numPr>
          <w:ilvl w:val="255"/>
          <w:numId w:val="0"/>
        </w:numPr>
        <w:ind w:left="600"/>
      </w:pPr>
      <w:r>
        <w:rPr>
          <w:noProof/>
        </w:rPr>
        <w:drawing>
          <wp:inline distT="0" distB="0" distL="0" distR="0" wp14:anchorId="527C912E" wp14:editId="0FDA64F6">
            <wp:extent cx="5486400" cy="2733675"/>
            <wp:effectExtent l="0" t="0" r="0" b="952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48"/>
                    <a:stretch>
                      <a:fillRect/>
                    </a:stretch>
                  </pic:blipFill>
                  <pic:spPr>
                    <a:xfrm>
                      <a:off x="0" y="0"/>
                      <a:ext cx="5486400" cy="2733675"/>
                    </a:xfrm>
                    <a:prstGeom prst="rect">
                      <a:avLst/>
                    </a:prstGeom>
                  </pic:spPr>
                </pic:pic>
              </a:graphicData>
            </a:graphic>
          </wp:inline>
        </w:drawing>
      </w:r>
    </w:p>
    <w:p w14:paraId="0BC30528" w14:textId="77777777" w:rsidR="00BA39FF" w:rsidRDefault="002670F7">
      <w:pPr>
        <w:pStyle w:val="a5"/>
        <w:numPr>
          <w:ilvl w:val="255"/>
          <w:numId w:val="0"/>
        </w:numPr>
        <w:ind w:left="600"/>
      </w:pPr>
      <w:r>
        <w:t>图</w:t>
      </w:r>
      <w:r>
        <w:t xml:space="preserve"> </w:t>
      </w:r>
      <w:fldSimple w:instr=" STYLEREF 3 \s ">
        <w:r>
          <w:t>3.6.1</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53A98926" w14:textId="77777777" w:rsidR="00BA39FF" w:rsidRDefault="002670F7">
      <w:pPr>
        <w:numPr>
          <w:ilvl w:val="0"/>
          <w:numId w:val="32"/>
        </w:numPr>
        <w:ind w:left="0" w:firstLineChars="0" w:firstLine="600"/>
        <w:rPr>
          <w:rFonts w:ascii="宋体" w:hAnsi="宋体"/>
          <w:szCs w:val="30"/>
        </w:rPr>
      </w:pPr>
      <w:r>
        <w:rPr>
          <w:rFonts w:ascii="宋体" w:hAnsi="宋体" w:hint="eastAsia"/>
          <w:szCs w:val="30"/>
        </w:rPr>
        <w:t>被审计单位情况（填报）：主要录入信息包括：被审计单位名称、统一社会信用代码、审计年度。</w:t>
      </w:r>
    </w:p>
    <w:p w14:paraId="29FF6ACC" w14:textId="77777777" w:rsidR="00BA39FF" w:rsidRDefault="002670F7">
      <w:pPr>
        <w:numPr>
          <w:ilvl w:val="0"/>
          <w:numId w:val="32"/>
        </w:numPr>
        <w:ind w:left="0" w:firstLineChars="0" w:firstLine="600"/>
        <w:rPr>
          <w:rFonts w:ascii="宋体" w:hAnsi="宋体"/>
          <w:szCs w:val="30"/>
        </w:rPr>
      </w:pPr>
      <w:r>
        <w:rPr>
          <w:rFonts w:ascii="宋体" w:hAnsi="宋体" w:hint="eastAsia"/>
          <w:szCs w:val="30"/>
        </w:rPr>
        <w:t>审计项目情况（填报）：主要录入信息包括：报告文号、审计业务类型、签字注册会计师1、签字注册会计师2、签字注册会计师3、签字注册会计师4、审计业务约定</w:t>
      </w:r>
      <w:proofErr w:type="gramStart"/>
      <w:r>
        <w:rPr>
          <w:rFonts w:ascii="宋体" w:hAnsi="宋体" w:hint="eastAsia"/>
          <w:szCs w:val="30"/>
        </w:rPr>
        <w:t>书签订</w:t>
      </w:r>
      <w:proofErr w:type="gramEnd"/>
      <w:r>
        <w:rPr>
          <w:rFonts w:ascii="宋体" w:hAnsi="宋体" w:hint="eastAsia"/>
          <w:szCs w:val="30"/>
        </w:rPr>
        <w:t>日期。</w:t>
      </w:r>
    </w:p>
    <w:p w14:paraId="46B0CE7A" w14:textId="77777777" w:rsidR="00BA39FF" w:rsidRDefault="002670F7">
      <w:pPr>
        <w:numPr>
          <w:ilvl w:val="0"/>
          <w:numId w:val="32"/>
        </w:numPr>
        <w:ind w:left="0" w:firstLineChars="0" w:firstLine="600"/>
        <w:rPr>
          <w:rFonts w:ascii="宋体" w:hAnsi="宋体"/>
          <w:szCs w:val="30"/>
        </w:rPr>
      </w:pPr>
      <w:r>
        <w:rPr>
          <w:rFonts w:ascii="宋体" w:hAnsi="宋体" w:hint="eastAsia"/>
          <w:szCs w:val="30"/>
        </w:rPr>
        <w:t>审计报告</w:t>
      </w:r>
    </w:p>
    <w:p w14:paraId="07EE0B45" w14:textId="77777777" w:rsidR="00BA39FF" w:rsidRDefault="002670F7">
      <w:pPr>
        <w:ind w:firstLine="600"/>
        <w:rPr>
          <w:rFonts w:ascii="宋体" w:hAnsi="宋体"/>
          <w:szCs w:val="30"/>
        </w:rPr>
      </w:pPr>
      <w:r>
        <w:rPr>
          <w:rFonts w:ascii="宋体" w:hAnsi="宋体" w:hint="eastAsia"/>
          <w:szCs w:val="30"/>
        </w:rPr>
        <w:lastRenderedPageBreak/>
        <w:t>首先通过【上传审计报告】按钮，完成审计报告的上传，事务所可以通过“查看”、“下载”、“删除”，如发现上传审计报告有误，可通过【删除】按钮，删除已上传的审计报告。如审计报告无误，填写报告出具日期。</w:t>
      </w:r>
    </w:p>
    <w:p w14:paraId="52330D96" w14:textId="77777777" w:rsidR="00BA39FF" w:rsidRDefault="002670F7">
      <w:pPr>
        <w:numPr>
          <w:ilvl w:val="0"/>
          <w:numId w:val="32"/>
        </w:numPr>
        <w:ind w:firstLineChars="0" w:firstLine="175"/>
        <w:rPr>
          <w:rFonts w:ascii="宋体" w:hAnsi="宋体"/>
          <w:szCs w:val="30"/>
        </w:rPr>
      </w:pPr>
      <w:r>
        <w:rPr>
          <w:rFonts w:ascii="宋体" w:hAnsi="宋体" w:hint="eastAsia"/>
          <w:szCs w:val="30"/>
        </w:rPr>
        <w:t>赋码</w:t>
      </w:r>
    </w:p>
    <w:p w14:paraId="0B9D2430" w14:textId="77777777" w:rsidR="00BA39FF" w:rsidRDefault="002670F7">
      <w:pPr>
        <w:pStyle w:val="a1"/>
        <w:ind w:firstLineChars="0" w:firstLine="0"/>
        <w:jc w:val="center"/>
        <w:rPr>
          <w:rFonts w:ascii="宋体" w:hAnsi="宋体" w:cs="宋体"/>
          <w:sz w:val="24"/>
        </w:rPr>
      </w:pPr>
      <w:r>
        <w:rPr>
          <w:noProof/>
        </w:rPr>
        <w:drawing>
          <wp:inline distT="0" distB="0" distL="0" distR="0" wp14:anchorId="485FDD46" wp14:editId="20B8B134">
            <wp:extent cx="5486400" cy="2712085"/>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49"/>
                    <a:stretch>
                      <a:fillRect/>
                    </a:stretch>
                  </pic:blipFill>
                  <pic:spPr>
                    <a:xfrm>
                      <a:off x="0" y="0"/>
                      <a:ext cx="5486400" cy="2712085"/>
                    </a:xfrm>
                    <a:prstGeom prst="rect">
                      <a:avLst/>
                    </a:prstGeom>
                  </pic:spPr>
                </pic:pic>
              </a:graphicData>
            </a:graphic>
          </wp:inline>
        </w:drawing>
      </w:r>
    </w:p>
    <w:p w14:paraId="2682001C" w14:textId="77777777" w:rsidR="00BA39FF" w:rsidRDefault="002670F7">
      <w:pPr>
        <w:pStyle w:val="a5"/>
        <w:ind w:firstLine="560"/>
      </w:pPr>
      <w:r>
        <w:t>图</w:t>
      </w:r>
      <w:r>
        <w:t xml:space="preserve"> </w:t>
      </w:r>
      <w:fldSimple w:instr=" STYLEREF 3 \s ">
        <w:r>
          <w:t>3.6.1</w:t>
        </w:r>
      </w:fldSimple>
      <w:r>
        <w:noBreakHyphen/>
      </w:r>
      <w:r>
        <w:fldChar w:fldCharType="begin"/>
      </w:r>
      <w:r>
        <w:instrText xml:space="preserve"> SEQ </w:instrText>
      </w:r>
      <w:r>
        <w:instrText>图</w:instrText>
      </w:r>
      <w:r>
        <w:instrText xml:space="preserve"> \* ARABIC \s 3 </w:instrText>
      </w:r>
      <w:r>
        <w:fldChar w:fldCharType="separate"/>
      </w:r>
      <w:r>
        <w:t>4</w:t>
      </w:r>
      <w:r>
        <w:fldChar w:fldCharType="end"/>
      </w:r>
    </w:p>
    <w:p w14:paraId="644AEE43" w14:textId="77777777" w:rsidR="00BA39FF" w:rsidRDefault="002670F7">
      <w:pPr>
        <w:ind w:firstLine="600"/>
        <w:rPr>
          <w:rFonts w:ascii="宋体" w:hAnsi="宋体"/>
          <w:szCs w:val="30"/>
        </w:rPr>
      </w:pPr>
      <w:r>
        <w:rPr>
          <w:rFonts w:ascii="宋体" w:hAnsi="宋体" w:hint="eastAsia"/>
          <w:szCs w:val="30"/>
        </w:rPr>
        <w:t>点击【赋码】按钮，在弹窗内点击【取消】按钮，取消赋码，在弹窗内点击【确定】按钮，申请防伪贴码和报告编码。</w:t>
      </w:r>
    </w:p>
    <w:p w14:paraId="29A3741B" w14:textId="77777777" w:rsidR="00BA39FF" w:rsidRDefault="002670F7">
      <w:pPr>
        <w:numPr>
          <w:ilvl w:val="0"/>
          <w:numId w:val="32"/>
        </w:numPr>
        <w:ind w:firstLineChars="0" w:firstLine="175"/>
        <w:rPr>
          <w:rFonts w:ascii="宋体" w:hAnsi="宋体"/>
          <w:szCs w:val="30"/>
        </w:rPr>
      </w:pPr>
      <w:r>
        <w:rPr>
          <w:rFonts w:ascii="宋体" w:hAnsi="宋体" w:hint="eastAsia"/>
          <w:szCs w:val="30"/>
        </w:rPr>
        <w:t>撤销审计报告</w:t>
      </w:r>
    </w:p>
    <w:p w14:paraId="7EA9FBA2" w14:textId="77777777" w:rsidR="00BA39FF" w:rsidRDefault="002670F7">
      <w:pPr>
        <w:pStyle w:val="a1"/>
        <w:ind w:firstLineChars="0" w:firstLine="0"/>
        <w:jc w:val="center"/>
      </w:pPr>
      <w:r>
        <w:rPr>
          <w:noProof/>
        </w:rPr>
        <w:lastRenderedPageBreak/>
        <w:drawing>
          <wp:inline distT="0" distB="0" distL="0" distR="0" wp14:anchorId="6872EB82" wp14:editId="1BC1CF58">
            <wp:extent cx="5486400" cy="2567940"/>
            <wp:effectExtent l="0" t="0" r="0" b="381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50"/>
                    <a:stretch>
                      <a:fillRect/>
                    </a:stretch>
                  </pic:blipFill>
                  <pic:spPr>
                    <a:xfrm>
                      <a:off x="0" y="0"/>
                      <a:ext cx="5486400" cy="2567940"/>
                    </a:xfrm>
                    <a:prstGeom prst="rect">
                      <a:avLst/>
                    </a:prstGeom>
                  </pic:spPr>
                </pic:pic>
              </a:graphicData>
            </a:graphic>
          </wp:inline>
        </w:drawing>
      </w:r>
    </w:p>
    <w:p w14:paraId="5A276F29" w14:textId="77777777" w:rsidR="00BA39FF" w:rsidRDefault="002670F7">
      <w:pPr>
        <w:pStyle w:val="a5"/>
        <w:ind w:firstLine="560"/>
      </w:pPr>
      <w:r>
        <w:t>图</w:t>
      </w:r>
      <w:r>
        <w:t xml:space="preserve"> </w:t>
      </w:r>
      <w:fldSimple w:instr=" STYLEREF 3 \s ">
        <w:r>
          <w:t>3.6.1</w:t>
        </w:r>
      </w:fldSimple>
      <w:r>
        <w:noBreakHyphen/>
      </w:r>
      <w:r>
        <w:fldChar w:fldCharType="begin"/>
      </w:r>
      <w:r>
        <w:instrText xml:space="preserve"> SEQ </w:instrText>
      </w:r>
      <w:r>
        <w:instrText>图</w:instrText>
      </w:r>
      <w:r>
        <w:instrText xml:space="preserve"> \* ARABIC \s 3 </w:instrText>
      </w:r>
      <w:r>
        <w:fldChar w:fldCharType="separate"/>
      </w:r>
      <w:r>
        <w:t>5</w:t>
      </w:r>
      <w:r>
        <w:fldChar w:fldCharType="end"/>
      </w:r>
    </w:p>
    <w:p w14:paraId="35E054BB" w14:textId="77777777" w:rsidR="00BA39FF" w:rsidRDefault="002670F7">
      <w:pPr>
        <w:ind w:firstLine="600"/>
        <w:rPr>
          <w:rFonts w:ascii="宋体" w:hAnsi="宋体"/>
          <w:szCs w:val="30"/>
        </w:rPr>
      </w:pPr>
      <w:r>
        <w:rPr>
          <w:rFonts w:ascii="宋体" w:hAnsi="宋体" w:hint="eastAsia"/>
          <w:szCs w:val="30"/>
        </w:rPr>
        <w:t>点击【撤销】按钮，弹出弹窗，在弹窗内点击【取消】按钮，会取消作废；在弹窗内录入作废理由，点击【确定】按钮，会作废成功。作废成功后，删除已经上传的审计报告同时清空“报告出具日期”。作废成功以后被审计单位情况（填报）、审计项目情况（填报）信息可重新编辑。</w:t>
      </w:r>
    </w:p>
    <w:p w14:paraId="7A1F65CB" w14:textId="77777777" w:rsidR="00BA39FF" w:rsidRDefault="002670F7">
      <w:pPr>
        <w:numPr>
          <w:ilvl w:val="0"/>
          <w:numId w:val="31"/>
        </w:numPr>
        <w:ind w:firstLine="600"/>
        <w:rPr>
          <w:rFonts w:ascii="宋体" w:hAnsi="宋体"/>
          <w:szCs w:val="30"/>
        </w:rPr>
      </w:pPr>
      <w:r>
        <w:rPr>
          <w:rFonts w:ascii="宋体" w:hAnsi="宋体" w:hint="eastAsia"/>
          <w:szCs w:val="30"/>
        </w:rPr>
        <w:t>修改</w:t>
      </w:r>
    </w:p>
    <w:p w14:paraId="2191111D" w14:textId="1A576FAE" w:rsidR="00BA39FF" w:rsidRDefault="00F53166">
      <w:pPr>
        <w:pStyle w:val="a1"/>
        <w:ind w:firstLineChars="0" w:firstLine="0"/>
        <w:jc w:val="center"/>
      </w:pPr>
      <w:r>
        <w:rPr>
          <w:noProof/>
        </w:rPr>
        <w:drawing>
          <wp:inline distT="0" distB="0" distL="0" distR="0" wp14:anchorId="2764333D" wp14:editId="4A0E7A82">
            <wp:extent cx="5486400" cy="2619375"/>
            <wp:effectExtent l="0" t="0" r="0"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486400" cy="2619375"/>
                    </a:xfrm>
                    <a:prstGeom prst="rect">
                      <a:avLst/>
                    </a:prstGeom>
                  </pic:spPr>
                </pic:pic>
              </a:graphicData>
            </a:graphic>
          </wp:inline>
        </w:drawing>
      </w:r>
    </w:p>
    <w:p w14:paraId="554A3C75" w14:textId="77777777" w:rsidR="00BA39FF" w:rsidRDefault="002670F7">
      <w:pPr>
        <w:pStyle w:val="a5"/>
        <w:ind w:firstLine="560"/>
      </w:pPr>
      <w:r>
        <w:t>图</w:t>
      </w:r>
      <w:r>
        <w:t xml:space="preserve"> </w:t>
      </w:r>
      <w:fldSimple w:instr=" STYLEREF 3 \s ">
        <w:r>
          <w:t>3.6.1</w:t>
        </w:r>
      </w:fldSimple>
      <w:r>
        <w:noBreakHyphen/>
      </w:r>
      <w:r>
        <w:fldChar w:fldCharType="begin"/>
      </w:r>
      <w:r>
        <w:instrText xml:space="preserve"> SEQ </w:instrText>
      </w:r>
      <w:r>
        <w:instrText>图</w:instrText>
      </w:r>
      <w:r>
        <w:instrText xml:space="preserve"> \* ARABIC \s 3 </w:instrText>
      </w:r>
      <w:r>
        <w:fldChar w:fldCharType="separate"/>
      </w:r>
      <w:r>
        <w:t>6</w:t>
      </w:r>
      <w:r>
        <w:fldChar w:fldCharType="end"/>
      </w:r>
    </w:p>
    <w:p w14:paraId="1BFE33D1" w14:textId="77777777" w:rsidR="00BA39FF" w:rsidRDefault="002670F7">
      <w:pPr>
        <w:ind w:firstLine="600"/>
        <w:rPr>
          <w:rFonts w:ascii="宋体" w:hAnsi="宋体"/>
          <w:szCs w:val="30"/>
        </w:rPr>
      </w:pPr>
      <w:r>
        <w:rPr>
          <w:rFonts w:ascii="宋体" w:hAnsi="宋体" w:hint="eastAsia"/>
          <w:szCs w:val="30"/>
        </w:rPr>
        <w:t>修改的是未赋码的数据，无法对已赋码的数据进行修改。</w:t>
      </w:r>
    </w:p>
    <w:p w14:paraId="02168E34" w14:textId="77777777" w:rsidR="00BA39FF" w:rsidRDefault="002670F7">
      <w:pPr>
        <w:numPr>
          <w:ilvl w:val="0"/>
          <w:numId w:val="31"/>
        </w:numPr>
        <w:ind w:firstLine="600"/>
        <w:rPr>
          <w:rFonts w:ascii="宋体" w:hAnsi="宋体"/>
          <w:szCs w:val="30"/>
        </w:rPr>
      </w:pPr>
      <w:r>
        <w:rPr>
          <w:rFonts w:ascii="宋体" w:hAnsi="宋体" w:hint="eastAsia"/>
          <w:szCs w:val="30"/>
        </w:rPr>
        <w:lastRenderedPageBreak/>
        <w:t>删除</w:t>
      </w:r>
    </w:p>
    <w:p w14:paraId="365A19FD" w14:textId="5AEC5A6E" w:rsidR="00BA39FF" w:rsidRDefault="00F53166">
      <w:pPr>
        <w:pStyle w:val="a1"/>
        <w:ind w:firstLineChars="0" w:firstLine="0"/>
        <w:jc w:val="center"/>
      </w:pPr>
      <w:r>
        <w:rPr>
          <w:noProof/>
        </w:rPr>
        <w:drawing>
          <wp:inline distT="0" distB="0" distL="0" distR="0" wp14:anchorId="38561909" wp14:editId="5A0B3766">
            <wp:extent cx="5486400" cy="2621915"/>
            <wp:effectExtent l="0" t="0" r="0" b="698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486400" cy="2621915"/>
                    </a:xfrm>
                    <a:prstGeom prst="rect">
                      <a:avLst/>
                    </a:prstGeom>
                  </pic:spPr>
                </pic:pic>
              </a:graphicData>
            </a:graphic>
          </wp:inline>
        </w:drawing>
      </w:r>
    </w:p>
    <w:p w14:paraId="39A3C220" w14:textId="77777777" w:rsidR="00BA39FF" w:rsidRDefault="002670F7">
      <w:pPr>
        <w:pStyle w:val="a5"/>
        <w:ind w:firstLine="560"/>
      </w:pPr>
      <w:r>
        <w:t>图</w:t>
      </w:r>
      <w:r>
        <w:t xml:space="preserve"> </w:t>
      </w:r>
      <w:fldSimple w:instr=" STYLEREF 3 \s ">
        <w:r>
          <w:t>3.6.1</w:t>
        </w:r>
      </w:fldSimple>
      <w:r>
        <w:noBreakHyphen/>
      </w:r>
      <w:r>
        <w:fldChar w:fldCharType="begin"/>
      </w:r>
      <w:r>
        <w:instrText xml:space="preserve"> SEQ </w:instrText>
      </w:r>
      <w:r>
        <w:instrText>图</w:instrText>
      </w:r>
      <w:r>
        <w:instrText xml:space="preserve"> \* ARABIC \s 3 </w:instrText>
      </w:r>
      <w:r>
        <w:fldChar w:fldCharType="separate"/>
      </w:r>
      <w:r>
        <w:t>7</w:t>
      </w:r>
      <w:r>
        <w:fldChar w:fldCharType="end"/>
      </w:r>
    </w:p>
    <w:p w14:paraId="5A5B0D7B" w14:textId="77777777" w:rsidR="00BA39FF" w:rsidRDefault="002670F7">
      <w:pPr>
        <w:ind w:firstLine="600"/>
        <w:rPr>
          <w:rFonts w:ascii="宋体" w:hAnsi="宋体" w:hint="eastAsia"/>
          <w:szCs w:val="30"/>
        </w:rPr>
      </w:pPr>
      <w:r>
        <w:rPr>
          <w:rFonts w:ascii="宋体" w:hAnsi="宋体" w:hint="eastAsia"/>
          <w:szCs w:val="30"/>
        </w:rPr>
        <w:t>点击【删除】按钮，弹出弹窗，在弹窗内点击【取消】按钮，会取消删除勾选的数据；点击【确定】按钮，删除的是未赋码的数据，无法删除已赋码的数据。删除成功后，删除上</w:t>
      </w:r>
      <w:proofErr w:type="gramStart"/>
      <w:r>
        <w:rPr>
          <w:rFonts w:ascii="宋体" w:hAnsi="宋体" w:hint="eastAsia"/>
          <w:szCs w:val="30"/>
        </w:rPr>
        <w:t>传未赋</w:t>
      </w:r>
      <w:proofErr w:type="gramEnd"/>
      <w:r>
        <w:rPr>
          <w:rFonts w:ascii="宋体" w:hAnsi="宋体" w:hint="eastAsia"/>
          <w:szCs w:val="30"/>
        </w:rPr>
        <w:t>码的审计报告和项目基本情况，同时页面进行刷新。</w:t>
      </w:r>
    </w:p>
    <w:p w14:paraId="7B5928AE" w14:textId="79EB59AB" w:rsidR="00F53166" w:rsidRDefault="00F76D41" w:rsidP="00F53166">
      <w:pPr>
        <w:numPr>
          <w:ilvl w:val="0"/>
          <w:numId w:val="31"/>
        </w:numPr>
        <w:ind w:firstLine="600"/>
        <w:rPr>
          <w:rFonts w:hint="eastAsia"/>
        </w:rPr>
      </w:pPr>
      <w:r>
        <w:rPr>
          <w:rFonts w:hint="eastAsia"/>
        </w:rPr>
        <w:t>赋码失败</w:t>
      </w:r>
    </w:p>
    <w:p w14:paraId="54DBF612" w14:textId="6B6E3F61" w:rsidR="00F76D41" w:rsidRDefault="00F76D41" w:rsidP="00F76D41">
      <w:pPr>
        <w:pStyle w:val="afc"/>
        <w:ind w:firstLine="480"/>
        <w:rPr>
          <w:rFonts w:hint="eastAsia"/>
          <w:b/>
        </w:rPr>
      </w:pPr>
      <w:r>
        <w:rPr>
          <w:noProof/>
        </w:rPr>
        <w:drawing>
          <wp:inline distT="0" distB="0" distL="0" distR="0" wp14:anchorId="7F825CED" wp14:editId="4733F77E">
            <wp:extent cx="5486400" cy="263588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486400" cy="2635885"/>
                    </a:xfrm>
                    <a:prstGeom prst="rect">
                      <a:avLst/>
                    </a:prstGeom>
                  </pic:spPr>
                </pic:pic>
              </a:graphicData>
            </a:graphic>
          </wp:inline>
        </w:drawing>
      </w:r>
    </w:p>
    <w:p w14:paraId="0F278C31" w14:textId="5426762E" w:rsidR="00F76D41" w:rsidRDefault="00F76D41" w:rsidP="00F76D41">
      <w:pPr>
        <w:pStyle w:val="a5"/>
        <w:ind w:firstLine="560"/>
        <w:rPr>
          <w:rFonts w:hint="eastAsia"/>
        </w:rPr>
      </w:pPr>
      <w:r>
        <w:t>图</w:t>
      </w:r>
      <w:r>
        <w:t xml:space="preserve"> </w:t>
      </w:r>
      <w:r>
        <w:fldChar w:fldCharType="begin"/>
      </w:r>
      <w:r>
        <w:instrText xml:space="preserve"> STYLEREF 3 \s </w:instrText>
      </w:r>
      <w:r>
        <w:fldChar w:fldCharType="separate"/>
      </w:r>
      <w:r>
        <w:t>3.6.1</w:t>
      </w:r>
      <w:r>
        <w:fldChar w:fldCharType="end"/>
      </w:r>
      <w:r>
        <w:noBreakHyphen/>
      </w:r>
      <w:r>
        <w:rPr>
          <w:rFonts w:hint="eastAsia"/>
        </w:rPr>
        <w:t>8</w:t>
      </w:r>
    </w:p>
    <w:p w14:paraId="6290A95C" w14:textId="0F1509D4" w:rsidR="00F76D41" w:rsidRDefault="00F76D41" w:rsidP="00F76D41">
      <w:pPr>
        <w:ind w:firstLine="600"/>
        <w:rPr>
          <w:rFonts w:hint="eastAsia"/>
        </w:rPr>
      </w:pPr>
      <w:r>
        <w:rPr>
          <w:noProof/>
        </w:rPr>
        <w:lastRenderedPageBreak/>
        <w:drawing>
          <wp:inline distT="0" distB="0" distL="0" distR="0" wp14:anchorId="3526B088" wp14:editId="284F12D2">
            <wp:extent cx="5486400" cy="2638425"/>
            <wp:effectExtent l="0" t="0" r="0"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486400" cy="2638425"/>
                    </a:xfrm>
                    <a:prstGeom prst="rect">
                      <a:avLst/>
                    </a:prstGeom>
                  </pic:spPr>
                </pic:pic>
              </a:graphicData>
            </a:graphic>
          </wp:inline>
        </w:drawing>
      </w:r>
    </w:p>
    <w:p w14:paraId="7C91CBB7" w14:textId="72C13804" w:rsidR="00F76D41" w:rsidRPr="00F76D41" w:rsidRDefault="00F76D41" w:rsidP="00F76D41">
      <w:pPr>
        <w:pStyle w:val="a5"/>
        <w:ind w:firstLine="560"/>
      </w:pPr>
      <w:r>
        <w:t>图</w:t>
      </w:r>
      <w:r>
        <w:t xml:space="preserve"> </w:t>
      </w:r>
      <w:r>
        <w:fldChar w:fldCharType="begin"/>
      </w:r>
      <w:r>
        <w:instrText xml:space="preserve"> STYLEREF 3 \s </w:instrText>
      </w:r>
      <w:r>
        <w:fldChar w:fldCharType="separate"/>
      </w:r>
      <w:r>
        <w:t>3.6.1</w:t>
      </w:r>
      <w:r>
        <w:fldChar w:fldCharType="end"/>
      </w:r>
      <w:r>
        <w:noBreakHyphen/>
      </w:r>
      <w:r>
        <w:rPr>
          <w:rFonts w:hint="eastAsia"/>
        </w:rPr>
        <w:t>9</w:t>
      </w:r>
    </w:p>
    <w:p w14:paraId="24489276" w14:textId="01B6D627" w:rsidR="00F76D41" w:rsidRPr="000E06C9" w:rsidRDefault="00F76D41" w:rsidP="000E06C9">
      <w:pPr>
        <w:ind w:firstLine="600"/>
        <w:rPr>
          <w:rFonts w:ascii="宋体" w:hAnsi="宋体"/>
          <w:szCs w:val="30"/>
        </w:rPr>
      </w:pPr>
      <w:r>
        <w:rPr>
          <w:rFonts w:ascii="宋体" w:hAnsi="宋体" w:hint="eastAsia"/>
          <w:szCs w:val="30"/>
        </w:rPr>
        <w:t>点击【撤销】按钮，弹出弹窗，在弹窗内点击【取消】按钮，会取消作废；在弹窗内录入作废理由，点击【确定】按钮，会作废成功。作废成功后，删除已经上传的审计报告同时清空“报告出具日期”。作废成功以后被审计单位情况（填报）、审计项目情况（填报）信息可重新编辑。</w:t>
      </w:r>
    </w:p>
    <w:p w14:paraId="722108F0" w14:textId="77777777" w:rsidR="00BA39FF" w:rsidRDefault="002670F7">
      <w:pPr>
        <w:pStyle w:val="3"/>
        <w:tabs>
          <w:tab w:val="clear" w:pos="1440"/>
        </w:tabs>
      </w:pPr>
      <w:bookmarkStart w:id="139" w:name="_Toc24332"/>
      <w:bookmarkStart w:id="140" w:name="_Toc107249367"/>
      <w:r>
        <w:rPr>
          <w:rFonts w:hint="eastAsia"/>
        </w:rPr>
        <w:t>审计报告解密</w:t>
      </w:r>
      <w:bookmarkEnd w:id="139"/>
      <w:bookmarkEnd w:id="140"/>
    </w:p>
    <w:p w14:paraId="7860D68C" w14:textId="77777777" w:rsidR="00BA39FF" w:rsidRDefault="002670F7">
      <w:pPr>
        <w:numPr>
          <w:ilvl w:val="0"/>
          <w:numId w:val="33"/>
        </w:numPr>
        <w:ind w:firstLine="600"/>
        <w:rPr>
          <w:rFonts w:ascii="宋体" w:hAnsi="宋体"/>
          <w:szCs w:val="30"/>
        </w:rPr>
      </w:pPr>
      <w:r>
        <w:rPr>
          <w:rFonts w:ascii="宋体" w:hAnsi="宋体" w:hint="eastAsia"/>
          <w:szCs w:val="30"/>
        </w:rPr>
        <w:t>选择需要解密报告的被审计单位名称，点击【审计报告解密】按钮，核实被审计单位基本情况，审计项目基本信息，填写报告解密信息的资产总额、负债总额、收入总额、利润总额、审计意见类型、审计收费（税前）、备注以及其他信息。</w:t>
      </w:r>
    </w:p>
    <w:p w14:paraId="3613A056" w14:textId="77777777" w:rsidR="00BA39FF" w:rsidRDefault="002670F7">
      <w:pPr>
        <w:pStyle w:val="a1"/>
        <w:ind w:firstLineChars="0" w:firstLine="0"/>
        <w:jc w:val="center"/>
      </w:pPr>
      <w:r>
        <w:rPr>
          <w:noProof/>
        </w:rPr>
        <w:lastRenderedPageBreak/>
        <w:drawing>
          <wp:inline distT="0" distB="0" distL="0" distR="0" wp14:anchorId="6427B093" wp14:editId="61ADF654">
            <wp:extent cx="5486400" cy="2646045"/>
            <wp:effectExtent l="0" t="0" r="0" b="1905"/>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155"/>
                    <a:stretch>
                      <a:fillRect/>
                    </a:stretch>
                  </pic:blipFill>
                  <pic:spPr>
                    <a:xfrm>
                      <a:off x="0" y="0"/>
                      <a:ext cx="5486400" cy="2646045"/>
                    </a:xfrm>
                    <a:prstGeom prst="rect">
                      <a:avLst/>
                    </a:prstGeom>
                  </pic:spPr>
                </pic:pic>
              </a:graphicData>
            </a:graphic>
          </wp:inline>
        </w:drawing>
      </w:r>
    </w:p>
    <w:p w14:paraId="29FAD73D" w14:textId="77777777" w:rsidR="00BA39FF" w:rsidRDefault="002670F7">
      <w:pPr>
        <w:pStyle w:val="a5"/>
        <w:ind w:firstLine="560"/>
      </w:pPr>
      <w:r>
        <w:t>图</w:t>
      </w:r>
      <w:r>
        <w:t xml:space="preserve"> </w:t>
      </w:r>
      <w:fldSimple w:instr=" STYLEREF 3 \s ">
        <w:r>
          <w:t>3.6.2</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17200A64" w14:textId="77777777" w:rsidR="00BA39FF" w:rsidRDefault="002670F7">
      <w:pPr>
        <w:pStyle w:val="a8"/>
        <w:ind w:firstLineChars="0" w:firstLine="0"/>
        <w:jc w:val="center"/>
      </w:pPr>
      <w:r>
        <w:rPr>
          <w:noProof/>
        </w:rPr>
        <w:drawing>
          <wp:inline distT="0" distB="0" distL="0" distR="0" wp14:anchorId="69CFE92D" wp14:editId="68315C6E">
            <wp:extent cx="5652770" cy="2397125"/>
            <wp:effectExtent l="0" t="0" r="5080" b="317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a:xfrm>
                      <a:off x="0" y="0"/>
                      <a:ext cx="5652770" cy="2397125"/>
                    </a:xfrm>
                    <a:prstGeom prst="rect">
                      <a:avLst/>
                    </a:prstGeom>
                    <a:noFill/>
                    <a:ln>
                      <a:noFill/>
                    </a:ln>
                  </pic:spPr>
                </pic:pic>
              </a:graphicData>
            </a:graphic>
          </wp:inline>
        </w:drawing>
      </w:r>
    </w:p>
    <w:p w14:paraId="433B5FE4" w14:textId="77777777" w:rsidR="00BA39FF" w:rsidRDefault="002670F7">
      <w:pPr>
        <w:pStyle w:val="a5"/>
        <w:ind w:firstLine="560"/>
      </w:pPr>
      <w:r>
        <w:t>图</w:t>
      </w:r>
      <w:r>
        <w:t xml:space="preserve"> </w:t>
      </w:r>
      <w:fldSimple w:instr=" STYLEREF 3 \s ">
        <w:r>
          <w:t>3.6.2</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57DA8532" w14:textId="77777777" w:rsidR="00BA39FF" w:rsidRDefault="002670F7">
      <w:pPr>
        <w:ind w:firstLine="600"/>
        <w:rPr>
          <w:rFonts w:ascii="宋体" w:hAnsi="宋体"/>
          <w:szCs w:val="30"/>
        </w:rPr>
      </w:pPr>
      <w:r>
        <w:rPr>
          <w:rFonts w:ascii="宋体" w:hAnsi="宋体" w:hint="eastAsia"/>
          <w:szCs w:val="30"/>
        </w:rPr>
        <w:t>【点击解密】按钮，弹出弹窗，在弹窗内点击【取消】按钮，会取消解密；点击【确定】按钮，会解密成功。解密成功后，不能再做任何修改。</w:t>
      </w:r>
    </w:p>
    <w:p w14:paraId="7534A10F" w14:textId="77777777" w:rsidR="00BA39FF" w:rsidRDefault="002670F7">
      <w:pPr>
        <w:pStyle w:val="a1"/>
        <w:ind w:firstLineChars="0" w:firstLine="0"/>
        <w:jc w:val="center"/>
      </w:pPr>
      <w:r>
        <w:rPr>
          <w:noProof/>
        </w:rPr>
        <w:lastRenderedPageBreak/>
        <w:drawing>
          <wp:inline distT="0" distB="0" distL="0" distR="0" wp14:anchorId="48B3D62E" wp14:editId="362C83F8">
            <wp:extent cx="5486400" cy="2684145"/>
            <wp:effectExtent l="0" t="0" r="0" b="1905"/>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157"/>
                    <a:stretch>
                      <a:fillRect/>
                    </a:stretch>
                  </pic:blipFill>
                  <pic:spPr>
                    <a:xfrm>
                      <a:off x="0" y="0"/>
                      <a:ext cx="5486400" cy="2684145"/>
                    </a:xfrm>
                    <a:prstGeom prst="rect">
                      <a:avLst/>
                    </a:prstGeom>
                  </pic:spPr>
                </pic:pic>
              </a:graphicData>
            </a:graphic>
          </wp:inline>
        </w:drawing>
      </w:r>
    </w:p>
    <w:p w14:paraId="7F13AABD" w14:textId="77777777" w:rsidR="00BA39FF" w:rsidRDefault="002670F7">
      <w:pPr>
        <w:pStyle w:val="a5"/>
        <w:ind w:firstLine="560"/>
      </w:pPr>
      <w:r>
        <w:t>图</w:t>
      </w:r>
      <w:r>
        <w:t xml:space="preserve"> </w:t>
      </w:r>
      <w:fldSimple w:instr=" STYLEREF 3 \s ">
        <w:r>
          <w:t>3.6.2</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308A2340" w14:textId="77777777" w:rsidR="00BA39FF" w:rsidRDefault="002670F7">
      <w:pPr>
        <w:numPr>
          <w:ilvl w:val="0"/>
          <w:numId w:val="33"/>
        </w:numPr>
        <w:ind w:firstLine="600"/>
        <w:rPr>
          <w:rFonts w:ascii="宋体" w:hAnsi="宋体"/>
          <w:szCs w:val="30"/>
        </w:rPr>
      </w:pPr>
      <w:r>
        <w:rPr>
          <w:rFonts w:ascii="宋体" w:hAnsi="宋体" w:hint="eastAsia"/>
          <w:szCs w:val="30"/>
        </w:rPr>
        <w:t>点击【已解密】页签，可以查看到已经解密的被审计单位，如</w:t>
      </w:r>
      <w:proofErr w:type="gramStart"/>
      <w:r>
        <w:rPr>
          <w:rFonts w:ascii="宋体" w:hAnsi="宋体" w:hint="eastAsia"/>
          <w:szCs w:val="30"/>
        </w:rPr>
        <w:t>需看到</w:t>
      </w:r>
      <w:proofErr w:type="gramEnd"/>
      <w:r>
        <w:rPr>
          <w:rFonts w:ascii="宋体" w:hAnsi="宋体" w:hint="eastAsia"/>
          <w:szCs w:val="30"/>
        </w:rPr>
        <w:t>具体被审计单位信息，双击点击被审计单位即可。</w:t>
      </w:r>
    </w:p>
    <w:p w14:paraId="3E771B34" w14:textId="77777777" w:rsidR="00BA39FF" w:rsidRDefault="002670F7">
      <w:pPr>
        <w:ind w:firstLineChars="0" w:firstLine="0"/>
        <w:jc w:val="center"/>
      </w:pPr>
      <w:r>
        <w:rPr>
          <w:noProof/>
        </w:rPr>
        <w:drawing>
          <wp:inline distT="0" distB="0" distL="0" distR="0" wp14:anchorId="64CF9217" wp14:editId="0A2463C3">
            <wp:extent cx="5486400" cy="2683510"/>
            <wp:effectExtent l="0" t="0" r="0" b="254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158"/>
                    <a:stretch>
                      <a:fillRect/>
                    </a:stretch>
                  </pic:blipFill>
                  <pic:spPr>
                    <a:xfrm>
                      <a:off x="0" y="0"/>
                      <a:ext cx="5486400" cy="2683510"/>
                    </a:xfrm>
                    <a:prstGeom prst="rect">
                      <a:avLst/>
                    </a:prstGeom>
                  </pic:spPr>
                </pic:pic>
              </a:graphicData>
            </a:graphic>
          </wp:inline>
        </w:drawing>
      </w:r>
    </w:p>
    <w:p w14:paraId="7A5B6245" w14:textId="77777777" w:rsidR="00BA39FF" w:rsidRDefault="002670F7">
      <w:pPr>
        <w:pStyle w:val="a5"/>
        <w:ind w:firstLine="560"/>
      </w:pPr>
      <w:r>
        <w:t>图</w:t>
      </w:r>
      <w:r>
        <w:t xml:space="preserve"> </w:t>
      </w:r>
      <w:fldSimple w:instr=" STYLEREF 3 \s ">
        <w:r>
          <w:t>3.6.2</w:t>
        </w:r>
      </w:fldSimple>
      <w:r>
        <w:noBreakHyphen/>
      </w:r>
      <w:r>
        <w:fldChar w:fldCharType="begin"/>
      </w:r>
      <w:r>
        <w:instrText xml:space="preserve"> SEQ </w:instrText>
      </w:r>
      <w:r>
        <w:instrText>图</w:instrText>
      </w:r>
      <w:r>
        <w:instrText xml:space="preserve"> \* ARABIC \s 3 </w:instrText>
      </w:r>
      <w:r>
        <w:fldChar w:fldCharType="separate"/>
      </w:r>
      <w:r>
        <w:t>4</w:t>
      </w:r>
      <w:r>
        <w:fldChar w:fldCharType="end"/>
      </w:r>
    </w:p>
    <w:p w14:paraId="1ED5DCBE" w14:textId="77777777" w:rsidR="00BA39FF" w:rsidRDefault="002670F7">
      <w:pPr>
        <w:numPr>
          <w:ilvl w:val="0"/>
          <w:numId w:val="33"/>
        </w:numPr>
        <w:ind w:firstLine="600"/>
        <w:rPr>
          <w:rFonts w:ascii="宋体" w:hAnsi="宋体"/>
          <w:szCs w:val="30"/>
        </w:rPr>
      </w:pPr>
      <w:r>
        <w:rPr>
          <w:rFonts w:ascii="宋体" w:hAnsi="宋体" w:hint="eastAsia"/>
          <w:szCs w:val="30"/>
        </w:rPr>
        <w:t>事务所除在统一监管平台查看本所上传的审计报告及相关信息外，还可进行审计报告查验，方式同社会公众。</w:t>
      </w:r>
    </w:p>
    <w:p w14:paraId="0D821940" w14:textId="77777777" w:rsidR="00BA39FF" w:rsidRDefault="002670F7">
      <w:pPr>
        <w:pStyle w:val="3"/>
        <w:tabs>
          <w:tab w:val="clear" w:pos="0"/>
        </w:tabs>
      </w:pPr>
      <w:bookmarkStart w:id="141" w:name="_Toc107249368"/>
      <w:r>
        <w:rPr>
          <w:rFonts w:hint="eastAsia"/>
        </w:rPr>
        <w:t>原业务报备信息查询</w:t>
      </w:r>
      <w:bookmarkEnd w:id="141"/>
    </w:p>
    <w:p w14:paraId="530F76E1" w14:textId="77777777" w:rsidR="00BA39FF" w:rsidRDefault="002670F7">
      <w:pPr>
        <w:ind w:firstLine="600"/>
      </w:pPr>
      <w:r>
        <w:rPr>
          <w:rFonts w:hint="eastAsia"/>
        </w:rPr>
        <w:lastRenderedPageBreak/>
        <w:t>在主界面的左侧菜单栏里，点击“审计报告报备验证”</w:t>
      </w:r>
      <w:r>
        <w:sym w:font="Wingdings" w:char="F0E0"/>
      </w:r>
      <w:r>
        <w:rPr>
          <w:rFonts w:hint="eastAsia"/>
        </w:rPr>
        <w:t xml:space="preserve"> </w:t>
      </w:r>
      <w:r>
        <w:rPr>
          <w:rFonts w:hint="eastAsia"/>
        </w:rPr>
        <w:t>“原业务报备信息查询”，进入业务报备信息查询列表界面。事务所分所可以查询历史业务报备数据。如下图所示：</w:t>
      </w:r>
    </w:p>
    <w:p w14:paraId="13506C49" w14:textId="77777777" w:rsidR="00BA39FF" w:rsidRDefault="002670F7">
      <w:pPr>
        <w:pStyle w:val="afc"/>
        <w:ind w:firstLineChars="0" w:firstLine="0"/>
        <w:jc w:val="center"/>
      </w:pPr>
      <w:r>
        <w:rPr>
          <w:noProof/>
        </w:rPr>
        <w:drawing>
          <wp:inline distT="0" distB="0" distL="0" distR="0" wp14:anchorId="3113D66E" wp14:editId="61160257">
            <wp:extent cx="5486400" cy="1123950"/>
            <wp:effectExtent l="0" t="0" r="0" b="635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a:xfrm>
                      <a:off x="0" y="0"/>
                      <a:ext cx="5486400" cy="1123950"/>
                    </a:xfrm>
                    <a:prstGeom prst="rect">
                      <a:avLst/>
                    </a:prstGeom>
                    <a:noFill/>
                    <a:ln>
                      <a:noFill/>
                    </a:ln>
                  </pic:spPr>
                </pic:pic>
              </a:graphicData>
            </a:graphic>
          </wp:inline>
        </w:drawing>
      </w:r>
    </w:p>
    <w:p w14:paraId="0F56D822" w14:textId="77777777" w:rsidR="00BA39FF" w:rsidRDefault="002670F7">
      <w:pPr>
        <w:pStyle w:val="a5"/>
        <w:ind w:firstLine="560"/>
        <w:rPr>
          <w:rFonts w:ascii="宋体" w:hAnsi="宋体"/>
          <w:sz w:val="21"/>
          <w:szCs w:val="21"/>
        </w:rPr>
      </w:pPr>
      <w:r>
        <w:t>图</w:t>
      </w:r>
      <w:r>
        <w:t xml:space="preserve"> </w:t>
      </w:r>
      <w:fldSimple w:instr=" STYLEREF 3 \s ">
        <w:r>
          <w:t>3.6.3</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11AE38E4" w14:textId="77777777" w:rsidR="00BA39FF" w:rsidRDefault="002670F7">
      <w:pPr>
        <w:pStyle w:val="21"/>
        <w:tabs>
          <w:tab w:val="clear" w:pos="1440"/>
        </w:tabs>
      </w:pPr>
      <w:bookmarkStart w:id="142" w:name="_Toc104290612"/>
      <w:bookmarkStart w:id="143" w:name="_Toc107249369"/>
      <w:bookmarkStart w:id="144" w:name="_Toc522781745"/>
      <w:bookmarkStart w:id="145" w:name="_Toc31684"/>
      <w:bookmarkEnd w:id="134"/>
      <w:bookmarkEnd w:id="135"/>
      <w:r>
        <w:rPr>
          <w:rFonts w:hint="eastAsia"/>
        </w:rPr>
        <w:t>本所信息查询</w:t>
      </w:r>
      <w:bookmarkEnd w:id="142"/>
      <w:bookmarkEnd w:id="143"/>
      <w:bookmarkEnd w:id="144"/>
      <w:bookmarkEnd w:id="145"/>
    </w:p>
    <w:p w14:paraId="63C94091" w14:textId="77777777" w:rsidR="00BA39FF" w:rsidRDefault="002670F7">
      <w:pPr>
        <w:pStyle w:val="3"/>
        <w:tabs>
          <w:tab w:val="clear" w:pos="1440"/>
        </w:tabs>
      </w:pPr>
      <w:bookmarkStart w:id="146" w:name="_Toc107249370"/>
      <w:bookmarkStart w:id="147" w:name="_Toc14107"/>
      <w:bookmarkStart w:id="148" w:name="_Toc522781746"/>
      <w:bookmarkStart w:id="149" w:name="_Toc104290613"/>
      <w:r>
        <w:rPr>
          <w:rFonts w:hint="eastAsia"/>
        </w:rPr>
        <w:t>本事务所信息查询</w:t>
      </w:r>
      <w:bookmarkEnd w:id="146"/>
      <w:bookmarkEnd w:id="147"/>
      <w:bookmarkEnd w:id="148"/>
      <w:bookmarkEnd w:id="149"/>
    </w:p>
    <w:p w14:paraId="3ABEEE4A" w14:textId="77777777" w:rsidR="00BA39FF" w:rsidRDefault="002670F7">
      <w:pPr>
        <w:ind w:firstLine="600"/>
        <w:rPr>
          <w:rFonts w:ascii="宋体" w:hAnsi="宋体"/>
          <w:szCs w:val="30"/>
        </w:rPr>
      </w:pPr>
      <w:r>
        <w:rPr>
          <w:rFonts w:ascii="宋体" w:hAnsi="宋体" w:hint="eastAsia"/>
          <w:szCs w:val="30"/>
        </w:rPr>
        <w:t>用户如果想查询事务所（总所）的相关信息可以使用该功能进行查询。</w:t>
      </w:r>
    </w:p>
    <w:p w14:paraId="49C87123" w14:textId="77777777" w:rsidR="00BA39FF" w:rsidRDefault="002670F7">
      <w:pPr>
        <w:pStyle w:val="40"/>
        <w:tabs>
          <w:tab w:val="clear" w:pos="1440"/>
        </w:tabs>
      </w:pPr>
      <w:r>
        <w:rPr>
          <w:rFonts w:hint="eastAsia"/>
        </w:rPr>
        <w:t>搜索</w:t>
      </w:r>
    </w:p>
    <w:p w14:paraId="29A926E7" w14:textId="77777777" w:rsidR="00BA39FF" w:rsidRDefault="002670F7">
      <w:pPr>
        <w:ind w:firstLine="600"/>
        <w:rPr>
          <w:rFonts w:ascii="宋体" w:hAnsi="宋体"/>
          <w:szCs w:val="30"/>
        </w:rPr>
      </w:pPr>
      <w:r>
        <w:rPr>
          <w:rFonts w:ascii="宋体" w:hAnsi="宋体" w:hint="eastAsia"/>
          <w:szCs w:val="30"/>
        </w:rPr>
        <w:t>在主界面的左侧菜单栏里，点击“本所信息查询”</w:t>
      </w:r>
      <w:r>
        <w:rPr>
          <w:rFonts w:ascii="宋体" w:hAnsi="宋体"/>
          <w:szCs w:val="30"/>
        </w:rPr>
        <w:sym w:font="Wingdings" w:char="F0E0"/>
      </w:r>
      <w:r>
        <w:rPr>
          <w:rFonts w:ascii="宋体" w:hAnsi="宋体" w:hint="eastAsia"/>
          <w:szCs w:val="30"/>
        </w:rPr>
        <w:t xml:space="preserve"> “本事务所信息查询” ，进入事务所信息查询列表界面。如下图所示：</w:t>
      </w:r>
    </w:p>
    <w:p w14:paraId="594647EE" w14:textId="77777777" w:rsidR="00BA39FF" w:rsidRDefault="002670F7">
      <w:pPr>
        <w:ind w:firstLineChars="0" w:firstLine="0"/>
        <w:jc w:val="center"/>
      </w:pPr>
      <w:r>
        <w:rPr>
          <w:noProof/>
        </w:rPr>
        <w:lastRenderedPageBreak/>
        <w:drawing>
          <wp:inline distT="0" distB="0" distL="0" distR="0" wp14:anchorId="2464AF48" wp14:editId="45A5114E">
            <wp:extent cx="5486400" cy="3552825"/>
            <wp:effectExtent l="0" t="0" r="0" b="952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60"/>
                    <a:stretch>
                      <a:fillRect/>
                    </a:stretch>
                  </pic:blipFill>
                  <pic:spPr>
                    <a:xfrm>
                      <a:off x="0" y="0"/>
                      <a:ext cx="5486400" cy="3552825"/>
                    </a:xfrm>
                    <a:prstGeom prst="rect">
                      <a:avLst/>
                    </a:prstGeom>
                  </pic:spPr>
                </pic:pic>
              </a:graphicData>
            </a:graphic>
          </wp:inline>
        </w:drawing>
      </w:r>
    </w:p>
    <w:p w14:paraId="78425165" w14:textId="77777777" w:rsidR="00BA39FF" w:rsidRDefault="002670F7">
      <w:pPr>
        <w:pStyle w:val="a5"/>
        <w:ind w:firstLine="560"/>
      </w:pPr>
      <w:r>
        <w:t>图</w:t>
      </w:r>
      <w:r>
        <w:t xml:space="preserve"> </w:t>
      </w:r>
      <w:fldSimple w:instr=" STYLEREF 3 \s ">
        <w:r>
          <w:t>3.7.1</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23398B07" w14:textId="77777777" w:rsidR="00BA39FF" w:rsidRDefault="002670F7">
      <w:pPr>
        <w:pStyle w:val="afc"/>
        <w:ind w:firstLineChars="0" w:firstLine="0"/>
        <w:jc w:val="center"/>
      </w:pPr>
      <w:r>
        <w:rPr>
          <w:noProof/>
        </w:rPr>
        <w:drawing>
          <wp:inline distT="0" distB="0" distL="0" distR="0" wp14:anchorId="6895C75B" wp14:editId="550DEF16">
            <wp:extent cx="5274310" cy="1310640"/>
            <wp:effectExtent l="0" t="0" r="1397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161"/>
                    <a:stretch>
                      <a:fillRect/>
                    </a:stretch>
                  </pic:blipFill>
                  <pic:spPr>
                    <a:xfrm>
                      <a:off x="0" y="0"/>
                      <a:ext cx="5274310" cy="1310642"/>
                    </a:xfrm>
                    <a:prstGeom prst="rect">
                      <a:avLst/>
                    </a:prstGeom>
                  </pic:spPr>
                </pic:pic>
              </a:graphicData>
            </a:graphic>
          </wp:inline>
        </w:drawing>
      </w:r>
    </w:p>
    <w:p w14:paraId="71973E6B" w14:textId="77777777" w:rsidR="00BA39FF" w:rsidRDefault="002670F7">
      <w:pPr>
        <w:pStyle w:val="a5"/>
        <w:ind w:firstLine="560"/>
      </w:pPr>
      <w:r>
        <w:t>图</w:t>
      </w:r>
      <w:r>
        <w:t xml:space="preserve"> </w:t>
      </w:r>
      <w:fldSimple w:instr=" STYLEREF 3 \s ">
        <w:r>
          <w:t>3.7.1</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52427586" w14:textId="77777777" w:rsidR="00BA39FF" w:rsidRDefault="002670F7">
      <w:pPr>
        <w:ind w:firstLine="600"/>
        <w:rPr>
          <w:rFonts w:ascii="宋体" w:hAnsi="宋体"/>
          <w:szCs w:val="30"/>
        </w:rPr>
      </w:pPr>
      <w:r>
        <w:rPr>
          <w:rFonts w:ascii="宋体" w:hAnsi="宋体" w:hint="eastAsia"/>
          <w:szCs w:val="30"/>
        </w:rPr>
        <w:t xml:space="preserve">上图所示界面中，左上方只有【导出】按钮；页面上方为查询条件，用户可以根据需要输入条件进行查询，支持模糊查询；处于系统性能方面的考虑，当用户首次进入列表界面时，系统是不进行查询的，所以列表显示区是不显示数据的。 </w:t>
      </w:r>
    </w:p>
    <w:p w14:paraId="5AA369D3" w14:textId="77777777" w:rsidR="00BA39FF" w:rsidRDefault="002670F7">
      <w:pPr>
        <w:ind w:firstLine="600"/>
        <w:rPr>
          <w:rFonts w:ascii="宋体" w:hAnsi="宋体"/>
          <w:szCs w:val="30"/>
        </w:rPr>
      </w:pPr>
      <w:r>
        <w:rPr>
          <w:rFonts w:ascii="宋体" w:hAnsi="宋体" w:hint="eastAsia"/>
          <w:szCs w:val="30"/>
        </w:rPr>
        <w:t>填入所需条件后，点击上图所示页面中标注的【搜索】按钮，查询结果如下图所示。点击【</w:t>
      </w:r>
      <w:r>
        <w:rPr>
          <w:rFonts w:ascii="宋体" w:hAnsi="宋体"/>
          <w:noProof/>
          <w:szCs w:val="30"/>
        </w:rPr>
        <w:drawing>
          <wp:inline distT="0" distB="0" distL="0" distR="0" wp14:anchorId="1299F098" wp14:editId="36AFA347">
            <wp:extent cx="333375" cy="190500"/>
            <wp:effectExtent l="0" t="0" r="1905" b="762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a:xfrm>
                      <a:off x="0" y="0"/>
                      <a:ext cx="333375" cy="190500"/>
                    </a:xfrm>
                    <a:prstGeom prst="rect">
                      <a:avLst/>
                    </a:prstGeom>
                    <a:noFill/>
                    <a:ln>
                      <a:noFill/>
                    </a:ln>
                  </pic:spPr>
                </pic:pic>
              </a:graphicData>
            </a:graphic>
          </wp:inline>
        </w:drawing>
      </w:r>
      <w:r>
        <w:rPr>
          <w:rFonts w:ascii="宋体" w:hAnsi="宋体" w:hint="eastAsia"/>
          <w:szCs w:val="30"/>
        </w:rPr>
        <w:t xml:space="preserve">】操作按钮查看事务所详细信息。 </w:t>
      </w:r>
    </w:p>
    <w:p w14:paraId="4A1F9CD1" w14:textId="77777777" w:rsidR="00BA39FF" w:rsidRDefault="002670F7">
      <w:pPr>
        <w:ind w:firstLineChars="0" w:firstLine="0"/>
        <w:jc w:val="center"/>
      </w:pPr>
      <w:r>
        <w:rPr>
          <w:noProof/>
        </w:rPr>
        <w:lastRenderedPageBreak/>
        <w:drawing>
          <wp:inline distT="0" distB="0" distL="0" distR="0" wp14:anchorId="0B17AD25" wp14:editId="265A0975">
            <wp:extent cx="5274310" cy="1310640"/>
            <wp:effectExtent l="0" t="0" r="1397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161"/>
                    <a:stretch>
                      <a:fillRect/>
                    </a:stretch>
                  </pic:blipFill>
                  <pic:spPr>
                    <a:xfrm>
                      <a:off x="0" y="0"/>
                      <a:ext cx="5274310" cy="1310642"/>
                    </a:xfrm>
                    <a:prstGeom prst="rect">
                      <a:avLst/>
                    </a:prstGeom>
                  </pic:spPr>
                </pic:pic>
              </a:graphicData>
            </a:graphic>
          </wp:inline>
        </w:drawing>
      </w:r>
    </w:p>
    <w:p w14:paraId="39CFDD9C" w14:textId="77777777" w:rsidR="00BA39FF" w:rsidRDefault="002670F7">
      <w:pPr>
        <w:pStyle w:val="a5"/>
        <w:ind w:firstLine="560"/>
      </w:pPr>
      <w:r>
        <w:t>图</w:t>
      </w:r>
      <w:r>
        <w:t xml:space="preserve"> </w:t>
      </w:r>
      <w:fldSimple w:instr=" STYLEREF 3 \s ">
        <w:r>
          <w:t>3.7.1</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767581C9" w14:textId="77777777" w:rsidR="00BA39FF" w:rsidRDefault="002670F7">
      <w:pPr>
        <w:ind w:firstLine="600"/>
        <w:rPr>
          <w:rFonts w:ascii="宋体" w:hAnsi="宋体"/>
          <w:szCs w:val="30"/>
        </w:rPr>
      </w:pPr>
      <w:r>
        <w:rPr>
          <w:rFonts w:ascii="宋体" w:hAnsi="宋体" w:hint="eastAsia"/>
          <w:szCs w:val="30"/>
        </w:rPr>
        <w:t>点击【</w:t>
      </w:r>
      <w:r>
        <w:rPr>
          <w:rFonts w:ascii="宋体" w:hAnsi="宋体"/>
          <w:noProof/>
          <w:szCs w:val="30"/>
        </w:rPr>
        <w:drawing>
          <wp:inline distT="0" distB="0" distL="0" distR="0" wp14:anchorId="67299D00" wp14:editId="4278FE7D">
            <wp:extent cx="333375" cy="190500"/>
            <wp:effectExtent l="0" t="0" r="1905" b="762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a:xfrm>
                      <a:off x="0" y="0"/>
                      <a:ext cx="333375" cy="190500"/>
                    </a:xfrm>
                    <a:prstGeom prst="rect">
                      <a:avLst/>
                    </a:prstGeom>
                    <a:noFill/>
                    <a:ln>
                      <a:noFill/>
                    </a:ln>
                  </pic:spPr>
                </pic:pic>
              </a:graphicData>
            </a:graphic>
          </wp:inline>
        </w:drawing>
      </w:r>
      <w:r>
        <w:rPr>
          <w:rFonts w:ascii="宋体" w:hAnsi="宋体" w:hint="eastAsia"/>
          <w:szCs w:val="30"/>
        </w:rPr>
        <w:t>】操作按钮，可查看事务所详细信息。如下图所示：</w:t>
      </w:r>
    </w:p>
    <w:p w14:paraId="1500ED3D" w14:textId="77777777" w:rsidR="00BA39FF" w:rsidRDefault="002670F7">
      <w:pPr>
        <w:ind w:firstLineChars="0" w:firstLine="0"/>
        <w:jc w:val="center"/>
      </w:pPr>
      <w:r>
        <w:rPr>
          <w:noProof/>
        </w:rPr>
        <w:drawing>
          <wp:inline distT="0" distB="0" distL="0" distR="0" wp14:anchorId="36C7D40F" wp14:editId="2B1F0457">
            <wp:extent cx="5274310" cy="2520950"/>
            <wp:effectExtent l="0" t="0" r="13970" b="889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pic:cNvPicPr>
                  </pic:nvPicPr>
                  <pic:blipFill>
                    <a:blip r:embed="rId163"/>
                    <a:stretch>
                      <a:fillRect/>
                    </a:stretch>
                  </pic:blipFill>
                  <pic:spPr>
                    <a:xfrm>
                      <a:off x="0" y="0"/>
                      <a:ext cx="5274310" cy="2521169"/>
                    </a:xfrm>
                    <a:prstGeom prst="rect">
                      <a:avLst/>
                    </a:prstGeom>
                  </pic:spPr>
                </pic:pic>
              </a:graphicData>
            </a:graphic>
          </wp:inline>
        </w:drawing>
      </w:r>
    </w:p>
    <w:p w14:paraId="5F9A0251" w14:textId="77777777" w:rsidR="00BA39FF" w:rsidRDefault="002670F7">
      <w:pPr>
        <w:pStyle w:val="a5"/>
        <w:ind w:firstLine="560"/>
      </w:pPr>
      <w:r>
        <w:t>图</w:t>
      </w:r>
      <w:r>
        <w:t xml:space="preserve"> </w:t>
      </w:r>
      <w:fldSimple w:instr=" STYLEREF 3 \s ">
        <w:r>
          <w:t>3.7.1</w:t>
        </w:r>
      </w:fldSimple>
      <w:r>
        <w:noBreakHyphen/>
      </w:r>
      <w:r>
        <w:fldChar w:fldCharType="begin"/>
      </w:r>
      <w:r>
        <w:instrText xml:space="preserve"> SEQ </w:instrText>
      </w:r>
      <w:r>
        <w:instrText>图</w:instrText>
      </w:r>
      <w:r>
        <w:instrText xml:space="preserve"> \* ARABIC \s 3 </w:instrText>
      </w:r>
      <w:r>
        <w:fldChar w:fldCharType="separate"/>
      </w:r>
      <w:r>
        <w:t>4</w:t>
      </w:r>
      <w:r>
        <w:fldChar w:fldCharType="end"/>
      </w:r>
    </w:p>
    <w:p w14:paraId="3257D05E" w14:textId="77777777" w:rsidR="00BA39FF" w:rsidRDefault="002670F7">
      <w:pPr>
        <w:ind w:firstLine="600"/>
        <w:rPr>
          <w:rFonts w:ascii="宋体" w:hAnsi="宋体"/>
          <w:szCs w:val="30"/>
        </w:rPr>
      </w:pPr>
      <w:r>
        <w:rPr>
          <w:rFonts w:ascii="宋体" w:hAnsi="宋体" w:hint="eastAsia"/>
          <w:szCs w:val="30"/>
        </w:rPr>
        <w:t>上图所示页面中，“合伙人|</w:t>
      </w:r>
      <w:r>
        <w:rPr>
          <w:rFonts w:ascii="宋体" w:hAnsi="宋体"/>
          <w:szCs w:val="30"/>
        </w:rPr>
        <w:t>股东</w:t>
      </w:r>
      <w:r>
        <w:rPr>
          <w:rFonts w:ascii="宋体" w:hAnsi="宋体" w:hint="eastAsia"/>
          <w:szCs w:val="30"/>
        </w:rPr>
        <w:t>”和“注册会计师”</w:t>
      </w:r>
      <w:proofErr w:type="gramStart"/>
      <w:r>
        <w:rPr>
          <w:rFonts w:ascii="宋体" w:hAnsi="宋体" w:hint="eastAsia"/>
          <w:szCs w:val="30"/>
        </w:rPr>
        <w:t>页签分别</w:t>
      </w:r>
      <w:proofErr w:type="gramEnd"/>
      <w:r>
        <w:rPr>
          <w:rFonts w:ascii="宋体" w:hAnsi="宋体" w:hint="eastAsia"/>
          <w:szCs w:val="30"/>
        </w:rPr>
        <w:t>显示事务所股东和</w:t>
      </w:r>
      <w:proofErr w:type="gramStart"/>
      <w:r>
        <w:rPr>
          <w:rFonts w:ascii="宋体" w:hAnsi="宋体" w:hint="eastAsia"/>
          <w:szCs w:val="30"/>
        </w:rPr>
        <w:t>现有注师的</w:t>
      </w:r>
      <w:proofErr w:type="gramEnd"/>
      <w:r>
        <w:rPr>
          <w:rFonts w:ascii="宋体" w:hAnsi="宋体" w:hint="eastAsia"/>
          <w:szCs w:val="30"/>
        </w:rPr>
        <w:t>信息，点击</w:t>
      </w:r>
      <w:r>
        <w:rPr>
          <w:rFonts w:ascii="宋体" w:hAnsi="宋体"/>
          <w:szCs w:val="30"/>
        </w:rPr>
        <w:t>【</w:t>
      </w:r>
      <w:r>
        <w:rPr>
          <w:rFonts w:ascii="宋体" w:hAnsi="宋体"/>
          <w:noProof/>
          <w:szCs w:val="30"/>
        </w:rPr>
        <w:drawing>
          <wp:inline distT="0" distB="0" distL="0" distR="0" wp14:anchorId="5FF63C9E" wp14:editId="04807063">
            <wp:extent cx="333375" cy="190500"/>
            <wp:effectExtent l="0" t="0" r="1905" b="762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a:xfrm>
                      <a:off x="0" y="0"/>
                      <a:ext cx="333375" cy="190500"/>
                    </a:xfrm>
                    <a:prstGeom prst="rect">
                      <a:avLst/>
                    </a:prstGeom>
                    <a:noFill/>
                    <a:ln>
                      <a:noFill/>
                    </a:ln>
                  </pic:spPr>
                </pic:pic>
              </a:graphicData>
            </a:graphic>
          </wp:inline>
        </w:drawing>
      </w:r>
      <w:r>
        <w:rPr>
          <w:rFonts w:ascii="宋体" w:hAnsi="宋体"/>
          <w:szCs w:val="30"/>
        </w:rPr>
        <w:t>】</w:t>
      </w:r>
      <w:r>
        <w:rPr>
          <w:rFonts w:ascii="宋体" w:hAnsi="宋体" w:hint="eastAsia"/>
          <w:szCs w:val="30"/>
        </w:rPr>
        <w:t>查看按钮可以查看股东</w:t>
      </w:r>
      <w:proofErr w:type="gramStart"/>
      <w:r>
        <w:rPr>
          <w:rFonts w:ascii="宋体" w:hAnsi="宋体" w:hint="eastAsia"/>
          <w:szCs w:val="30"/>
        </w:rPr>
        <w:t>或注师的</w:t>
      </w:r>
      <w:proofErr w:type="gramEnd"/>
      <w:r>
        <w:rPr>
          <w:rFonts w:ascii="宋体" w:hAnsi="宋体" w:hint="eastAsia"/>
          <w:szCs w:val="30"/>
        </w:rPr>
        <w:t>详细信息。如下图所示：</w:t>
      </w:r>
    </w:p>
    <w:p w14:paraId="6DE1720C" w14:textId="77777777" w:rsidR="00BA39FF" w:rsidRDefault="002670F7">
      <w:pPr>
        <w:ind w:firstLineChars="0" w:firstLine="0"/>
        <w:jc w:val="center"/>
      </w:pPr>
      <w:r>
        <w:rPr>
          <w:noProof/>
        </w:rPr>
        <w:drawing>
          <wp:inline distT="0" distB="0" distL="0" distR="0" wp14:anchorId="4E644A86" wp14:editId="788BD83C">
            <wp:extent cx="5274310" cy="1184275"/>
            <wp:effectExtent l="0" t="0" r="13970" b="4445"/>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pic:cNvPicPr>
                  </pic:nvPicPr>
                  <pic:blipFill>
                    <a:blip r:embed="rId164"/>
                    <a:stretch>
                      <a:fillRect/>
                    </a:stretch>
                  </pic:blipFill>
                  <pic:spPr>
                    <a:xfrm>
                      <a:off x="0" y="0"/>
                      <a:ext cx="5274310" cy="1184888"/>
                    </a:xfrm>
                    <a:prstGeom prst="rect">
                      <a:avLst/>
                    </a:prstGeom>
                  </pic:spPr>
                </pic:pic>
              </a:graphicData>
            </a:graphic>
          </wp:inline>
        </w:drawing>
      </w:r>
    </w:p>
    <w:p w14:paraId="7CE136A2" w14:textId="77777777" w:rsidR="00BA39FF" w:rsidRDefault="002670F7">
      <w:pPr>
        <w:pStyle w:val="a5"/>
        <w:ind w:firstLine="560"/>
      </w:pPr>
      <w:r>
        <w:t>图</w:t>
      </w:r>
      <w:r>
        <w:t xml:space="preserve"> </w:t>
      </w:r>
      <w:fldSimple w:instr=" STYLEREF 3 \s ">
        <w:r>
          <w:t>3.7.1</w:t>
        </w:r>
      </w:fldSimple>
      <w:r>
        <w:noBreakHyphen/>
      </w:r>
      <w:r>
        <w:fldChar w:fldCharType="begin"/>
      </w:r>
      <w:r>
        <w:instrText xml:space="preserve"> SEQ </w:instrText>
      </w:r>
      <w:r>
        <w:instrText>图</w:instrText>
      </w:r>
      <w:r>
        <w:instrText xml:space="preserve"> \* ARABIC \s 3 </w:instrText>
      </w:r>
      <w:r>
        <w:fldChar w:fldCharType="separate"/>
      </w:r>
      <w:r>
        <w:t>5</w:t>
      </w:r>
      <w:r>
        <w:fldChar w:fldCharType="end"/>
      </w:r>
    </w:p>
    <w:p w14:paraId="66F9E3DA" w14:textId="77777777" w:rsidR="00BA39FF" w:rsidRDefault="002670F7">
      <w:pPr>
        <w:ind w:firstLine="600"/>
        <w:rPr>
          <w:rFonts w:ascii="宋体" w:hAnsi="宋体"/>
          <w:szCs w:val="30"/>
        </w:rPr>
      </w:pPr>
      <w:proofErr w:type="gramStart"/>
      <w:r>
        <w:rPr>
          <w:rFonts w:ascii="宋体" w:hAnsi="宋体" w:hint="eastAsia"/>
          <w:szCs w:val="30"/>
        </w:rPr>
        <w:t>注师详细</w:t>
      </w:r>
      <w:proofErr w:type="gramEnd"/>
      <w:r>
        <w:rPr>
          <w:rFonts w:ascii="宋体" w:hAnsi="宋体" w:hint="eastAsia"/>
          <w:szCs w:val="30"/>
        </w:rPr>
        <w:t>页面如下图所示：</w:t>
      </w:r>
    </w:p>
    <w:p w14:paraId="1BA71DE8" w14:textId="77777777" w:rsidR="00BA39FF" w:rsidRDefault="002670F7">
      <w:pPr>
        <w:ind w:firstLineChars="0" w:firstLine="0"/>
        <w:jc w:val="center"/>
        <w:rPr>
          <w:rFonts w:ascii="宋体" w:hAnsi="宋体"/>
          <w:color w:val="FF0000"/>
        </w:rPr>
      </w:pPr>
      <w:r>
        <w:rPr>
          <w:noProof/>
        </w:rPr>
        <w:lastRenderedPageBreak/>
        <w:drawing>
          <wp:inline distT="0" distB="0" distL="0" distR="0" wp14:anchorId="27F362AB" wp14:editId="3F1D111D">
            <wp:extent cx="5274310" cy="2188210"/>
            <wp:effectExtent l="0" t="0" r="13970" b="635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pic:cNvPicPr>
                  </pic:nvPicPr>
                  <pic:blipFill>
                    <a:blip r:embed="rId165"/>
                    <a:stretch>
                      <a:fillRect/>
                    </a:stretch>
                  </pic:blipFill>
                  <pic:spPr>
                    <a:xfrm>
                      <a:off x="0" y="0"/>
                      <a:ext cx="5274310" cy="2188472"/>
                    </a:xfrm>
                    <a:prstGeom prst="rect">
                      <a:avLst/>
                    </a:prstGeom>
                  </pic:spPr>
                </pic:pic>
              </a:graphicData>
            </a:graphic>
          </wp:inline>
        </w:drawing>
      </w:r>
    </w:p>
    <w:p w14:paraId="7532FC7C" w14:textId="77777777" w:rsidR="00BA39FF" w:rsidRDefault="002670F7">
      <w:pPr>
        <w:pStyle w:val="a5"/>
        <w:ind w:firstLine="560"/>
      </w:pPr>
      <w:r>
        <w:t>图</w:t>
      </w:r>
      <w:r>
        <w:t xml:space="preserve"> </w:t>
      </w:r>
      <w:fldSimple w:instr=" STYLEREF 3 \s ">
        <w:r>
          <w:t>3.7.1</w:t>
        </w:r>
      </w:fldSimple>
      <w:r>
        <w:noBreakHyphen/>
      </w:r>
      <w:r>
        <w:fldChar w:fldCharType="begin"/>
      </w:r>
      <w:r>
        <w:instrText xml:space="preserve"> SEQ </w:instrText>
      </w:r>
      <w:r>
        <w:instrText>图</w:instrText>
      </w:r>
      <w:r>
        <w:instrText xml:space="preserve"> \* ARABIC \s 3 </w:instrText>
      </w:r>
      <w:r>
        <w:fldChar w:fldCharType="separate"/>
      </w:r>
      <w:r>
        <w:t>6</w:t>
      </w:r>
      <w:r>
        <w:fldChar w:fldCharType="end"/>
      </w:r>
    </w:p>
    <w:p w14:paraId="400D0B85" w14:textId="77777777" w:rsidR="00BA39FF" w:rsidRDefault="002670F7">
      <w:pPr>
        <w:ind w:firstLine="600"/>
        <w:rPr>
          <w:rFonts w:ascii="宋体" w:hAnsi="宋体"/>
          <w:szCs w:val="30"/>
        </w:rPr>
      </w:pPr>
      <w:r>
        <w:rPr>
          <w:rFonts w:ascii="宋体" w:hAnsi="宋体"/>
          <w:szCs w:val="30"/>
        </w:rPr>
        <w:t>“</w:t>
      </w:r>
      <w:r>
        <w:rPr>
          <w:rFonts w:ascii="宋体" w:hAnsi="宋体" w:hint="eastAsia"/>
          <w:szCs w:val="30"/>
        </w:rPr>
        <w:t>事务所分所</w:t>
      </w:r>
      <w:r>
        <w:rPr>
          <w:rFonts w:ascii="宋体" w:hAnsi="宋体"/>
          <w:szCs w:val="30"/>
        </w:rPr>
        <w:t>”</w:t>
      </w:r>
      <w:proofErr w:type="gramStart"/>
      <w:r>
        <w:rPr>
          <w:rFonts w:ascii="宋体" w:hAnsi="宋体" w:hint="eastAsia"/>
          <w:szCs w:val="30"/>
        </w:rPr>
        <w:t>页签显示</w:t>
      </w:r>
      <w:proofErr w:type="gramEnd"/>
      <w:r>
        <w:rPr>
          <w:rFonts w:ascii="宋体" w:hAnsi="宋体" w:hint="eastAsia"/>
          <w:szCs w:val="30"/>
        </w:rPr>
        <w:t>总所的分所信息，在此页签下点击</w:t>
      </w:r>
      <w:r>
        <w:rPr>
          <w:rFonts w:ascii="宋体" w:hAnsi="宋体"/>
          <w:szCs w:val="30"/>
        </w:rPr>
        <w:t>【</w:t>
      </w:r>
      <w:r>
        <w:rPr>
          <w:rFonts w:ascii="宋体" w:hAnsi="宋体"/>
          <w:noProof/>
          <w:szCs w:val="30"/>
        </w:rPr>
        <w:drawing>
          <wp:inline distT="0" distB="0" distL="0" distR="0" wp14:anchorId="59265AF4" wp14:editId="2F7C1F2E">
            <wp:extent cx="333375" cy="190500"/>
            <wp:effectExtent l="0" t="0" r="1905" b="762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a:xfrm>
                      <a:off x="0" y="0"/>
                      <a:ext cx="333375" cy="190500"/>
                    </a:xfrm>
                    <a:prstGeom prst="rect">
                      <a:avLst/>
                    </a:prstGeom>
                    <a:noFill/>
                    <a:ln>
                      <a:noFill/>
                    </a:ln>
                  </pic:spPr>
                </pic:pic>
              </a:graphicData>
            </a:graphic>
          </wp:inline>
        </w:drawing>
      </w:r>
      <w:r>
        <w:rPr>
          <w:rFonts w:ascii="宋体" w:hAnsi="宋体"/>
          <w:szCs w:val="30"/>
        </w:rPr>
        <w:t>】</w:t>
      </w:r>
      <w:r>
        <w:rPr>
          <w:rFonts w:ascii="宋体" w:hAnsi="宋体" w:hint="eastAsia"/>
          <w:szCs w:val="30"/>
        </w:rPr>
        <w:t>查看</w:t>
      </w:r>
      <w:r>
        <w:rPr>
          <w:rFonts w:ascii="宋体" w:hAnsi="宋体"/>
          <w:szCs w:val="30"/>
        </w:rPr>
        <w:t>按钮</w:t>
      </w:r>
      <w:r>
        <w:rPr>
          <w:rFonts w:ascii="宋体" w:hAnsi="宋体" w:hint="eastAsia"/>
          <w:szCs w:val="30"/>
        </w:rPr>
        <w:t>可以查看分所的详细信息。如下图所示：</w:t>
      </w:r>
    </w:p>
    <w:p w14:paraId="4F7FCB80" w14:textId="77777777" w:rsidR="00BA39FF" w:rsidRDefault="002670F7">
      <w:pPr>
        <w:ind w:firstLineChars="0" w:firstLine="0"/>
        <w:jc w:val="center"/>
      </w:pPr>
      <w:r>
        <w:rPr>
          <w:noProof/>
        </w:rPr>
        <w:drawing>
          <wp:inline distT="0" distB="0" distL="0" distR="0" wp14:anchorId="47C4E7B3" wp14:editId="67F99C83">
            <wp:extent cx="5495925" cy="1400175"/>
            <wp:effectExtent l="0" t="0" r="5715" b="190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a:xfrm>
                      <a:off x="0" y="0"/>
                      <a:ext cx="5495925" cy="1400175"/>
                    </a:xfrm>
                    <a:prstGeom prst="rect">
                      <a:avLst/>
                    </a:prstGeom>
                    <a:noFill/>
                    <a:ln>
                      <a:noFill/>
                    </a:ln>
                  </pic:spPr>
                </pic:pic>
              </a:graphicData>
            </a:graphic>
          </wp:inline>
        </w:drawing>
      </w:r>
    </w:p>
    <w:p w14:paraId="74AED3B3" w14:textId="77777777" w:rsidR="00BA39FF" w:rsidRDefault="002670F7">
      <w:pPr>
        <w:pStyle w:val="a5"/>
        <w:ind w:firstLine="560"/>
      </w:pPr>
      <w:r>
        <w:t>图</w:t>
      </w:r>
      <w:r>
        <w:t xml:space="preserve"> </w:t>
      </w:r>
      <w:fldSimple w:instr=" STYLEREF 3 \s ">
        <w:r>
          <w:t>3.7.1</w:t>
        </w:r>
      </w:fldSimple>
      <w:r>
        <w:noBreakHyphen/>
      </w:r>
      <w:r>
        <w:fldChar w:fldCharType="begin"/>
      </w:r>
      <w:r>
        <w:instrText xml:space="preserve"> SEQ </w:instrText>
      </w:r>
      <w:r>
        <w:instrText>图</w:instrText>
      </w:r>
      <w:r>
        <w:instrText xml:space="preserve"> \* ARABIC \s 3 </w:instrText>
      </w:r>
      <w:r>
        <w:fldChar w:fldCharType="separate"/>
      </w:r>
      <w:r>
        <w:t>7</w:t>
      </w:r>
      <w:r>
        <w:fldChar w:fldCharType="end"/>
      </w:r>
    </w:p>
    <w:p w14:paraId="71FC70F0" w14:textId="77777777" w:rsidR="00BA39FF" w:rsidRDefault="002670F7">
      <w:pPr>
        <w:ind w:firstLine="600"/>
        <w:rPr>
          <w:rFonts w:ascii="宋体" w:hAnsi="宋体"/>
          <w:szCs w:val="30"/>
        </w:rPr>
      </w:pPr>
      <w:r>
        <w:rPr>
          <w:rFonts w:ascii="宋体" w:hAnsi="宋体" w:hint="eastAsia"/>
          <w:szCs w:val="30"/>
        </w:rPr>
        <w:t>“行政处罚信息”、“系统操作历史”</w:t>
      </w:r>
      <w:proofErr w:type="gramStart"/>
      <w:r>
        <w:rPr>
          <w:rFonts w:ascii="宋体" w:hAnsi="宋体" w:hint="eastAsia"/>
          <w:szCs w:val="30"/>
        </w:rPr>
        <w:t>页签分别</w:t>
      </w:r>
      <w:proofErr w:type="gramEnd"/>
      <w:r>
        <w:rPr>
          <w:rFonts w:ascii="宋体" w:hAnsi="宋体" w:hint="eastAsia"/>
          <w:szCs w:val="30"/>
        </w:rPr>
        <w:t>显示事务所的处罚、变更、股东变更历史信息。</w:t>
      </w:r>
    </w:p>
    <w:p w14:paraId="7C858B37" w14:textId="77777777" w:rsidR="00BA39FF" w:rsidRDefault="002670F7">
      <w:pPr>
        <w:pStyle w:val="40"/>
        <w:tabs>
          <w:tab w:val="clear" w:pos="1440"/>
        </w:tabs>
      </w:pPr>
      <w:r>
        <w:rPr>
          <w:rFonts w:hint="eastAsia"/>
        </w:rPr>
        <w:t>导出</w:t>
      </w:r>
    </w:p>
    <w:p w14:paraId="2A3AA9B4" w14:textId="77777777" w:rsidR="00BA39FF" w:rsidRDefault="002670F7">
      <w:pPr>
        <w:ind w:firstLine="600"/>
        <w:rPr>
          <w:rFonts w:ascii="宋体" w:hAnsi="宋体"/>
          <w:szCs w:val="30"/>
        </w:rPr>
      </w:pPr>
      <w:r>
        <w:rPr>
          <w:rFonts w:ascii="宋体" w:hAnsi="宋体" w:hint="eastAsia"/>
          <w:szCs w:val="30"/>
        </w:rPr>
        <w:t>为了实现对查询结果的导出，模块还提供了导出功能。导出分为以下几种情况：</w:t>
      </w:r>
    </w:p>
    <w:p w14:paraId="278D2773" w14:textId="77777777" w:rsidR="00BA39FF" w:rsidRDefault="002670F7">
      <w:pPr>
        <w:numPr>
          <w:ilvl w:val="0"/>
          <w:numId w:val="34"/>
        </w:numPr>
        <w:ind w:firstLine="600"/>
        <w:rPr>
          <w:rFonts w:ascii="宋体" w:hAnsi="宋体"/>
          <w:szCs w:val="30"/>
        </w:rPr>
      </w:pPr>
      <w:r>
        <w:rPr>
          <w:rFonts w:ascii="宋体" w:hAnsi="宋体" w:hint="eastAsia"/>
          <w:szCs w:val="30"/>
        </w:rPr>
        <w:t>点击最上面的“全选”复选框，则导出当前页的数据，具体导出多少条要看“每页显示条数”设置的值为多少。</w:t>
      </w:r>
    </w:p>
    <w:p w14:paraId="6D2F1E12" w14:textId="77777777" w:rsidR="00BA39FF" w:rsidRDefault="002670F7">
      <w:pPr>
        <w:numPr>
          <w:ilvl w:val="0"/>
          <w:numId w:val="34"/>
        </w:numPr>
        <w:ind w:firstLine="600"/>
        <w:rPr>
          <w:rFonts w:ascii="宋体" w:hAnsi="宋体"/>
          <w:szCs w:val="30"/>
        </w:rPr>
      </w:pPr>
      <w:r>
        <w:rPr>
          <w:rFonts w:ascii="宋体" w:hAnsi="宋体" w:hint="eastAsia"/>
          <w:szCs w:val="30"/>
        </w:rPr>
        <w:lastRenderedPageBreak/>
        <w:t>如果一条不选，将</w:t>
      </w:r>
      <w:r>
        <w:rPr>
          <w:rFonts w:ascii="宋体" w:hAnsi="宋体"/>
          <w:szCs w:val="30"/>
        </w:rPr>
        <w:t>不能进行导出操作，必须勾选一条数据进行导出。</w:t>
      </w:r>
    </w:p>
    <w:p w14:paraId="43A19AB1" w14:textId="77777777" w:rsidR="00BA39FF" w:rsidRDefault="002670F7">
      <w:pPr>
        <w:numPr>
          <w:ilvl w:val="0"/>
          <w:numId w:val="34"/>
        </w:numPr>
        <w:ind w:firstLine="600"/>
        <w:rPr>
          <w:rFonts w:ascii="宋体" w:hAnsi="宋体"/>
          <w:szCs w:val="30"/>
        </w:rPr>
      </w:pPr>
      <w:r>
        <w:rPr>
          <w:rFonts w:ascii="宋体" w:hAnsi="宋体" w:hint="eastAsia"/>
          <w:szCs w:val="30"/>
        </w:rPr>
        <w:t>如果想选择性的导出，请在要导出数据前的复选框打钩。</w:t>
      </w:r>
    </w:p>
    <w:p w14:paraId="29B83F69" w14:textId="77777777" w:rsidR="00BA39FF" w:rsidRDefault="002670F7">
      <w:pPr>
        <w:ind w:firstLineChars="0" w:firstLine="0"/>
      </w:pPr>
      <w:r>
        <w:rPr>
          <w:noProof/>
        </w:rPr>
        <w:drawing>
          <wp:inline distT="0" distB="0" distL="114300" distR="114300" wp14:anchorId="6DF6294D" wp14:editId="179B5567">
            <wp:extent cx="5267325" cy="290195"/>
            <wp:effectExtent l="0" t="0" r="5715" b="14605"/>
            <wp:docPr id="1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8"/>
                    <pic:cNvPicPr>
                      <a:picLocks noChangeAspect="1"/>
                    </pic:cNvPicPr>
                  </pic:nvPicPr>
                  <pic:blipFill>
                    <a:blip r:embed="rId167"/>
                    <a:stretch>
                      <a:fillRect/>
                    </a:stretch>
                  </pic:blipFill>
                  <pic:spPr>
                    <a:xfrm>
                      <a:off x="0" y="0"/>
                      <a:ext cx="5267325" cy="290195"/>
                    </a:xfrm>
                    <a:prstGeom prst="rect">
                      <a:avLst/>
                    </a:prstGeom>
                    <a:noFill/>
                    <a:ln>
                      <a:noFill/>
                    </a:ln>
                  </pic:spPr>
                </pic:pic>
              </a:graphicData>
            </a:graphic>
          </wp:inline>
        </w:drawing>
      </w:r>
    </w:p>
    <w:p w14:paraId="1C656115" w14:textId="77777777" w:rsidR="00BA39FF" w:rsidRDefault="002670F7">
      <w:pPr>
        <w:pStyle w:val="a5"/>
        <w:ind w:firstLine="560"/>
      </w:pPr>
      <w:r>
        <w:t>图</w:t>
      </w:r>
      <w:r>
        <w:t xml:space="preserve"> </w:t>
      </w:r>
      <w:fldSimple w:instr=" STYLEREF 3 \s ">
        <w:r>
          <w:t>3.7.1</w:t>
        </w:r>
      </w:fldSimple>
      <w:r>
        <w:noBreakHyphen/>
      </w:r>
      <w:r>
        <w:fldChar w:fldCharType="begin"/>
      </w:r>
      <w:r>
        <w:instrText xml:space="preserve"> SEQ </w:instrText>
      </w:r>
      <w:r>
        <w:instrText>图</w:instrText>
      </w:r>
      <w:r>
        <w:instrText xml:space="preserve"> \* ARABIC \s 3 </w:instrText>
      </w:r>
      <w:r>
        <w:fldChar w:fldCharType="separate"/>
      </w:r>
      <w:r>
        <w:t>8</w:t>
      </w:r>
      <w:r>
        <w:fldChar w:fldCharType="end"/>
      </w:r>
    </w:p>
    <w:p w14:paraId="784A3678" w14:textId="77777777" w:rsidR="00BA39FF" w:rsidRDefault="002670F7">
      <w:pPr>
        <w:numPr>
          <w:ilvl w:val="0"/>
          <w:numId w:val="34"/>
        </w:numPr>
        <w:ind w:firstLine="600"/>
        <w:rPr>
          <w:rFonts w:ascii="宋体" w:hAnsi="宋体"/>
          <w:szCs w:val="30"/>
        </w:rPr>
      </w:pPr>
      <w:r>
        <w:rPr>
          <w:rFonts w:ascii="宋体" w:hAnsi="宋体"/>
          <w:szCs w:val="30"/>
        </w:rPr>
        <w:t>查询</w:t>
      </w:r>
      <w:r>
        <w:rPr>
          <w:rFonts w:ascii="宋体" w:hAnsi="宋体" w:hint="eastAsia"/>
          <w:szCs w:val="30"/>
        </w:rPr>
        <w:t>数据</w:t>
      </w:r>
      <w:r>
        <w:rPr>
          <w:rFonts w:ascii="宋体" w:hAnsi="宋体"/>
          <w:szCs w:val="30"/>
        </w:rPr>
        <w:t>还可</w:t>
      </w:r>
      <w:r>
        <w:rPr>
          <w:rFonts w:ascii="宋体" w:hAnsi="宋体" w:hint="eastAsia"/>
          <w:szCs w:val="30"/>
        </w:rPr>
        <w:t>进行</w:t>
      </w:r>
      <w:r>
        <w:rPr>
          <w:rFonts w:ascii="宋体" w:hAnsi="宋体"/>
          <w:szCs w:val="30"/>
        </w:rPr>
        <w:t>“</w:t>
      </w:r>
      <w:r>
        <w:rPr>
          <w:rFonts w:ascii="宋体" w:hAnsi="宋体" w:hint="eastAsia"/>
          <w:szCs w:val="30"/>
        </w:rPr>
        <w:t>全屏</w:t>
      </w:r>
      <w:r>
        <w:rPr>
          <w:rFonts w:ascii="宋体" w:hAnsi="宋体"/>
          <w:szCs w:val="30"/>
        </w:rPr>
        <w:t>查看”</w:t>
      </w:r>
      <w:r>
        <w:rPr>
          <w:rFonts w:ascii="宋体" w:hAnsi="宋体" w:hint="eastAsia"/>
          <w:szCs w:val="30"/>
        </w:rPr>
        <w:t>和“隐藏</w:t>
      </w:r>
      <w:r>
        <w:rPr>
          <w:rFonts w:ascii="宋体" w:hAnsi="宋体"/>
          <w:szCs w:val="30"/>
        </w:rPr>
        <w:t>查询条件</w:t>
      </w:r>
      <w:r>
        <w:rPr>
          <w:rFonts w:ascii="宋体" w:hAnsi="宋体" w:hint="eastAsia"/>
          <w:szCs w:val="30"/>
        </w:rPr>
        <w:t>”操作</w:t>
      </w:r>
      <w:r>
        <w:rPr>
          <w:rFonts w:ascii="宋体" w:hAnsi="宋体"/>
          <w:szCs w:val="30"/>
        </w:rPr>
        <w:t>。</w:t>
      </w:r>
    </w:p>
    <w:p w14:paraId="5218A39C" w14:textId="77777777" w:rsidR="00BA39FF" w:rsidRDefault="002670F7">
      <w:pPr>
        <w:ind w:firstLine="600"/>
        <w:jc w:val="center"/>
      </w:pPr>
      <w:r>
        <w:rPr>
          <w:noProof/>
        </w:rPr>
        <w:drawing>
          <wp:inline distT="0" distB="0" distL="0" distR="0" wp14:anchorId="3D280F95" wp14:editId="44EAA5B0">
            <wp:extent cx="5274310" cy="1160145"/>
            <wp:effectExtent l="0" t="0" r="13970" b="13335"/>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pic:cNvPicPr>
                  </pic:nvPicPr>
                  <pic:blipFill>
                    <a:blip r:embed="rId168"/>
                    <a:stretch>
                      <a:fillRect/>
                    </a:stretch>
                  </pic:blipFill>
                  <pic:spPr>
                    <a:xfrm>
                      <a:off x="0" y="0"/>
                      <a:ext cx="5274310" cy="1160470"/>
                    </a:xfrm>
                    <a:prstGeom prst="rect">
                      <a:avLst/>
                    </a:prstGeom>
                  </pic:spPr>
                </pic:pic>
              </a:graphicData>
            </a:graphic>
          </wp:inline>
        </w:drawing>
      </w:r>
    </w:p>
    <w:p w14:paraId="164987FE" w14:textId="77777777" w:rsidR="00BA39FF" w:rsidRDefault="002670F7">
      <w:pPr>
        <w:pStyle w:val="a5"/>
        <w:ind w:firstLine="560"/>
      </w:pPr>
      <w:bookmarkStart w:id="150" w:name="_Toc522781747"/>
      <w:bookmarkStart w:id="151" w:name="_Toc7975"/>
      <w:bookmarkStart w:id="152" w:name="_Toc104290614"/>
      <w:r>
        <w:t>图</w:t>
      </w:r>
      <w:r>
        <w:t xml:space="preserve"> </w:t>
      </w:r>
      <w:fldSimple w:instr=" STYLEREF 3 \s ">
        <w:r>
          <w:t>3.7.1</w:t>
        </w:r>
      </w:fldSimple>
      <w:r>
        <w:noBreakHyphen/>
      </w:r>
      <w:r>
        <w:fldChar w:fldCharType="begin"/>
      </w:r>
      <w:r>
        <w:instrText xml:space="preserve"> SEQ </w:instrText>
      </w:r>
      <w:r>
        <w:instrText>图</w:instrText>
      </w:r>
      <w:r>
        <w:instrText xml:space="preserve"> \* ARABIC \s 3 </w:instrText>
      </w:r>
      <w:r>
        <w:fldChar w:fldCharType="separate"/>
      </w:r>
      <w:r>
        <w:t>9</w:t>
      </w:r>
      <w:r>
        <w:fldChar w:fldCharType="end"/>
      </w:r>
    </w:p>
    <w:p w14:paraId="1DF2D977" w14:textId="77777777" w:rsidR="00BA39FF" w:rsidRDefault="002670F7">
      <w:pPr>
        <w:pStyle w:val="3"/>
        <w:tabs>
          <w:tab w:val="clear" w:pos="1440"/>
        </w:tabs>
      </w:pPr>
      <w:bookmarkStart w:id="153" w:name="_Toc107249371"/>
      <w:r>
        <w:rPr>
          <w:rFonts w:hint="eastAsia"/>
        </w:rPr>
        <w:t>本所分所信息查询</w:t>
      </w:r>
      <w:bookmarkEnd w:id="150"/>
      <w:bookmarkEnd w:id="151"/>
      <w:bookmarkEnd w:id="152"/>
      <w:bookmarkEnd w:id="153"/>
    </w:p>
    <w:p w14:paraId="088D7AEF" w14:textId="77777777" w:rsidR="00BA39FF" w:rsidRDefault="002670F7">
      <w:pPr>
        <w:ind w:firstLine="600"/>
        <w:rPr>
          <w:rFonts w:ascii="宋体" w:hAnsi="宋体"/>
          <w:szCs w:val="30"/>
        </w:rPr>
      </w:pPr>
      <w:r>
        <w:rPr>
          <w:rFonts w:ascii="宋体" w:hAnsi="宋体" w:hint="eastAsia"/>
          <w:szCs w:val="30"/>
        </w:rPr>
        <w:t>用户如果想查询事务所分所的相关信息可以使用该功能进行查询。</w:t>
      </w:r>
    </w:p>
    <w:p w14:paraId="36B1C7FD" w14:textId="77777777" w:rsidR="00BA39FF" w:rsidRDefault="002670F7">
      <w:pPr>
        <w:pStyle w:val="40"/>
        <w:tabs>
          <w:tab w:val="clear" w:pos="1440"/>
        </w:tabs>
      </w:pPr>
      <w:r>
        <w:rPr>
          <w:rFonts w:hint="eastAsia"/>
        </w:rPr>
        <w:t>搜索</w:t>
      </w:r>
    </w:p>
    <w:p w14:paraId="5D521258" w14:textId="77777777" w:rsidR="00BA39FF" w:rsidRDefault="002670F7">
      <w:pPr>
        <w:ind w:firstLine="600"/>
        <w:rPr>
          <w:rFonts w:ascii="宋体" w:hAnsi="宋体"/>
          <w:szCs w:val="30"/>
        </w:rPr>
      </w:pPr>
      <w:r>
        <w:rPr>
          <w:rFonts w:ascii="宋体" w:hAnsi="宋体" w:hint="eastAsia"/>
          <w:szCs w:val="30"/>
        </w:rPr>
        <w:t>在主界面的左侧菜单栏里，点击 “本所信息查询”</w:t>
      </w:r>
      <w:r>
        <w:rPr>
          <w:rFonts w:ascii="宋体" w:hAnsi="宋体"/>
          <w:szCs w:val="30"/>
        </w:rPr>
        <w:sym w:font="Wingdings" w:char="F0E0"/>
      </w:r>
      <w:r>
        <w:rPr>
          <w:rFonts w:ascii="宋体" w:hAnsi="宋体" w:hint="eastAsia"/>
          <w:szCs w:val="30"/>
        </w:rPr>
        <w:t>“本所分所信息查询”，进入分所信息查询列表界面。如下图所示：</w:t>
      </w:r>
    </w:p>
    <w:p w14:paraId="3096A737" w14:textId="77777777" w:rsidR="00BA39FF" w:rsidRDefault="002670F7">
      <w:pPr>
        <w:ind w:firstLineChars="0" w:firstLine="0"/>
        <w:jc w:val="center"/>
      </w:pPr>
      <w:r>
        <w:rPr>
          <w:noProof/>
        </w:rPr>
        <w:lastRenderedPageBreak/>
        <w:drawing>
          <wp:inline distT="0" distB="0" distL="0" distR="0" wp14:anchorId="78E3339D" wp14:editId="3F4016B4">
            <wp:extent cx="5274310" cy="2578100"/>
            <wp:effectExtent l="0" t="0" r="13970" b="1270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pic:cNvPicPr>
                  </pic:nvPicPr>
                  <pic:blipFill>
                    <a:blip r:embed="rId169"/>
                    <a:stretch>
                      <a:fillRect/>
                    </a:stretch>
                  </pic:blipFill>
                  <pic:spPr>
                    <a:xfrm>
                      <a:off x="0" y="0"/>
                      <a:ext cx="5274310" cy="2578552"/>
                    </a:xfrm>
                    <a:prstGeom prst="rect">
                      <a:avLst/>
                    </a:prstGeom>
                  </pic:spPr>
                </pic:pic>
              </a:graphicData>
            </a:graphic>
          </wp:inline>
        </w:drawing>
      </w:r>
    </w:p>
    <w:p w14:paraId="1E99BC61" w14:textId="77777777" w:rsidR="00BA39FF" w:rsidRDefault="002670F7">
      <w:pPr>
        <w:pStyle w:val="a5"/>
        <w:ind w:firstLine="560"/>
      </w:pPr>
      <w:r>
        <w:t>图</w:t>
      </w:r>
      <w:r>
        <w:t xml:space="preserve"> </w:t>
      </w:r>
      <w:fldSimple w:instr=" STYLEREF 3 \s ">
        <w:r>
          <w:t>3.7.2</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0ADC8F16" w14:textId="77777777" w:rsidR="00BA39FF" w:rsidRDefault="002670F7">
      <w:pPr>
        <w:ind w:firstLine="600"/>
        <w:rPr>
          <w:rFonts w:ascii="宋体" w:hAnsi="宋体"/>
          <w:szCs w:val="30"/>
        </w:rPr>
      </w:pPr>
      <w:r>
        <w:rPr>
          <w:rFonts w:ascii="宋体" w:hAnsi="宋体" w:hint="eastAsia"/>
          <w:szCs w:val="30"/>
        </w:rPr>
        <w:t xml:space="preserve">在上图所示事务所分所信息查询列表界面，左上方只有【导出】按钮；页面上方为查询条件，用户可以根据需要输入条件进行查询（支持模糊查询）；处于系统性能方面的考虑，当用户首次进入系统时是不进行查询的，所以列表显示区不显示数据。 </w:t>
      </w:r>
    </w:p>
    <w:p w14:paraId="4A69FB29" w14:textId="77777777" w:rsidR="00BA39FF" w:rsidRDefault="002670F7">
      <w:pPr>
        <w:ind w:firstLine="600"/>
        <w:rPr>
          <w:rFonts w:ascii="宋体" w:hAnsi="宋体"/>
          <w:szCs w:val="30"/>
        </w:rPr>
      </w:pPr>
      <w:r>
        <w:rPr>
          <w:rFonts w:ascii="宋体" w:hAnsi="宋体" w:hint="eastAsia"/>
          <w:szCs w:val="30"/>
        </w:rPr>
        <w:t>在事务所分所信息查询列表界面，输入查询条件后，点击上图中标注的【搜索】按钮，可查询满足条件的数据记录，可点击</w:t>
      </w:r>
      <w:r>
        <w:rPr>
          <w:rFonts w:ascii="宋体" w:hAnsi="宋体"/>
          <w:szCs w:val="30"/>
        </w:rPr>
        <w:t>【</w:t>
      </w:r>
      <w:r>
        <w:rPr>
          <w:rFonts w:ascii="宋体" w:hAnsi="宋体" w:hint="eastAsia"/>
          <w:szCs w:val="30"/>
        </w:rPr>
        <w:t>详情</w:t>
      </w:r>
      <w:r>
        <w:rPr>
          <w:rFonts w:ascii="宋体" w:hAnsi="宋体"/>
          <w:szCs w:val="30"/>
        </w:rPr>
        <w:t>】</w:t>
      </w:r>
      <w:r>
        <w:rPr>
          <w:rFonts w:ascii="宋体" w:hAnsi="宋体" w:hint="eastAsia"/>
          <w:szCs w:val="30"/>
        </w:rPr>
        <w:t>操作</w:t>
      </w:r>
      <w:r>
        <w:rPr>
          <w:rFonts w:ascii="宋体" w:hAnsi="宋体"/>
          <w:szCs w:val="30"/>
        </w:rPr>
        <w:t>按钮</w:t>
      </w:r>
      <w:r>
        <w:rPr>
          <w:rFonts w:ascii="宋体" w:hAnsi="宋体" w:hint="eastAsia"/>
          <w:szCs w:val="30"/>
        </w:rPr>
        <w:t>查看详细信息。如果想改变当前页的显示条数，可以修改“每页显示条数”项，为了获得更好的性能，建议该项不要修改的过大，具体情况还要根据网络状况而定。如下图所示：</w:t>
      </w:r>
    </w:p>
    <w:p w14:paraId="5ED52843" w14:textId="77777777" w:rsidR="00BA39FF" w:rsidRDefault="002670F7">
      <w:pPr>
        <w:ind w:firstLineChars="0" w:firstLine="0"/>
        <w:jc w:val="center"/>
      </w:pPr>
      <w:r>
        <w:rPr>
          <w:noProof/>
        </w:rPr>
        <w:drawing>
          <wp:inline distT="0" distB="0" distL="0" distR="0" wp14:anchorId="18B3DD39" wp14:editId="473A816A">
            <wp:extent cx="5274310" cy="1510030"/>
            <wp:effectExtent l="0" t="0" r="13970" b="1397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170"/>
                    <a:stretch>
                      <a:fillRect/>
                    </a:stretch>
                  </pic:blipFill>
                  <pic:spPr>
                    <a:xfrm>
                      <a:off x="0" y="0"/>
                      <a:ext cx="5274310" cy="1510260"/>
                    </a:xfrm>
                    <a:prstGeom prst="rect">
                      <a:avLst/>
                    </a:prstGeom>
                  </pic:spPr>
                </pic:pic>
              </a:graphicData>
            </a:graphic>
          </wp:inline>
        </w:drawing>
      </w:r>
    </w:p>
    <w:p w14:paraId="32768069" w14:textId="77777777" w:rsidR="00BA39FF" w:rsidRDefault="002670F7">
      <w:pPr>
        <w:pStyle w:val="a5"/>
        <w:ind w:firstLine="560"/>
      </w:pPr>
      <w:r>
        <w:t>图</w:t>
      </w:r>
      <w:r>
        <w:t xml:space="preserve"> </w:t>
      </w:r>
      <w:fldSimple w:instr=" STYLEREF 3 \s ">
        <w:r>
          <w:t>3.7.2</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07290F78" w14:textId="77777777" w:rsidR="00BA39FF" w:rsidRDefault="002670F7">
      <w:pPr>
        <w:ind w:firstLine="600"/>
        <w:rPr>
          <w:rFonts w:ascii="宋体" w:hAnsi="宋体"/>
          <w:szCs w:val="30"/>
        </w:rPr>
      </w:pPr>
      <w:r>
        <w:rPr>
          <w:rFonts w:ascii="宋体" w:hAnsi="宋体" w:hint="eastAsia"/>
          <w:szCs w:val="30"/>
        </w:rPr>
        <w:lastRenderedPageBreak/>
        <w:t>点击</w:t>
      </w:r>
      <w:r>
        <w:rPr>
          <w:rFonts w:ascii="宋体" w:hAnsi="宋体"/>
          <w:szCs w:val="30"/>
        </w:rPr>
        <w:t>【</w:t>
      </w:r>
      <w:r>
        <w:rPr>
          <w:rFonts w:ascii="宋体" w:hAnsi="宋体" w:hint="eastAsia"/>
          <w:szCs w:val="30"/>
        </w:rPr>
        <w:t>详情</w:t>
      </w:r>
      <w:r>
        <w:rPr>
          <w:rFonts w:ascii="宋体" w:hAnsi="宋体"/>
          <w:szCs w:val="30"/>
        </w:rPr>
        <w:t>】</w:t>
      </w:r>
      <w:r>
        <w:rPr>
          <w:rFonts w:ascii="宋体" w:hAnsi="宋体" w:hint="eastAsia"/>
          <w:szCs w:val="30"/>
        </w:rPr>
        <w:t>查看</w:t>
      </w:r>
      <w:r>
        <w:rPr>
          <w:rFonts w:ascii="宋体" w:hAnsi="宋体"/>
          <w:szCs w:val="30"/>
        </w:rPr>
        <w:t>按钮</w:t>
      </w:r>
      <w:r>
        <w:rPr>
          <w:rFonts w:ascii="宋体" w:hAnsi="宋体" w:hint="eastAsia"/>
          <w:szCs w:val="30"/>
        </w:rPr>
        <w:t>后，可查看事务所分所详细信息，如下图所示：</w:t>
      </w:r>
    </w:p>
    <w:p w14:paraId="4D432178" w14:textId="77777777" w:rsidR="00BA39FF" w:rsidRDefault="002670F7">
      <w:pPr>
        <w:ind w:firstLineChars="0" w:firstLine="0"/>
        <w:jc w:val="center"/>
        <w:rPr>
          <w:sz w:val="24"/>
        </w:rPr>
      </w:pPr>
      <w:r>
        <w:rPr>
          <w:noProof/>
        </w:rPr>
        <w:drawing>
          <wp:inline distT="0" distB="0" distL="0" distR="0" wp14:anchorId="2A8391B5" wp14:editId="14798A33">
            <wp:extent cx="5274310" cy="2119630"/>
            <wp:effectExtent l="0" t="0" r="13970" b="1397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171"/>
                    <a:stretch>
                      <a:fillRect/>
                    </a:stretch>
                  </pic:blipFill>
                  <pic:spPr>
                    <a:xfrm>
                      <a:off x="0" y="0"/>
                      <a:ext cx="5274310" cy="2120102"/>
                    </a:xfrm>
                    <a:prstGeom prst="rect">
                      <a:avLst/>
                    </a:prstGeom>
                  </pic:spPr>
                </pic:pic>
              </a:graphicData>
            </a:graphic>
          </wp:inline>
        </w:drawing>
      </w:r>
    </w:p>
    <w:p w14:paraId="2367DF3F" w14:textId="77777777" w:rsidR="00BA39FF" w:rsidRDefault="002670F7">
      <w:pPr>
        <w:pStyle w:val="a5"/>
        <w:ind w:firstLine="560"/>
      </w:pPr>
      <w:r>
        <w:t>图</w:t>
      </w:r>
      <w:r>
        <w:t xml:space="preserve"> </w:t>
      </w:r>
      <w:fldSimple w:instr=" STYLEREF 3 \s ">
        <w:r>
          <w:t>3.7.2</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62EC47E1" w14:textId="77777777" w:rsidR="00BA39FF" w:rsidRDefault="002670F7">
      <w:pPr>
        <w:ind w:firstLine="600"/>
        <w:rPr>
          <w:rFonts w:ascii="宋体" w:hAnsi="宋体"/>
          <w:szCs w:val="30"/>
        </w:rPr>
      </w:pPr>
      <w:r>
        <w:rPr>
          <w:rFonts w:ascii="宋体" w:hAnsi="宋体" w:hint="eastAsia"/>
          <w:szCs w:val="30"/>
        </w:rPr>
        <w:t>上图所示的页面包含“会计师事务所分所信息”、“注册会计师”、“行政处罚信息”</w:t>
      </w:r>
      <w:proofErr w:type="gramStart"/>
      <w:r>
        <w:rPr>
          <w:rFonts w:ascii="宋体" w:hAnsi="宋体" w:hint="eastAsia"/>
          <w:szCs w:val="30"/>
        </w:rPr>
        <w:t>等页签</w:t>
      </w:r>
      <w:proofErr w:type="gramEnd"/>
      <w:r>
        <w:rPr>
          <w:rFonts w:ascii="宋体" w:hAnsi="宋体" w:hint="eastAsia"/>
          <w:szCs w:val="30"/>
        </w:rPr>
        <w:t>。其中，“注册会计师”</w:t>
      </w:r>
      <w:proofErr w:type="gramStart"/>
      <w:r>
        <w:rPr>
          <w:rFonts w:ascii="宋体" w:hAnsi="宋体" w:hint="eastAsia"/>
          <w:szCs w:val="30"/>
        </w:rPr>
        <w:t>页签显示注师</w:t>
      </w:r>
      <w:proofErr w:type="gramEnd"/>
      <w:r>
        <w:rPr>
          <w:rFonts w:ascii="宋体" w:hAnsi="宋体" w:hint="eastAsia"/>
          <w:szCs w:val="30"/>
        </w:rPr>
        <w:t>的信息，点击</w:t>
      </w:r>
      <w:r>
        <w:rPr>
          <w:rFonts w:ascii="宋体" w:hAnsi="宋体"/>
          <w:szCs w:val="30"/>
        </w:rPr>
        <w:t>【</w:t>
      </w:r>
      <w:r>
        <w:rPr>
          <w:rFonts w:ascii="宋体" w:hAnsi="宋体"/>
          <w:noProof/>
          <w:szCs w:val="30"/>
        </w:rPr>
        <w:drawing>
          <wp:inline distT="0" distB="0" distL="0" distR="0" wp14:anchorId="15B777E8" wp14:editId="3A7FCDA8">
            <wp:extent cx="333375" cy="190500"/>
            <wp:effectExtent l="0" t="0" r="1905" b="762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a:xfrm>
                      <a:off x="0" y="0"/>
                      <a:ext cx="333375" cy="190500"/>
                    </a:xfrm>
                    <a:prstGeom prst="rect">
                      <a:avLst/>
                    </a:prstGeom>
                    <a:noFill/>
                    <a:ln>
                      <a:noFill/>
                    </a:ln>
                  </pic:spPr>
                </pic:pic>
              </a:graphicData>
            </a:graphic>
          </wp:inline>
        </w:drawing>
      </w:r>
      <w:r>
        <w:rPr>
          <w:rFonts w:ascii="宋体" w:hAnsi="宋体"/>
          <w:szCs w:val="30"/>
        </w:rPr>
        <w:t>】</w:t>
      </w:r>
      <w:r>
        <w:rPr>
          <w:rFonts w:ascii="宋体" w:hAnsi="宋体" w:hint="eastAsia"/>
          <w:szCs w:val="30"/>
        </w:rPr>
        <w:t>查看</w:t>
      </w:r>
      <w:r>
        <w:rPr>
          <w:rFonts w:ascii="宋体" w:hAnsi="宋体"/>
          <w:szCs w:val="30"/>
        </w:rPr>
        <w:t>按钮</w:t>
      </w:r>
      <w:r>
        <w:rPr>
          <w:rFonts w:ascii="宋体" w:hAnsi="宋体" w:hint="eastAsia"/>
          <w:szCs w:val="30"/>
        </w:rPr>
        <w:t>可以查看股东</w:t>
      </w:r>
      <w:proofErr w:type="gramStart"/>
      <w:r>
        <w:rPr>
          <w:rFonts w:ascii="宋体" w:hAnsi="宋体" w:hint="eastAsia"/>
          <w:szCs w:val="30"/>
        </w:rPr>
        <w:t>或者注师的</w:t>
      </w:r>
      <w:proofErr w:type="gramEnd"/>
      <w:r>
        <w:rPr>
          <w:rFonts w:ascii="宋体" w:hAnsi="宋体" w:hint="eastAsia"/>
          <w:szCs w:val="30"/>
        </w:rPr>
        <w:t>详细信息。</w:t>
      </w:r>
    </w:p>
    <w:p w14:paraId="1D8E7455" w14:textId="77777777" w:rsidR="00BA39FF" w:rsidRDefault="002670F7">
      <w:pPr>
        <w:pStyle w:val="40"/>
        <w:tabs>
          <w:tab w:val="clear" w:pos="1440"/>
        </w:tabs>
      </w:pPr>
      <w:r>
        <w:rPr>
          <w:rFonts w:hint="eastAsia"/>
        </w:rPr>
        <w:t>导出</w:t>
      </w:r>
    </w:p>
    <w:p w14:paraId="7D11A270" w14:textId="77777777" w:rsidR="00BA39FF" w:rsidRDefault="002670F7">
      <w:pPr>
        <w:ind w:firstLine="600"/>
        <w:rPr>
          <w:rFonts w:ascii="宋体" w:hAnsi="宋体"/>
          <w:szCs w:val="30"/>
        </w:rPr>
      </w:pPr>
      <w:r>
        <w:rPr>
          <w:rFonts w:ascii="宋体" w:hAnsi="宋体" w:hint="eastAsia"/>
          <w:szCs w:val="30"/>
        </w:rPr>
        <w:t>为了实现对查询结果的导出，模块还提供了导出功能。导出分为以下几种情况：</w:t>
      </w:r>
    </w:p>
    <w:p w14:paraId="2891A06B" w14:textId="77777777" w:rsidR="00BA39FF" w:rsidRDefault="002670F7">
      <w:pPr>
        <w:numPr>
          <w:ilvl w:val="0"/>
          <w:numId w:val="35"/>
        </w:numPr>
        <w:ind w:firstLine="600"/>
        <w:rPr>
          <w:rFonts w:ascii="宋体" w:hAnsi="宋体"/>
          <w:szCs w:val="30"/>
        </w:rPr>
      </w:pPr>
      <w:r>
        <w:rPr>
          <w:rFonts w:ascii="宋体" w:hAnsi="宋体" w:hint="eastAsia"/>
          <w:szCs w:val="30"/>
        </w:rPr>
        <w:t>点击最上面的“全选”复选框，则导出的为当前页的数据，具体导出多少条要看“每页显示条数”设置的值为多少。</w:t>
      </w:r>
    </w:p>
    <w:p w14:paraId="75C3FAEA" w14:textId="77777777" w:rsidR="00BA39FF" w:rsidRDefault="002670F7">
      <w:pPr>
        <w:numPr>
          <w:ilvl w:val="0"/>
          <w:numId w:val="35"/>
        </w:numPr>
        <w:ind w:firstLine="600"/>
        <w:rPr>
          <w:rFonts w:ascii="宋体" w:hAnsi="宋体"/>
          <w:szCs w:val="30"/>
        </w:rPr>
      </w:pPr>
      <w:r>
        <w:rPr>
          <w:rFonts w:ascii="宋体" w:hAnsi="宋体" w:hint="eastAsia"/>
          <w:szCs w:val="30"/>
        </w:rPr>
        <w:t>如果一条不选，将</w:t>
      </w:r>
      <w:r>
        <w:rPr>
          <w:rFonts w:ascii="宋体" w:hAnsi="宋体"/>
          <w:szCs w:val="30"/>
        </w:rPr>
        <w:t>不能进行导出操作，必须勾选一条数据进行导出。</w:t>
      </w:r>
    </w:p>
    <w:p w14:paraId="7A7DDF3C" w14:textId="77777777" w:rsidR="00BA39FF" w:rsidRDefault="002670F7">
      <w:pPr>
        <w:numPr>
          <w:ilvl w:val="0"/>
          <w:numId w:val="35"/>
        </w:numPr>
        <w:ind w:firstLine="600"/>
        <w:rPr>
          <w:rFonts w:ascii="宋体" w:hAnsi="宋体"/>
          <w:szCs w:val="30"/>
        </w:rPr>
      </w:pPr>
      <w:r>
        <w:rPr>
          <w:rFonts w:ascii="宋体" w:hAnsi="宋体" w:hint="eastAsia"/>
          <w:szCs w:val="30"/>
        </w:rPr>
        <w:t>如果想选择性的导出，请在要导出数据前的复选框打钩。</w:t>
      </w:r>
    </w:p>
    <w:p w14:paraId="49EA074B" w14:textId="77777777" w:rsidR="00BA39FF" w:rsidRDefault="002670F7">
      <w:pPr>
        <w:numPr>
          <w:ilvl w:val="0"/>
          <w:numId w:val="35"/>
        </w:numPr>
        <w:ind w:firstLine="600"/>
        <w:rPr>
          <w:rFonts w:ascii="宋体" w:hAnsi="宋体"/>
          <w:szCs w:val="30"/>
        </w:rPr>
      </w:pPr>
      <w:r>
        <w:rPr>
          <w:rFonts w:ascii="宋体" w:hAnsi="宋体"/>
          <w:szCs w:val="30"/>
        </w:rPr>
        <w:t>查询</w:t>
      </w:r>
      <w:r>
        <w:rPr>
          <w:rFonts w:ascii="宋体" w:hAnsi="宋体" w:hint="eastAsia"/>
          <w:szCs w:val="30"/>
        </w:rPr>
        <w:t>数据</w:t>
      </w:r>
      <w:r>
        <w:rPr>
          <w:rFonts w:ascii="宋体" w:hAnsi="宋体"/>
          <w:szCs w:val="30"/>
        </w:rPr>
        <w:t>还可</w:t>
      </w:r>
      <w:r>
        <w:rPr>
          <w:rFonts w:ascii="宋体" w:hAnsi="宋体" w:hint="eastAsia"/>
          <w:szCs w:val="30"/>
        </w:rPr>
        <w:t>进行</w:t>
      </w:r>
      <w:r>
        <w:rPr>
          <w:rFonts w:ascii="宋体" w:hAnsi="宋体"/>
          <w:szCs w:val="30"/>
        </w:rPr>
        <w:t>“</w:t>
      </w:r>
      <w:r>
        <w:rPr>
          <w:rFonts w:ascii="宋体" w:hAnsi="宋体" w:hint="eastAsia"/>
          <w:szCs w:val="30"/>
        </w:rPr>
        <w:t>全屏</w:t>
      </w:r>
      <w:r>
        <w:rPr>
          <w:rFonts w:ascii="宋体" w:hAnsi="宋体"/>
          <w:szCs w:val="30"/>
        </w:rPr>
        <w:t>查看”</w:t>
      </w:r>
      <w:r>
        <w:rPr>
          <w:rFonts w:ascii="宋体" w:hAnsi="宋体" w:hint="eastAsia"/>
          <w:szCs w:val="30"/>
        </w:rPr>
        <w:t>和“隐藏</w:t>
      </w:r>
      <w:r>
        <w:rPr>
          <w:rFonts w:ascii="宋体" w:hAnsi="宋体"/>
          <w:szCs w:val="30"/>
        </w:rPr>
        <w:t>查询条件</w:t>
      </w:r>
      <w:r>
        <w:rPr>
          <w:rFonts w:ascii="宋体" w:hAnsi="宋体" w:hint="eastAsia"/>
          <w:szCs w:val="30"/>
        </w:rPr>
        <w:t>”操作</w:t>
      </w:r>
      <w:r>
        <w:rPr>
          <w:rFonts w:ascii="宋体" w:hAnsi="宋体"/>
          <w:szCs w:val="30"/>
        </w:rPr>
        <w:t>。</w:t>
      </w:r>
    </w:p>
    <w:p w14:paraId="3226A3E2" w14:textId="77777777" w:rsidR="00BA39FF" w:rsidRDefault="002670F7">
      <w:pPr>
        <w:pStyle w:val="a5"/>
        <w:ind w:firstLineChars="0" w:firstLine="0"/>
      </w:pPr>
      <w:r>
        <w:rPr>
          <w:noProof/>
        </w:rPr>
        <w:lastRenderedPageBreak/>
        <w:drawing>
          <wp:inline distT="0" distB="0" distL="114300" distR="114300" wp14:anchorId="54017FB8" wp14:editId="588D9FF1">
            <wp:extent cx="5269865" cy="1480820"/>
            <wp:effectExtent l="0" t="0" r="3175" b="12700"/>
            <wp:docPr id="1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0"/>
                    <pic:cNvPicPr>
                      <a:picLocks noChangeAspect="1"/>
                    </pic:cNvPicPr>
                  </pic:nvPicPr>
                  <pic:blipFill>
                    <a:blip r:embed="rId172"/>
                    <a:stretch>
                      <a:fillRect/>
                    </a:stretch>
                  </pic:blipFill>
                  <pic:spPr>
                    <a:xfrm>
                      <a:off x="0" y="0"/>
                      <a:ext cx="5269865" cy="1480820"/>
                    </a:xfrm>
                    <a:prstGeom prst="rect">
                      <a:avLst/>
                    </a:prstGeom>
                    <a:noFill/>
                    <a:ln>
                      <a:noFill/>
                    </a:ln>
                  </pic:spPr>
                </pic:pic>
              </a:graphicData>
            </a:graphic>
          </wp:inline>
        </w:drawing>
      </w:r>
    </w:p>
    <w:p w14:paraId="0F69F490" w14:textId="77777777" w:rsidR="00BA39FF" w:rsidRDefault="002670F7">
      <w:pPr>
        <w:pStyle w:val="a5"/>
        <w:ind w:firstLineChars="0" w:firstLine="0"/>
      </w:pPr>
      <w:r>
        <w:t>图</w:t>
      </w:r>
      <w:r>
        <w:t xml:space="preserve"> </w:t>
      </w:r>
      <w:fldSimple w:instr=" STYLEREF 3 \s ">
        <w:r>
          <w:t>3.7.2</w:t>
        </w:r>
      </w:fldSimple>
      <w:r>
        <w:noBreakHyphen/>
      </w:r>
      <w:r>
        <w:fldChar w:fldCharType="begin"/>
      </w:r>
      <w:r>
        <w:instrText xml:space="preserve"> SEQ </w:instrText>
      </w:r>
      <w:r>
        <w:instrText>图</w:instrText>
      </w:r>
      <w:r>
        <w:instrText xml:space="preserve"> \* ARABIC \s 3 </w:instrText>
      </w:r>
      <w:r>
        <w:fldChar w:fldCharType="separate"/>
      </w:r>
      <w:r>
        <w:t>4</w:t>
      </w:r>
      <w:r>
        <w:fldChar w:fldCharType="end"/>
      </w:r>
    </w:p>
    <w:p w14:paraId="6ED7FB85" w14:textId="77777777" w:rsidR="00BA39FF" w:rsidRDefault="002670F7">
      <w:pPr>
        <w:pStyle w:val="3"/>
        <w:tabs>
          <w:tab w:val="clear" w:pos="1440"/>
        </w:tabs>
      </w:pPr>
      <w:bookmarkStart w:id="154" w:name="_Toc107249372"/>
      <w:bookmarkStart w:id="155" w:name="_Toc522781748"/>
      <w:bookmarkStart w:id="156" w:name="_Toc28795"/>
      <w:bookmarkStart w:id="157" w:name="_Toc104290615"/>
      <w:r>
        <w:rPr>
          <w:rFonts w:hint="eastAsia"/>
        </w:rPr>
        <w:t>本所注册会计师信息查询</w:t>
      </w:r>
      <w:bookmarkEnd w:id="154"/>
      <w:bookmarkEnd w:id="155"/>
      <w:bookmarkEnd w:id="156"/>
      <w:bookmarkEnd w:id="157"/>
    </w:p>
    <w:p w14:paraId="6ED91AE5" w14:textId="77777777" w:rsidR="00BA39FF" w:rsidRDefault="002670F7">
      <w:pPr>
        <w:ind w:firstLine="600"/>
        <w:rPr>
          <w:rFonts w:ascii="宋体" w:hAnsi="宋体"/>
          <w:szCs w:val="30"/>
        </w:rPr>
      </w:pPr>
      <w:r>
        <w:rPr>
          <w:rFonts w:ascii="宋体" w:hAnsi="宋体" w:hint="eastAsia"/>
          <w:szCs w:val="30"/>
        </w:rPr>
        <w:t>用户如果想查询本所注师的相关信息可以使用该功能进行查询。</w:t>
      </w:r>
    </w:p>
    <w:p w14:paraId="19E9AD84" w14:textId="77777777" w:rsidR="00BA39FF" w:rsidRDefault="002670F7">
      <w:pPr>
        <w:pStyle w:val="40"/>
        <w:tabs>
          <w:tab w:val="clear" w:pos="1440"/>
        </w:tabs>
      </w:pPr>
      <w:r>
        <w:rPr>
          <w:rFonts w:hint="eastAsia"/>
        </w:rPr>
        <w:t>搜索</w:t>
      </w:r>
    </w:p>
    <w:p w14:paraId="34B27134" w14:textId="77777777" w:rsidR="00BA39FF" w:rsidRDefault="002670F7">
      <w:pPr>
        <w:ind w:firstLine="600"/>
        <w:rPr>
          <w:rFonts w:ascii="宋体" w:hAnsi="宋体"/>
          <w:szCs w:val="30"/>
        </w:rPr>
      </w:pPr>
      <w:r>
        <w:rPr>
          <w:rFonts w:ascii="宋体" w:hAnsi="宋体" w:hint="eastAsia"/>
          <w:szCs w:val="30"/>
        </w:rPr>
        <w:t>在主界面的左侧菜单栏里，点击“综合查询”</w:t>
      </w:r>
      <w:r>
        <w:rPr>
          <w:rFonts w:ascii="宋体" w:hAnsi="宋体"/>
          <w:szCs w:val="30"/>
        </w:rPr>
        <w:sym w:font="Wingdings" w:char="F0E0"/>
      </w:r>
      <w:r>
        <w:rPr>
          <w:rFonts w:ascii="宋体" w:hAnsi="宋体" w:hint="eastAsia"/>
          <w:szCs w:val="30"/>
        </w:rPr>
        <w:t>“本所注册会计师信息查询”，进入</w:t>
      </w:r>
      <w:proofErr w:type="gramStart"/>
      <w:r>
        <w:rPr>
          <w:rFonts w:ascii="宋体" w:hAnsi="宋体" w:hint="eastAsia"/>
          <w:szCs w:val="30"/>
        </w:rPr>
        <w:t>注师信息</w:t>
      </w:r>
      <w:proofErr w:type="gramEnd"/>
      <w:r>
        <w:rPr>
          <w:rFonts w:ascii="宋体" w:hAnsi="宋体" w:hint="eastAsia"/>
          <w:szCs w:val="30"/>
        </w:rPr>
        <w:t>查询列表界面。如下图所示：</w:t>
      </w:r>
    </w:p>
    <w:p w14:paraId="3CAD9FF9" w14:textId="77777777" w:rsidR="00BA39FF" w:rsidRDefault="002670F7">
      <w:pPr>
        <w:ind w:firstLineChars="0" w:firstLine="0"/>
        <w:jc w:val="center"/>
      </w:pPr>
      <w:r>
        <w:rPr>
          <w:noProof/>
        </w:rPr>
        <w:drawing>
          <wp:inline distT="0" distB="0" distL="0" distR="0" wp14:anchorId="4C3DC22F" wp14:editId="784F528C">
            <wp:extent cx="5486400" cy="3551555"/>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173"/>
                    <a:stretch>
                      <a:fillRect/>
                    </a:stretch>
                  </pic:blipFill>
                  <pic:spPr>
                    <a:xfrm>
                      <a:off x="0" y="0"/>
                      <a:ext cx="5486400" cy="3551555"/>
                    </a:xfrm>
                    <a:prstGeom prst="rect">
                      <a:avLst/>
                    </a:prstGeom>
                  </pic:spPr>
                </pic:pic>
              </a:graphicData>
            </a:graphic>
          </wp:inline>
        </w:drawing>
      </w:r>
    </w:p>
    <w:p w14:paraId="6BDEE341" w14:textId="77777777" w:rsidR="00BA39FF" w:rsidRDefault="002670F7">
      <w:pPr>
        <w:pStyle w:val="a5"/>
        <w:ind w:firstLine="560"/>
      </w:pPr>
      <w:r>
        <w:t>图</w:t>
      </w:r>
      <w:r>
        <w:t xml:space="preserve"> </w:t>
      </w:r>
      <w:fldSimple w:instr=" STYLEREF 3 \s ">
        <w:r>
          <w:t>3.7.3</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60C11F9C" w14:textId="77777777" w:rsidR="00BA39FF" w:rsidRDefault="002670F7">
      <w:pPr>
        <w:pStyle w:val="afc"/>
        <w:ind w:firstLineChars="0" w:firstLine="0"/>
        <w:jc w:val="center"/>
      </w:pPr>
      <w:r>
        <w:rPr>
          <w:noProof/>
        </w:rPr>
        <w:lastRenderedPageBreak/>
        <w:drawing>
          <wp:inline distT="0" distB="0" distL="0" distR="0" wp14:anchorId="161EBE05" wp14:editId="346C94B8">
            <wp:extent cx="5274310" cy="2630170"/>
            <wp:effectExtent l="0" t="0" r="13970" b="635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174"/>
                    <a:stretch>
                      <a:fillRect/>
                    </a:stretch>
                  </pic:blipFill>
                  <pic:spPr>
                    <a:xfrm>
                      <a:off x="0" y="0"/>
                      <a:ext cx="5274310" cy="2630440"/>
                    </a:xfrm>
                    <a:prstGeom prst="rect">
                      <a:avLst/>
                    </a:prstGeom>
                  </pic:spPr>
                </pic:pic>
              </a:graphicData>
            </a:graphic>
          </wp:inline>
        </w:drawing>
      </w:r>
    </w:p>
    <w:p w14:paraId="6BE68C32" w14:textId="77777777" w:rsidR="00BA39FF" w:rsidRDefault="002670F7">
      <w:pPr>
        <w:pStyle w:val="a5"/>
        <w:ind w:firstLine="560"/>
      </w:pPr>
      <w:r>
        <w:t>图</w:t>
      </w:r>
      <w:r>
        <w:t xml:space="preserve"> </w:t>
      </w:r>
      <w:fldSimple w:instr=" STYLEREF 3 \s ">
        <w:r>
          <w:t>3.7.3</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069D42EB" w14:textId="77777777" w:rsidR="00BA39FF" w:rsidRDefault="002670F7">
      <w:pPr>
        <w:ind w:firstLine="600"/>
        <w:rPr>
          <w:rFonts w:ascii="宋体" w:hAnsi="宋体"/>
          <w:szCs w:val="30"/>
        </w:rPr>
      </w:pPr>
      <w:r>
        <w:rPr>
          <w:rFonts w:ascii="宋体" w:hAnsi="宋体" w:hint="eastAsia"/>
          <w:szCs w:val="30"/>
        </w:rPr>
        <w:t>在上图所示</w:t>
      </w:r>
      <w:proofErr w:type="gramStart"/>
      <w:r>
        <w:rPr>
          <w:rFonts w:ascii="宋体" w:hAnsi="宋体" w:hint="eastAsia"/>
          <w:szCs w:val="30"/>
        </w:rPr>
        <w:t>注师信息</w:t>
      </w:r>
      <w:proofErr w:type="gramEnd"/>
      <w:r>
        <w:rPr>
          <w:rFonts w:ascii="宋体" w:hAnsi="宋体" w:hint="eastAsia"/>
          <w:szCs w:val="30"/>
        </w:rPr>
        <w:t xml:space="preserve">查询列表界面，左上方只有【导出】按钮；页面上方为查询条件，用户可以根据需要输入条件进行查询（支持模糊查询）；处于系统性能方面的考虑，当用户首次进入系统时是不进行查询的，所以列表显示区不显示数据。 </w:t>
      </w:r>
    </w:p>
    <w:p w14:paraId="5A1CE273" w14:textId="77777777" w:rsidR="00BA39FF" w:rsidRDefault="002670F7">
      <w:pPr>
        <w:ind w:firstLine="600"/>
        <w:rPr>
          <w:rFonts w:ascii="宋体" w:hAnsi="宋体"/>
          <w:szCs w:val="30"/>
        </w:rPr>
      </w:pPr>
      <w:r>
        <w:rPr>
          <w:rFonts w:ascii="宋体" w:hAnsi="宋体" w:hint="eastAsia"/>
          <w:szCs w:val="30"/>
        </w:rPr>
        <w:t>在</w:t>
      </w:r>
      <w:proofErr w:type="gramStart"/>
      <w:r>
        <w:rPr>
          <w:rFonts w:ascii="宋体" w:hAnsi="宋体" w:hint="eastAsia"/>
          <w:szCs w:val="30"/>
        </w:rPr>
        <w:t>注师信息</w:t>
      </w:r>
      <w:proofErr w:type="gramEnd"/>
      <w:r>
        <w:rPr>
          <w:rFonts w:ascii="宋体" w:hAnsi="宋体" w:hint="eastAsia"/>
          <w:szCs w:val="30"/>
        </w:rPr>
        <w:t>查询列表界面，输入查询条件后，点击上图中标注的【搜索】按钮，可查询满足条件的数据记录，可点击</w:t>
      </w:r>
      <w:r>
        <w:rPr>
          <w:rFonts w:ascii="宋体" w:hAnsi="宋体"/>
          <w:szCs w:val="30"/>
        </w:rPr>
        <w:t>【</w:t>
      </w:r>
      <w:r>
        <w:rPr>
          <w:rFonts w:ascii="宋体" w:hAnsi="宋体" w:hint="eastAsia"/>
          <w:szCs w:val="30"/>
        </w:rPr>
        <w:t>详情</w:t>
      </w:r>
      <w:r>
        <w:rPr>
          <w:rFonts w:ascii="宋体" w:hAnsi="宋体"/>
          <w:szCs w:val="30"/>
        </w:rPr>
        <w:t>】</w:t>
      </w:r>
      <w:r>
        <w:rPr>
          <w:rFonts w:ascii="宋体" w:hAnsi="宋体" w:hint="eastAsia"/>
          <w:szCs w:val="30"/>
        </w:rPr>
        <w:t>操作</w:t>
      </w:r>
      <w:r>
        <w:rPr>
          <w:rFonts w:ascii="宋体" w:hAnsi="宋体"/>
          <w:szCs w:val="30"/>
        </w:rPr>
        <w:t>按钮</w:t>
      </w:r>
      <w:r>
        <w:rPr>
          <w:rFonts w:ascii="宋体" w:hAnsi="宋体" w:hint="eastAsia"/>
          <w:szCs w:val="30"/>
        </w:rPr>
        <w:t>查看详细信息。如果想改变当前页的显示条数，可以修改“每页显示条数”项，为了获得更好的性能，建议该项不要修改的过大，具体情况还要根据网络状况而定。如下图所示：</w:t>
      </w:r>
    </w:p>
    <w:p w14:paraId="21282EA5" w14:textId="77777777" w:rsidR="00BA39FF" w:rsidRDefault="002670F7">
      <w:pPr>
        <w:ind w:firstLineChars="0" w:firstLine="0"/>
        <w:jc w:val="center"/>
        <w:rPr>
          <w:rFonts w:ascii="宋体" w:hAnsi="宋体"/>
          <w:color w:val="FF0000"/>
        </w:rPr>
      </w:pPr>
      <w:r>
        <w:rPr>
          <w:noProof/>
        </w:rPr>
        <w:lastRenderedPageBreak/>
        <w:drawing>
          <wp:inline distT="0" distB="0" distL="0" distR="0" wp14:anchorId="44921496" wp14:editId="332C8BBF">
            <wp:extent cx="5274310" cy="2630170"/>
            <wp:effectExtent l="0" t="0" r="13970" b="635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174"/>
                    <a:stretch>
                      <a:fillRect/>
                    </a:stretch>
                  </pic:blipFill>
                  <pic:spPr>
                    <a:xfrm>
                      <a:off x="0" y="0"/>
                      <a:ext cx="5274310" cy="2630440"/>
                    </a:xfrm>
                    <a:prstGeom prst="rect">
                      <a:avLst/>
                    </a:prstGeom>
                  </pic:spPr>
                </pic:pic>
              </a:graphicData>
            </a:graphic>
          </wp:inline>
        </w:drawing>
      </w:r>
    </w:p>
    <w:p w14:paraId="1D9233C1" w14:textId="77777777" w:rsidR="00BA39FF" w:rsidRDefault="002670F7">
      <w:pPr>
        <w:pStyle w:val="a5"/>
        <w:ind w:firstLine="560"/>
      </w:pPr>
      <w:r>
        <w:t>图</w:t>
      </w:r>
      <w:r>
        <w:t xml:space="preserve"> </w:t>
      </w:r>
      <w:fldSimple w:instr=" STYLEREF 3 \s ">
        <w:r>
          <w:t>3.7.3</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0CD8355A" w14:textId="77777777" w:rsidR="00BA39FF" w:rsidRDefault="002670F7">
      <w:pPr>
        <w:ind w:firstLine="600"/>
        <w:rPr>
          <w:rFonts w:ascii="宋体" w:hAnsi="宋体"/>
          <w:szCs w:val="30"/>
        </w:rPr>
      </w:pPr>
      <w:r>
        <w:rPr>
          <w:rFonts w:ascii="宋体" w:hAnsi="宋体" w:hint="eastAsia"/>
          <w:szCs w:val="30"/>
        </w:rPr>
        <w:t>点击</w:t>
      </w:r>
      <w:r>
        <w:rPr>
          <w:rFonts w:ascii="宋体" w:hAnsi="宋体"/>
          <w:szCs w:val="30"/>
        </w:rPr>
        <w:t>【</w:t>
      </w:r>
      <w:r>
        <w:rPr>
          <w:rFonts w:ascii="宋体" w:hAnsi="宋体" w:hint="eastAsia"/>
          <w:szCs w:val="30"/>
        </w:rPr>
        <w:t>详情</w:t>
      </w:r>
      <w:r>
        <w:rPr>
          <w:rFonts w:ascii="宋体" w:hAnsi="宋体"/>
          <w:szCs w:val="30"/>
        </w:rPr>
        <w:t>】</w:t>
      </w:r>
      <w:r>
        <w:rPr>
          <w:rFonts w:ascii="宋体" w:hAnsi="宋体" w:hint="eastAsia"/>
          <w:szCs w:val="30"/>
        </w:rPr>
        <w:t>操作</w:t>
      </w:r>
      <w:r>
        <w:rPr>
          <w:rFonts w:ascii="宋体" w:hAnsi="宋体"/>
          <w:szCs w:val="30"/>
        </w:rPr>
        <w:t>按钮</w:t>
      </w:r>
      <w:r>
        <w:rPr>
          <w:rFonts w:ascii="宋体" w:hAnsi="宋体" w:hint="eastAsia"/>
          <w:szCs w:val="30"/>
        </w:rPr>
        <w:t>后，可</w:t>
      </w:r>
      <w:proofErr w:type="gramStart"/>
      <w:r>
        <w:rPr>
          <w:rFonts w:ascii="宋体" w:hAnsi="宋体" w:hint="eastAsia"/>
          <w:szCs w:val="30"/>
        </w:rPr>
        <w:t>查看注师详细</w:t>
      </w:r>
      <w:proofErr w:type="gramEnd"/>
      <w:r>
        <w:rPr>
          <w:rFonts w:ascii="宋体" w:hAnsi="宋体" w:hint="eastAsia"/>
          <w:szCs w:val="30"/>
        </w:rPr>
        <w:t>信息，如下图所示：</w:t>
      </w:r>
    </w:p>
    <w:p w14:paraId="5D83870C" w14:textId="77777777" w:rsidR="00BA39FF" w:rsidRDefault="002670F7">
      <w:pPr>
        <w:ind w:firstLineChars="0" w:firstLine="0"/>
        <w:jc w:val="center"/>
        <w:rPr>
          <w:rFonts w:ascii="宋体" w:hAnsi="宋体"/>
          <w:color w:val="FF0000"/>
        </w:rPr>
      </w:pPr>
      <w:r>
        <w:rPr>
          <w:noProof/>
        </w:rPr>
        <w:drawing>
          <wp:inline distT="0" distB="0" distL="0" distR="0" wp14:anchorId="4EF9DC47" wp14:editId="62846AFB">
            <wp:extent cx="5486400" cy="2305050"/>
            <wp:effectExtent l="0" t="0" r="0" b="1143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a:xfrm>
                      <a:off x="0" y="0"/>
                      <a:ext cx="5486400" cy="2305050"/>
                    </a:xfrm>
                    <a:prstGeom prst="rect">
                      <a:avLst/>
                    </a:prstGeom>
                    <a:noFill/>
                    <a:ln>
                      <a:noFill/>
                    </a:ln>
                  </pic:spPr>
                </pic:pic>
              </a:graphicData>
            </a:graphic>
          </wp:inline>
        </w:drawing>
      </w:r>
    </w:p>
    <w:p w14:paraId="19E0D0E5" w14:textId="77777777" w:rsidR="00BA39FF" w:rsidRDefault="002670F7">
      <w:pPr>
        <w:pStyle w:val="a5"/>
        <w:ind w:firstLine="560"/>
      </w:pPr>
      <w:r>
        <w:t>图</w:t>
      </w:r>
      <w:r>
        <w:t xml:space="preserve"> </w:t>
      </w:r>
      <w:fldSimple w:instr=" STYLEREF 3 \s ">
        <w:r>
          <w:t>3.7.3</w:t>
        </w:r>
      </w:fldSimple>
      <w:r>
        <w:noBreakHyphen/>
      </w:r>
      <w:r>
        <w:fldChar w:fldCharType="begin"/>
      </w:r>
      <w:r>
        <w:instrText xml:space="preserve"> SEQ </w:instrText>
      </w:r>
      <w:r>
        <w:instrText>图</w:instrText>
      </w:r>
      <w:r>
        <w:instrText xml:space="preserve"> \* ARABIC \s 3 </w:instrText>
      </w:r>
      <w:r>
        <w:fldChar w:fldCharType="separate"/>
      </w:r>
      <w:r>
        <w:t>4</w:t>
      </w:r>
      <w:r>
        <w:fldChar w:fldCharType="end"/>
      </w:r>
    </w:p>
    <w:p w14:paraId="60BAAC7E" w14:textId="77777777" w:rsidR="00BA39FF" w:rsidRDefault="002670F7">
      <w:pPr>
        <w:ind w:firstLine="600"/>
        <w:rPr>
          <w:rFonts w:ascii="宋体" w:hAnsi="宋体"/>
          <w:szCs w:val="30"/>
        </w:rPr>
      </w:pPr>
      <w:proofErr w:type="gramStart"/>
      <w:r>
        <w:rPr>
          <w:rFonts w:ascii="宋体" w:hAnsi="宋体" w:hint="eastAsia"/>
          <w:szCs w:val="30"/>
        </w:rPr>
        <w:t>注师详细</w:t>
      </w:r>
      <w:proofErr w:type="gramEnd"/>
      <w:r>
        <w:rPr>
          <w:rFonts w:ascii="宋体" w:hAnsi="宋体" w:hint="eastAsia"/>
          <w:szCs w:val="30"/>
        </w:rPr>
        <w:t>信息页面</w:t>
      </w:r>
      <w:proofErr w:type="gramStart"/>
      <w:r>
        <w:rPr>
          <w:rFonts w:ascii="宋体" w:hAnsi="宋体" w:hint="eastAsia"/>
          <w:szCs w:val="30"/>
        </w:rPr>
        <w:t>的页签包括</w:t>
      </w:r>
      <w:proofErr w:type="gramEnd"/>
      <w:r>
        <w:rPr>
          <w:rFonts w:ascii="宋体" w:hAnsi="宋体" w:hint="eastAsia"/>
          <w:szCs w:val="30"/>
        </w:rPr>
        <w:t>“注师基本信息”、“注销转所信息”、“注师状态变更历史”“处罚或处分情况”等。如果某个</w:t>
      </w:r>
      <w:proofErr w:type="gramStart"/>
      <w:r>
        <w:rPr>
          <w:rFonts w:ascii="宋体" w:hAnsi="宋体" w:hint="eastAsia"/>
          <w:szCs w:val="30"/>
        </w:rPr>
        <w:t>页签没有</w:t>
      </w:r>
      <w:proofErr w:type="gramEnd"/>
      <w:r>
        <w:rPr>
          <w:rFonts w:ascii="宋体" w:hAnsi="宋体" w:hint="eastAsia"/>
          <w:szCs w:val="30"/>
        </w:rPr>
        <w:t>需要显示的内容则该页签自动隐藏。</w:t>
      </w:r>
    </w:p>
    <w:p w14:paraId="74784CAA" w14:textId="77777777" w:rsidR="00BA39FF" w:rsidRDefault="002670F7">
      <w:pPr>
        <w:pStyle w:val="40"/>
        <w:tabs>
          <w:tab w:val="clear" w:pos="1440"/>
        </w:tabs>
      </w:pPr>
      <w:r>
        <w:rPr>
          <w:rFonts w:hint="eastAsia"/>
        </w:rPr>
        <w:t>导出</w:t>
      </w:r>
    </w:p>
    <w:p w14:paraId="46220F5E" w14:textId="77777777" w:rsidR="00BA39FF" w:rsidRDefault="002670F7">
      <w:pPr>
        <w:ind w:firstLine="600"/>
        <w:rPr>
          <w:rFonts w:ascii="宋体" w:hAnsi="宋体"/>
          <w:szCs w:val="30"/>
        </w:rPr>
      </w:pPr>
      <w:r>
        <w:rPr>
          <w:rFonts w:ascii="宋体" w:hAnsi="宋体" w:hint="eastAsia"/>
          <w:szCs w:val="30"/>
        </w:rPr>
        <w:t>为了实现对查询结果的导出，模块还提供了导出功能。导出分为</w:t>
      </w:r>
      <w:r>
        <w:rPr>
          <w:rFonts w:ascii="宋体" w:hAnsi="宋体" w:hint="eastAsia"/>
          <w:szCs w:val="30"/>
        </w:rPr>
        <w:lastRenderedPageBreak/>
        <w:t>以下几种情况：</w:t>
      </w:r>
    </w:p>
    <w:p w14:paraId="23B45B7F" w14:textId="77777777" w:rsidR="00BA39FF" w:rsidRDefault="002670F7">
      <w:pPr>
        <w:numPr>
          <w:ilvl w:val="0"/>
          <w:numId w:val="36"/>
        </w:numPr>
        <w:ind w:firstLine="600"/>
        <w:rPr>
          <w:rFonts w:ascii="宋体" w:hAnsi="宋体"/>
          <w:szCs w:val="30"/>
        </w:rPr>
      </w:pPr>
      <w:r>
        <w:rPr>
          <w:rFonts w:ascii="宋体" w:hAnsi="宋体" w:hint="eastAsia"/>
          <w:szCs w:val="30"/>
        </w:rPr>
        <w:t>点击最上面的“全选”复选框，则导出的为当前页的数据，具体导出多少条要看“每页显示条数”设置的值为多少。</w:t>
      </w:r>
    </w:p>
    <w:p w14:paraId="5926E283" w14:textId="77777777" w:rsidR="00BA39FF" w:rsidRDefault="002670F7">
      <w:pPr>
        <w:numPr>
          <w:ilvl w:val="0"/>
          <w:numId w:val="36"/>
        </w:numPr>
        <w:ind w:firstLine="600"/>
        <w:rPr>
          <w:rFonts w:ascii="宋体" w:hAnsi="宋体"/>
          <w:szCs w:val="30"/>
        </w:rPr>
      </w:pPr>
      <w:r>
        <w:rPr>
          <w:rFonts w:ascii="宋体" w:hAnsi="宋体" w:hint="eastAsia"/>
          <w:szCs w:val="30"/>
        </w:rPr>
        <w:t>如果一条不选，将</w:t>
      </w:r>
      <w:r>
        <w:rPr>
          <w:rFonts w:ascii="宋体" w:hAnsi="宋体"/>
          <w:szCs w:val="30"/>
        </w:rPr>
        <w:t>不能进行导出操作，必须勾选一条数据进行导出。</w:t>
      </w:r>
    </w:p>
    <w:p w14:paraId="43CCB174" w14:textId="77777777" w:rsidR="00BA39FF" w:rsidRDefault="002670F7">
      <w:pPr>
        <w:numPr>
          <w:ilvl w:val="0"/>
          <w:numId w:val="36"/>
        </w:numPr>
        <w:ind w:firstLine="600"/>
        <w:rPr>
          <w:rFonts w:ascii="宋体" w:hAnsi="宋体"/>
          <w:szCs w:val="30"/>
        </w:rPr>
      </w:pPr>
      <w:r>
        <w:rPr>
          <w:rFonts w:ascii="宋体" w:hAnsi="宋体" w:hint="eastAsia"/>
          <w:szCs w:val="30"/>
        </w:rPr>
        <w:t>如果想选择性的导出，请在要导出数据前的复选框打钩。</w:t>
      </w:r>
    </w:p>
    <w:p w14:paraId="1EC07E44" w14:textId="77777777" w:rsidR="00BA39FF" w:rsidRDefault="002670F7">
      <w:pPr>
        <w:numPr>
          <w:ilvl w:val="0"/>
          <w:numId w:val="36"/>
        </w:numPr>
        <w:ind w:firstLine="600"/>
        <w:rPr>
          <w:rFonts w:ascii="宋体" w:hAnsi="宋体"/>
          <w:szCs w:val="30"/>
        </w:rPr>
      </w:pPr>
      <w:r>
        <w:rPr>
          <w:rFonts w:ascii="宋体" w:hAnsi="宋体"/>
          <w:szCs w:val="30"/>
        </w:rPr>
        <w:t>查询</w:t>
      </w:r>
      <w:r>
        <w:rPr>
          <w:rFonts w:ascii="宋体" w:hAnsi="宋体" w:hint="eastAsia"/>
          <w:szCs w:val="30"/>
        </w:rPr>
        <w:t>数据</w:t>
      </w:r>
      <w:r>
        <w:rPr>
          <w:rFonts w:ascii="宋体" w:hAnsi="宋体"/>
          <w:szCs w:val="30"/>
        </w:rPr>
        <w:t>还可</w:t>
      </w:r>
      <w:r>
        <w:rPr>
          <w:rFonts w:ascii="宋体" w:hAnsi="宋体" w:hint="eastAsia"/>
          <w:szCs w:val="30"/>
        </w:rPr>
        <w:t>进行</w:t>
      </w:r>
      <w:r>
        <w:rPr>
          <w:rFonts w:ascii="宋体" w:hAnsi="宋体"/>
          <w:szCs w:val="30"/>
        </w:rPr>
        <w:t>“</w:t>
      </w:r>
      <w:r>
        <w:rPr>
          <w:rFonts w:ascii="宋体" w:hAnsi="宋体" w:hint="eastAsia"/>
          <w:szCs w:val="30"/>
        </w:rPr>
        <w:t>全屏</w:t>
      </w:r>
      <w:r>
        <w:rPr>
          <w:rFonts w:ascii="宋体" w:hAnsi="宋体"/>
          <w:szCs w:val="30"/>
        </w:rPr>
        <w:t>查看”</w:t>
      </w:r>
      <w:r>
        <w:rPr>
          <w:rFonts w:ascii="宋体" w:hAnsi="宋体" w:hint="eastAsia"/>
          <w:szCs w:val="30"/>
        </w:rPr>
        <w:t>和“隐藏</w:t>
      </w:r>
      <w:r>
        <w:rPr>
          <w:rFonts w:ascii="宋体" w:hAnsi="宋体"/>
          <w:szCs w:val="30"/>
        </w:rPr>
        <w:t>查询条件</w:t>
      </w:r>
      <w:r>
        <w:rPr>
          <w:rFonts w:ascii="宋体" w:hAnsi="宋体" w:hint="eastAsia"/>
          <w:szCs w:val="30"/>
        </w:rPr>
        <w:t>”操作</w:t>
      </w:r>
      <w:r>
        <w:rPr>
          <w:rFonts w:ascii="宋体" w:hAnsi="宋体"/>
          <w:szCs w:val="30"/>
        </w:rPr>
        <w:t>。</w:t>
      </w:r>
    </w:p>
    <w:p w14:paraId="59B8C959" w14:textId="77777777" w:rsidR="00BA39FF" w:rsidRDefault="002670F7">
      <w:pPr>
        <w:ind w:firstLineChars="0" w:firstLine="0"/>
        <w:jc w:val="center"/>
      </w:pPr>
      <w:r>
        <w:rPr>
          <w:noProof/>
        </w:rPr>
        <w:drawing>
          <wp:inline distT="0" distB="0" distL="0" distR="0" wp14:anchorId="0D08FB33" wp14:editId="2C99891A">
            <wp:extent cx="5274310" cy="2609850"/>
            <wp:effectExtent l="0" t="0" r="13970" b="1143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76"/>
                    <a:stretch>
                      <a:fillRect/>
                    </a:stretch>
                  </pic:blipFill>
                  <pic:spPr>
                    <a:xfrm>
                      <a:off x="0" y="0"/>
                      <a:ext cx="5274310" cy="2610295"/>
                    </a:xfrm>
                    <a:prstGeom prst="rect">
                      <a:avLst/>
                    </a:prstGeom>
                  </pic:spPr>
                </pic:pic>
              </a:graphicData>
            </a:graphic>
          </wp:inline>
        </w:drawing>
      </w:r>
    </w:p>
    <w:p w14:paraId="21114296" w14:textId="77777777" w:rsidR="00BA39FF" w:rsidRDefault="002670F7">
      <w:pPr>
        <w:pStyle w:val="a5"/>
        <w:ind w:firstLine="560"/>
      </w:pPr>
      <w:bookmarkStart w:id="158" w:name="_Toc6404"/>
      <w:r>
        <w:t>图</w:t>
      </w:r>
      <w:r>
        <w:t xml:space="preserve"> </w:t>
      </w:r>
      <w:fldSimple w:instr=" STYLEREF 3 \s ">
        <w:r>
          <w:t>3.7.3</w:t>
        </w:r>
      </w:fldSimple>
      <w:r>
        <w:noBreakHyphen/>
      </w:r>
      <w:r>
        <w:fldChar w:fldCharType="begin"/>
      </w:r>
      <w:r>
        <w:instrText xml:space="preserve"> SEQ </w:instrText>
      </w:r>
      <w:r>
        <w:instrText>图</w:instrText>
      </w:r>
      <w:r>
        <w:instrText xml:space="preserve"> \* ARABIC \s 3 </w:instrText>
      </w:r>
      <w:r>
        <w:fldChar w:fldCharType="separate"/>
      </w:r>
      <w:r>
        <w:t>5</w:t>
      </w:r>
      <w:r>
        <w:fldChar w:fldCharType="end"/>
      </w:r>
    </w:p>
    <w:p w14:paraId="2E343382" w14:textId="77777777" w:rsidR="00BA39FF" w:rsidRDefault="002670F7">
      <w:pPr>
        <w:pStyle w:val="3"/>
        <w:tabs>
          <w:tab w:val="clear" w:pos="1440"/>
        </w:tabs>
      </w:pPr>
      <w:bookmarkStart w:id="159" w:name="_Toc107249373"/>
      <w:r>
        <w:rPr>
          <w:rFonts w:hint="eastAsia"/>
        </w:rPr>
        <w:t>本所合伙人</w:t>
      </w:r>
      <w:r>
        <w:rPr>
          <w:rFonts w:hint="eastAsia"/>
        </w:rPr>
        <w:t>/</w:t>
      </w:r>
      <w:r>
        <w:rPr>
          <w:rFonts w:hint="eastAsia"/>
        </w:rPr>
        <w:t>股东信息查询</w:t>
      </w:r>
      <w:bookmarkEnd w:id="158"/>
      <w:bookmarkEnd w:id="159"/>
    </w:p>
    <w:p w14:paraId="23A8D2DA" w14:textId="77777777" w:rsidR="00BA39FF" w:rsidRDefault="002670F7">
      <w:pPr>
        <w:ind w:firstLine="600"/>
        <w:rPr>
          <w:sz w:val="24"/>
        </w:rPr>
      </w:pPr>
      <w:r>
        <w:rPr>
          <w:rFonts w:ascii="宋体" w:hAnsi="宋体" w:hint="eastAsia"/>
          <w:szCs w:val="30"/>
        </w:rPr>
        <w:t>用户如果想查询本所合伙人/股东的相关信息可以使用该功能进行查询。</w:t>
      </w:r>
    </w:p>
    <w:p w14:paraId="1EADB9C2" w14:textId="77777777" w:rsidR="00BA39FF" w:rsidRDefault="002670F7">
      <w:pPr>
        <w:pStyle w:val="40"/>
        <w:tabs>
          <w:tab w:val="clear" w:pos="1440"/>
        </w:tabs>
      </w:pPr>
      <w:r>
        <w:rPr>
          <w:rFonts w:hint="eastAsia"/>
        </w:rPr>
        <w:t>搜索</w:t>
      </w:r>
    </w:p>
    <w:p w14:paraId="09BC02AC" w14:textId="77777777" w:rsidR="00BA39FF" w:rsidRDefault="002670F7">
      <w:pPr>
        <w:ind w:firstLine="600"/>
        <w:rPr>
          <w:rFonts w:ascii="宋体" w:hAnsi="宋体"/>
          <w:szCs w:val="30"/>
        </w:rPr>
      </w:pPr>
      <w:r>
        <w:rPr>
          <w:rFonts w:ascii="宋体" w:hAnsi="宋体" w:hint="eastAsia"/>
          <w:szCs w:val="30"/>
        </w:rPr>
        <w:t>在主界面的左侧菜单栏里，点击“综合查询”</w:t>
      </w:r>
      <w:r>
        <w:rPr>
          <w:rFonts w:ascii="宋体" w:hAnsi="宋体"/>
          <w:szCs w:val="30"/>
        </w:rPr>
        <w:sym w:font="Wingdings" w:char="F0E0"/>
      </w:r>
      <w:r>
        <w:rPr>
          <w:rFonts w:ascii="宋体" w:hAnsi="宋体" w:hint="eastAsia"/>
          <w:szCs w:val="30"/>
        </w:rPr>
        <w:t>“合伙人/股东</w:t>
      </w:r>
      <w:r>
        <w:rPr>
          <w:rFonts w:ascii="宋体" w:hAnsi="宋体" w:hint="eastAsia"/>
          <w:szCs w:val="30"/>
        </w:rPr>
        <w:lastRenderedPageBreak/>
        <w:t>信息查询”，进入合伙人股东信息查询列表界面。如下图所示：</w:t>
      </w:r>
    </w:p>
    <w:p w14:paraId="0CBF46FF" w14:textId="77777777" w:rsidR="00BA39FF" w:rsidRDefault="00BA39FF">
      <w:pPr>
        <w:ind w:firstLine="480"/>
        <w:rPr>
          <w:rFonts w:ascii="宋体" w:hAnsi="宋体"/>
          <w:sz w:val="24"/>
        </w:rPr>
      </w:pPr>
    </w:p>
    <w:p w14:paraId="21135531" w14:textId="77777777" w:rsidR="00BA39FF" w:rsidRDefault="002670F7">
      <w:pPr>
        <w:ind w:firstLineChars="0" w:firstLine="0"/>
        <w:jc w:val="center"/>
      </w:pPr>
      <w:r>
        <w:rPr>
          <w:noProof/>
        </w:rPr>
        <w:drawing>
          <wp:inline distT="0" distB="0" distL="0" distR="0" wp14:anchorId="192D7F6B" wp14:editId="017DDE9A">
            <wp:extent cx="5486400" cy="3422650"/>
            <wp:effectExtent l="0" t="0" r="0" b="635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177"/>
                    <a:stretch>
                      <a:fillRect/>
                    </a:stretch>
                  </pic:blipFill>
                  <pic:spPr>
                    <a:xfrm>
                      <a:off x="0" y="0"/>
                      <a:ext cx="5486400" cy="3422650"/>
                    </a:xfrm>
                    <a:prstGeom prst="rect">
                      <a:avLst/>
                    </a:prstGeom>
                  </pic:spPr>
                </pic:pic>
              </a:graphicData>
            </a:graphic>
          </wp:inline>
        </w:drawing>
      </w:r>
    </w:p>
    <w:p w14:paraId="7DB8073F" w14:textId="77777777" w:rsidR="00BA39FF" w:rsidRDefault="002670F7">
      <w:pPr>
        <w:pStyle w:val="a5"/>
        <w:ind w:firstLine="560"/>
      </w:pPr>
      <w:r>
        <w:t>图</w:t>
      </w:r>
      <w:r>
        <w:t xml:space="preserve"> </w:t>
      </w:r>
      <w:fldSimple w:instr=" STYLEREF 3 \s ">
        <w:r>
          <w:t>3.7.4</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17FB02E9" w14:textId="77777777" w:rsidR="00BA39FF" w:rsidRDefault="002670F7">
      <w:pPr>
        <w:pStyle w:val="afc"/>
        <w:ind w:firstLineChars="0" w:firstLine="0"/>
        <w:jc w:val="center"/>
      </w:pPr>
      <w:r>
        <w:rPr>
          <w:noProof/>
        </w:rPr>
        <w:drawing>
          <wp:inline distT="0" distB="0" distL="0" distR="0" wp14:anchorId="54D16C4C" wp14:editId="01347BDA">
            <wp:extent cx="5274310" cy="2436495"/>
            <wp:effectExtent l="0" t="0" r="13970" b="190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78"/>
                    <a:stretch>
                      <a:fillRect/>
                    </a:stretch>
                  </pic:blipFill>
                  <pic:spPr>
                    <a:xfrm>
                      <a:off x="0" y="0"/>
                      <a:ext cx="5274310" cy="2436927"/>
                    </a:xfrm>
                    <a:prstGeom prst="rect">
                      <a:avLst/>
                    </a:prstGeom>
                  </pic:spPr>
                </pic:pic>
              </a:graphicData>
            </a:graphic>
          </wp:inline>
        </w:drawing>
      </w:r>
    </w:p>
    <w:p w14:paraId="13AB6469" w14:textId="77777777" w:rsidR="00BA39FF" w:rsidRDefault="002670F7">
      <w:pPr>
        <w:pStyle w:val="a5"/>
        <w:ind w:firstLine="560"/>
      </w:pPr>
      <w:r>
        <w:t>图</w:t>
      </w:r>
      <w:r>
        <w:t xml:space="preserve"> </w:t>
      </w:r>
      <w:fldSimple w:instr=" STYLEREF 3 \s ">
        <w:r>
          <w:t>3.7.4</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3137D9BA" w14:textId="77777777" w:rsidR="00BA39FF" w:rsidRDefault="002670F7">
      <w:pPr>
        <w:ind w:firstLine="600"/>
        <w:rPr>
          <w:rFonts w:ascii="宋体" w:hAnsi="宋体"/>
          <w:szCs w:val="30"/>
        </w:rPr>
      </w:pPr>
      <w:r>
        <w:rPr>
          <w:rFonts w:ascii="宋体" w:hAnsi="宋体" w:hint="eastAsia"/>
          <w:szCs w:val="30"/>
        </w:rPr>
        <w:t>在上图所示</w:t>
      </w:r>
      <w:proofErr w:type="gramStart"/>
      <w:r>
        <w:rPr>
          <w:rFonts w:ascii="宋体" w:hAnsi="宋体" w:hint="eastAsia"/>
          <w:szCs w:val="30"/>
        </w:rPr>
        <w:t>注师信息</w:t>
      </w:r>
      <w:proofErr w:type="gramEnd"/>
      <w:r>
        <w:rPr>
          <w:rFonts w:ascii="宋体" w:hAnsi="宋体" w:hint="eastAsia"/>
          <w:szCs w:val="30"/>
        </w:rPr>
        <w:t>查询列表界面，左上方只有【导出】按钮；页面上方为查询条件，用户可以根据需要输入条件进行查询（支持模糊查询）；处于系统性能方面的考虑，当用户首次进入系统时是不进</w:t>
      </w:r>
      <w:r>
        <w:rPr>
          <w:rFonts w:ascii="宋体" w:hAnsi="宋体" w:hint="eastAsia"/>
          <w:szCs w:val="30"/>
        </w:rPr>
        <w:lastRenderedPageBreak/>
        <w:t xml:space="preserve">行查询的，所以列表显示区不显示数据。 </w:t>
      </w:r>
    </w:p>
    <w:p w14:paraId="46A87648" w14:textId="77777777" w:rsidR="00BA39FF" w:rsidRDefault="002670F7">
      <w:pPr>
        <w:ind w:firstLine="600"/>
        <w:rPr>
          <w:rFonts w:ascii="宋体" w:hAnsi="宋体"/>
          <w:szCs w:val="30"/>
        </w:rPr>
      </w:pPr>
      <w:r>
        <w:rPr>
          <w:rFonts w:ascii="宋体" w:hAnsi="宋体" w:hint="eastAsia"/>
          <w:szCs w:val="30"/>
        </w:rPr>
        <w:t>在</w:t>
      </w:r>
      <w:proofErr w:type="gramStart"/>
      <w:r>
        <w:rPr>
          <w:rFonts w:ascii="宋体" w:hAnsi="宋体" w:hint="eastAsia"/>
          <w:szCs w:val="30"/>
        </w:rPr>
        <w:t>注师信息</w:t>
      </w:r>
      <w:proofErr w:type="gramEnd"/>
      <w:r>
        <w:rPr>
          <w:rFonts w:ascii="宋体" w:hAnsi="宋体" w:hint="eastAsia"/>
          <w:szCs w:val="30"/>
        </w:rPr>
        <w:t>查询列表界面，输入查询条件后，点击上图中标注的【搜索】按钮，可查询满足条件的数据记录，可点击</w:t>
      </w:r>
      <w:r>
        <w:rPr>
          <w:rFonts w:ascii="宋体" w:hAnsi="宋体"/>
          <w:szCs w:val="30"/>
        </w:rPr>
        <w:t>【</w:t>
      </w:r>
      <w:r>
        <w:rPr>
          <w:rFonts w:ascii="宋体" w:hAnsi="宋体" w:hint="eastAsia"/>
          <w:szCs w:val="30"/>
        </w:rPr>
        <w:t>详情</w:t>
      </w:r>
      <w:r>
        <w:rPr>
          <w:rFonts w:ascii="宋体" w:hAnsi="宋体"/>
          <w:szCs w:val="30"/>
        </w:rPr>
        <w:t>】</w:t>
      </w:r>
      <w:r>
        <w:rPr>
          <w:rFonts w:ascii="宋体" w:hAnsi="宋体" w:hint="eastAsia"/>
          <w:szCs w:val="30"/>
        </w:rPr>
        <w:t>操作</w:t>
      </w:r>
      <w:r>
        <w:rPr>
          <w:rFonts w:ascii="宋体" w:hAnsi="宋体"/>
          <w:szCs w:val="30"/>
        </w:rPr>
        <w:t>按钮</w:t>
      </w:r>
      <w:r>
        <w:rPr>
          <w:rFonts w:ascii="宋体" w:hAnsi="宋体" w:hint="eastAsia"/>
          <w:szCs w:val="30"/>
        </w:rPr>
        <w:t>查看详细信息。如果想改变当前页的显示条数，可以修改“每页显示条数”项，为了获得更好的性能，建议该项不要修改的过大，具体情况还要根据网络状况而定。如下图所示：</w:t>
      </w:r>
    </w:p>
    <w:p w14:paraId="47CE8D76" w14:textId="77777777" w:rsidR="00BA39FF" w:rsidRDefault="002670F7">
      <w:pPr>
        <w:ind w:firstLineChars="0" w:firstLine="0"/>
        <w:jc w:val="center"/>
        <w:rPr>
          <w:rFonts w:ascii="宋体" w:hAnsi="宋体"/>
          <w:color w:val="FF0000"/>
        </w:rPr>
      </w:pPr>
      <w:r>
        <w:rPr>
          <w:noProof/>
        </w:rPr>
        <w:drawing>
          <wp:inline distT="0" distB="0" distL="0" distR="0" wp14:anchorId="558009C6" wp14:editId="2C03D7E2">
            <wp:extent cx="5274310" cy="2436495"/>
            <wp:effectExtent l="0" t="0" r="13970" b="190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78"/>
                    <a:stretch>
                      <a:fillRect/>
                    </a:stretch>
                  </pic:blipFill>
                  <pic:spPr>
                    <a:xfrm>
                      <a:off x="0" y="0"/>
                      <a:ext cx="5274310" cy="2436495"/>
                    </a:xfrm>
                    <a:prstGeom prst="rect">
                      <a:avLst/>
                    </a:prstGeom>
                  </pic:spPr>
                </pic:pic>
              </a:graphicData>
            </a:graphic>
          </wp:inline>
        </w:drawing>
      </w:r>
    </w:p>
    <w:p w14:paraId="5A15B185" w14:textId="77777777" w:rsidR="00BA39FF" w:rsidRDefault="002670F7">
      <w:pPr>
        <w:pStyle w:val="a5"/>
        <w:ind w:firstLine="560"/>
      </w:pPr>
      <w:r>
        <w:t>图</w:t>
      </w:r>
      <w:r>
        <w:t xml:space="preserve"> </w:t>
      </w:r>
      <w:fldSimple w:instr=" STYLEREF 3 \s ">
        <w:r>
          <w:t>3.7.4</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0D482A5D" w14:textId="77777777" w:rsidR="00BA39FF" w:rsidRDefault="002670F7">
      <w:pPr>
        <w:pStyle w:val="21"/>
        <w:tabs>
          <w:tab w:val="clear" w:pos="1440"/>
        </w:tabs>
      </w:pPr>
      <w:bookmarkStart w:id="160" w:name="_Toc107249374"/>
      <w:r>
        <w:rPr>
          <w:rFonts w:hint="eastAsia"/>
        </w:rPr>
        <w:t>办件评价</w:t>
      </w:r>
      <w:bookmarkEnd w:id="160"/>
    </w:p>
    <w:p w14:paraId="248DEC9B" w14:textId="77777777" w:rsidR="00BA39FF" w:rsidRDefault="002670F7">
      <w:pPr>
        <w:ind w:firstLine="600"/>
        <w:rPr>
          <w:rFonts w:ascii="宋体" w:hAnsi="宋体"/>
          <w:szCs w:val="30"/>
        </w:rPr>
      </w:pPr>
      <w:r>
        <w:rPr>
          <w:rFonts w:ascii="宋体" w:hAnsi="宋体" w:hint="eastAsia"/>
          <w:szCs w:val="30"/>
        </w:rPr>
        <w:t>点击【帮助中心-办件评价】按钮，可进行</w:t>
      </w:r>
      <w:proofErr w:type="gramStart"/>
      <w:r>
        <w:rPr>
          <w:rFonts w:ascii="宋体" w:hAnsi="宋体" w:hint="eastAsia"/>
          <w:szCs w:val="30"/>
        </w:rPr>
        <w:t>相关办件评价</w:t>
      </w:r>
      <w:proofErr w:type="gramEnd"/>
      <w:r>
        <w:rPr>
          <w:rFonts w:ascii="宋体" w:hAnsi="宋体" w:hint="eastAsia"/>
          <w:szCs w:val="30"/>
        </w:rPr>
        <w:t>操作。如下图所示：</w:t>
      </w:r>
    </w:p>
    <w:p w14:paraId="73BAC056" w14:textId="77777777" w:rsidR="00BA39FF" w:rsidRDefault="002670F7">
      <w:pPr>
        <w:pStyle w:val="a8"/>
        <w:ind w:firstLineChars="0" w:firstLine="0"/>
        <w:jc w:val="center"/>
      </w:pPr>
      <w:r>
        <w:rPr>
          <w:noProof/>
        </w:rPr>
        <w:lastRenderedPageBreak/>
        <w:drawing>
          <wp:inline distT="0" distB="0" distL="0" distR="0" wp14:anchorId="2A7DCE12" wp14:editId="375761A1">
            <wp:extent cx="5652770" cy="2706370"/>
            <wp:effectExtent l="0" t="0" r="508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79"/>
                    <a:stretch>
                      <a:fillRect/>
                    </a:stretch>
                  </pic:blipFill>
                  <pic:spPr>
                    <a:xfrm>
                      <a:off x="0" y="0"/>
                      <a:ext cx="5652770" cy="2706370"/>
                    </a:xfrm>
                    <a:prstGeom prst="rect">
                      <a:avLst/>
                    </a:prstGeom>
                  </pic:spPr>
                </pic:pic>
              </a:graphicData>
            </a:graphic>
          </wp:inline>
        </w:drawing>
      </w:r>
    </w:p>
    <w:p w14:paraId="5E718EC3" w14:textId="77777777" w:rsidR="00BA39FF" w:rsidRDefault="002670F7">
      <w:pPr>
        <w:pStyle w:val="a5"/>
        <w:ind w:firstLine="560"/>
      </w:pPr>
      <w:r>
        <w:t>图</w:t>
      </w:r>
      <w:r>
        <w:t xml:space="preserve"> </w:t>
      </w:r>
      <w:fldSimple w:instr=" STYLEREF 3 \s ">
        <w:r>
          <w:t>3.7.4</w:t>
        </w:r>
      </w:fldSimple>
      <w:r>
        <w:noBreakHyphen/>
      </w:r>
      <w:r>
        <w:fldChar w:fldCharType="begin"/>
      </w:r>
      <w:r>
        <w:instrText xml:space="preserve"> SEQ </w:instrText>
      </w:r>
      <w:r>
        <w:instrText>图</w:instrText>
      </w:r>
      <w:r>
        <w:instrText xml:space="preserve"> \* ARABIC \s 3 </w:instrText>
      </w:r>
      <w:r>
        <w:fldChar w:fldCharType="separate"/>
      </w:r>
      <w:r>
        <w:t>4</w:t>
      </w:r>
      <w:r>
        <w:fldChar w:fldCharType="end"/>
      </w:r>
    </w:p>
    <w:p w14:paraId="457EC1DB" w14:textId="77777777" w:rsidR="00BA39FF" w:rsidRDefault="002670F7">
      <w:pPr>
        <w:pStyle w:val="a5"/>
        <w:ind w:firstLineChars="0" w:firstLine="0"/>
      </w:pPr>
      <w:r>
        <w:rPr>
          <w:noProof/>
        </w:rPr>
        <w:drawing>
          <wp:inline distT="0" distB="0" distL="114300" distR="114300" wp14:anchorId="2E493634" wp14:editId="49B14521">
            <wp:extent cx="5271135" cy="1719580"/>
            <wp:effectExtent l="0" t="0" r="1905" b="2540"/>
            <wp:docPr id="15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5"/>
                    <pic:cNvPicPr>
                      <a:picLocks noChangeAspect="1"/>
                    </pic:cNvPicPr>
                  </pic:nvPicPr>
                  <pic:blipFill>
                    <a:blip r:embed="rId180"/>
                    <a:stretch>
                      <a:fillRect/>
                    </a:stretch>
                  </pic:blipFill>
                  <pic:spPr>
                    <a:xfrm>
                      <a:off x="0" y="0"/>
                      <a:ext cx="5271135" cy="1719580"/>
                    </a:xfrm>
                    <a:prstGeom prst="rect">
                      <a:avLst/>
                    </a:prstGeom>
                    <a:noFill/>
                    <a:ln>
                      <a:noFill/>
                    </a:ln>
                  </pic:spPr>
                </pic:pic>
              </a:graphicData>
            </a:graphic>
          </wp:inline>
        </w:drawing>
      </w:r>
    </w:p>
    <w:p w14:paraId="2ADFC16E" w14:textId="77777777" w:rsidR="00BA39FF" w:rsidRDefault="002670F7">
      <w:pPr>
        <w:pStyle w:val="a5"/>
        <w:ind w:firstLineChars="0" w:firstLine="0"/>
      </w:pPr>
      <w:r>
        <w:t>图</w:t>
      </w:r>
      <w:r>
        <w:t xml:space="preserve"> </w:t>
      </w:r>
      <w:fldSimple w:instr=" STYLEREF 3 \s ">
        <w:r>
          <w:t>3.7.4</w:t>
        </w:r>
      </w:fldSimple>
      <w:r>
        <w:noBreakHyphen/>
      </w:r>
      <w:r>
        <w:fldChar w:fldCharType="begin"/>
      </w:r>
      <w:r>
        <w:instrText xml:space="preserve"> SEQ </w:instrText>
      </w:r>
      <w:r>
        <w:instrText>图</w:instrText>
      </w:r>
      <w:r>
        <w:instrText xml:space="preserve"> \* ARABIC \s 3 </w:instrText>
      </w:r>
      <w:r>
        <w:fldChar w:fldCharType="separate"/>
      </w:r>
      <w:r>
        <w:t>5</w:t>
      </w:r>
      <w:r>
        <w:fldChar w:fldCharType="end"/>
      </w:r>
    </w:p>
    <w:p w14:paraId="650C6EC0" w14:textId="77777777" w:rsidR="00BA39FF" w:rsidRDefault="002670F7">
      <w:pPr>
        <w:ind w:firstLine="600"/>
        <w:rPr>
          <w:rFonts w:ascii="宋体" w:hAnsi="宋体"/>
          <w:szCs w:val="30"/>
        </w:rPr>
      </w:pPr>
      <w:r>
        <w:rPr>
          <w:rFonts w:ascii="宋体" w:hAnsi="宋体" w:hint="eastAsia"/>
          <w:szCs w:val="30"/>
        </w:rPr>
        <w:t>点击上图【评价】按钮，可进行</w:t>
      </w:r>
      <w:proofErr w:type="gramStart"/>
      <w:r>
        <w:rPr>
          <w:rFonts w:ascii="宋体" w:hAnsi="宋体" w:hint="eastAsia"/>
          <w:szCs w:val="30"/>
        </w:rPr>
        <w:t>相关办</w:t>
      </w:r>
      <w:proofErr w:type="gramEnd"/>
      <w:r>
        <w:rPr>
          <w:rFonts w:ascii="宋体" w:hAnsi="宋体" w:hint="eastAsia"/>
          <w:szCs w:val="30"/>
        </w:rPr>
        <w:t>件满意度、评价星级的填写。如下图所示：</w:t>
      </w:r>
    </w:p>
    <w:p w14:paraId="2901BB21" w14:textId="77777777" w:rsidR="00BA39FF" w:rsidRDefault="002670F7">
      <w:pPr>
        <w:pStyle w:val="a5"/>
        <w:ind w:firstLineChars="0" w:firstLine="0"/>
      </w:pPr>
      <w:r>
        <w:rPr>
          <w:noProof/>
        </w:rPr>
        <w:drawing>
          <wp:inline distT="0" distB="0" distL="114300" distR="114300" wp14:anchorId="30B5CD78" wp14:editId="49983D33">
            <wp:extent cx="4558665" cy="2105660"/>
            <wp:effectExtent l="0" t="0" r="13335" b="12700"/>
            <wp:docPr id="15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6"/>
                    <pic:cNvPicPr>
                      <a:picLocks noChangeAspect="1"/>
                    </pic:cNvPicPr>
                  </pic:nvPicPr>
                  <pic:blipFill>
                    <a:blip r:embed="rId181"/>
                    <a:stretch>
                      <a:fillRect/>
                    </a:stretch>
                  </pic:blipFill>
                  <pic:spPr>
                    <a:xfrm>
                      <a:off x="0" y="0"/>
                      <a:ext cx="4558665" cy="2105660"/>
                    </a:xfrm>
                    <a:prstGeom prst="rect">
                      <a:avLst/>
                    </a:prstGeom>
                    <a:noFill/>
                    <a:ln>
                      <a:noFill/>
                    </a:ln>
                  </pic:spPr>
                </pic:pic>
              </a:graphicData>
            </a:graphic>
          </wp:inline>
        </w:drawing>
      </w:r>
    </w:p>
    <w:p w14:paraId="4274B2BC" w14:textId="77777777" w:rsidR="00BA39FF" w:rsidRDefault="002670F7">
      <w:pPr>
        <w:pStyle w:val="a5"/>
        <w:ind w:firstLineChars="0" w:firstLine="0"/>
      </w:pPr>
      <w:r>
        <w:t>图</w:t>
      </w:r>
      <w:r>
        <w:t xml:space="preserve"> </w:t>
      </w:r>
      <w:fldSimple w:instr=" STYLEREF 3 \s ">
        <w:r>
          <w:t>3.7.4</w:t>
        </w:r>
      </w:fldSimple>
      <w:r>
        <w:noBreakHyphen/>
      </w:r>
      <w:r>
        <w:fldChar w:fldCharType="begin"/>
      </w:r>
      <w:r>
        <w:instrText xml:space="preserve"> SEQ </w:instrText>
      </w:r>
      <w:r>
        <w:instrText>图</w:instrText>
      </w:r>
      <w:r>
        <w:instrText xml:space="preserve"> \* ARABIC \s 3 </w:instrText>
      </w:r>
      <w:r>
        <w:fldChar w:fldCharType="separate"/>
      </w:r>
      <w:r>
        <w:t>6</w:t>
      </w:r>
      <w:r>
        <w:fldChar w:fldCharType="end"/>
      </w:r>
    </w:p>
    <w:p w14:paraId="11F9B6A8" w14:textId="77777777" w:rsidR="00BA39FF" w:rsidRDefault="002670F7">
      <w:pPr>
        <w:pStyle w:val="1"/>
        <w:keepNext/>
        <w:keepLines/>
        <w:widowControl w:val="0"/>
        <w:tabs>
          <w:tab w:val="clear" w:pos="432"/>
          <w:tab w:val="clear" w:pos="8100"/>
        </w:tabs>
        <w:overflowPunct/>
        <w:adjustRightInd/>
        <w:ind w:firstLineChars="0"/>
        <w:jc w:val="both"/>
        <w:textAlignment w:val="auto"/>
        <w:rPr>
          <w:rFonts w:ascii="Times New Roman" w:hAnsi="Times New Roman" w:cstheme="minorBidi"/>
          <w:bCs/>
          <w:caps w:val="0"/>
          <w:sz w:val="44"/>
          <w:szCs w:val="44"/>
        </w:rPr>
      </w:pPr>
      <w:bookmarkStart w:id="161" w:name="_Toc107249375"/>
      <w:r>
        <w:rPr>
          <w:rFonts w:ascii="Times New Roman" w:hAnsi="Times New Roman" w:cstheme="minorBidi" w:hint="eastAsia"/>
          <w:bCs/>
          <w:caps w:val="0"/>
          <w:sz w:val="44"/>
          <w:szCs w:val="44"/>
        </w:rPr>
        <w:lastRenderedPageBreak/>
        <w:t>会计师事务所分所</w:t>
      </w:r>
      <w:bookmarkEnd w:id="161"/>
    </w:p>
    <w:p w14:paraId="33E11523" w14:textId="77777777" w:rsidR="00BA39FF" w:rsidRDefault="002670F7">
      <w:pPr>
        <w:pStyle w:val="21"/>
        <w:tabs>
          <w:tab w:val="clear" w:pos="0"/>
        </w:tabs>
      </w:pPr>
      <w:bookmarkStart w:id="162" w:name="_Toc107249376"/>
      <w:r>
        <w:rPr>
          <w:rFonts w:hint="eastAsia"/>
        </w:rPr>
        <w:t>本分所事项办理</w:t>
      </w:r>
      <w:bookmarkEnd w:id="162"/>
    </w:p>
    <w:p w14:paraId="5CF4ABD7" w14:textId="77777777" w:rsidR="00BA39FF" w:rsidRDefault="002670F7">
      <w:pPr>
        <w:pStyle w:val="3"/>
        <w:tabs>
          <w:tab w:val="clear" w:pos="0"/>
        </w:tabs>
      </w:pPr>
      <w:bookmarkStart w:id="163" w:name="_Toc107249377"/>
      <w:r>
        <w:rPr>
          <w:rFonts w:hint="eastAsia"/>
        </w:rPr>
        <w:t>分所变更备案申请</w:t>
      </w:r>
      <w:bookmarkEnd w:id="163"/>
    </w:p>
    <w:p w14:paraId="317145ED" w14:textId="77777777" w:rsidR="00BA39FF" w:rsidRDefault="002670F7">
      <w:pPr>
        <w:ind w:firstLine="600"/>
      </w:pPr>
      <w:r>
        <w:rPr>
          <w:rFonts w:hint="eastAsia"/>
        </w:rPr>
        <w:t>分所变更备案申请与总所的操作方式同，详见</w:t>
      </w:r>
      <w:r>
        <w:rPr>
          <w:rFonts w:hint="eastAsia"/>
        </w:rPr>
        <w:t>3</w:t>
      </w:r>
      <w:r>
        <w:t>.1.7</w:t>
      </w:r>
      <w:r>
        <w:rPr>
          <w:rFonts w:hint="eastAsia"/>
        </w:rPr>
        <w:t>章节。</w:t>
      </w:r>
    </w:p>
    <w:p w14:paraId="6194615F" w14:textId="77777777" w:rsidR="00BA39FF" w:rsidRDefault="002670F7">
      <w:pPr>
        <w:pStyle w:val="3"/>
        <w:tabs>
          <w:tab w:val="clear" w:pos="0"/>
        </w:tabs>
      </w:pPr>
      <w:bookmarkStart w:id="164" w:name="_Toc107249378"/>
      <w:r>
        <w:rPr>
          <w:rFonts w:hint="eastAsia"/>
        </w:rPr>
        <w:t>分所终止备案申请</w:t>
      </w:r>
      <w:bookmarkEnd w:id="164"/>
    </w:p>
    <w:p w14:paraId="14687645" w14:textId="77777777" w:rsidR="00BA39FF" w:rsidRDefault="002670F7">
      <w:pPr>
        <w:ind w:firstLine="600"/>
      </w:pPr>
      <w:r>
        <w:rPr>
          <w:rFonts w:hint="eastAsia"/>
        </w:rPr>
        <w:t>分所终止备案申请与总所的操作方式同，详见</w:t>
      </w:r>
      <w:r>
        <w:rPr>
          <w:rFonts w:hint="eastAsia"/>
        </w:rPr>
        <w:t>3</w:t>
      </w:r>
      <w:r>
        <w:t>.1.8</w:t>
      </w:r>
      <w:r>
        <w:rPr>
          <w:rFonts w:hint="eastAsia"/>
        </w:rPr>
        <w:t>章节。</w:t>
      </w:r>
    </w:p>
    <w:p w14:paraId="068DF91B" w14:textId="77777777" w:rsidR="00BA39FF" w:rsidRDefault="002670F7">
      <w:pPr>
        <w:pStyle w:val="21"/>
        <w:tabs>
          <w:tab w:val="clear" w:pos="0"/>
        </w:tabs>
      </w:pPr>
      <w:bookmarkStart w:id="165" w:name="_Toc107249379"/>
      <w:r>
        <w:rPr>
          <w:rFonts w:hint="eastAsia"/>
        </w:rPr>
        <w:t>本分所注册会计师事项办理</w:t>
      </w:r>
      <w:bookmarkEnd w:id="165"/>
    </w:p>
    <w:p w14:paraId="0F9A3197" w14:textId="77777777" w:rsidR="00BA39FF" w:rsidRDefault="002670F7">
      <w:pPr>
        <w:pStyle w:val="3"/>
        <w:tabs>
          <w:tab w:val="clear" w:pos="0"/>
        </w:tabs>
      </w:pPr>
      <w:bookmarkStart w:id="166" w:name="_Toc107249380"/>
      <w:r>
        <w:rPr>
          <w:rFonts w:hint="eastAsia"/>
        </w:rPr>
        <w:t>注册申请确认</w:t>
      </w:r>
      <w:bookmarkEnd w:id="166"/>
    </w:p>
    <w:p w14:paraId="296D2AD9" w14:textId="77777777" w:rsidR="00BA39FF" w:rsidRDefault="002670F7">
      <w:pPr>
        <w:ind w:firstLine="600"/>
      </w:pPr>
      <w:r>
        <w:rPr>
          <w:rFonts w:hint="eastAsia"/>
        </w:rPr>
        <w:t>本分所注册会计师注册申请确认与总所的操作方式同，详见</w:t>
      </w:r>
      <w:r>
        <w:rPr>
          <w:rFonts w:hint="eastAsia"/>
        </w:rPr>
        <w:t>3</w:t>
      </w:r>
      <w:r>
        <w:t>.2.1</w:t>
      </w:r>
      <w:r>
        <w:rPr>
          <w:rFonts w:hint="eastAsia"/>
        </w:rPr>
        <w:t>章节。</w:t>
      </w:r>
    </w:p>
    <w:p w14:paraId="5C119B20" w14:textId="77777777" w:rsidR="00BA39FF" w:rsidRDefault="002670F7">
      <w:pPr>
        <w:pStyle w:val="3"/>
        <w:tabs>
          <w:tab w:val="clear" w:pos="0"/>
        </w:tabs>
      </w:pPr>
      <w:bookmarkStart w:id="167" w:name="_Toc107249381"/>
      <w:r>
        <w:rPr>
          <w:rFonts w:hint="eastAsia"/>
        </w:rPr>
        <w:t>一般信息变更申请</w:t>
      </w:r>
      <w:bookmarkEnd w:id="167"/>
    </w:p>
    <w:p w14:paraId="2A7901BA" w14:textId="77777777" w:rsidR="00BA39FF" w:rsidRDefault="002670F7">
      <w:pPr>
        <w:ind w:firstLine="600"/>
      </w:pPr>
      <w:r>
        <w:rPr>
          <w:rFonts w:hint="eastAsia"/>
        </w:rPr>
        <w:t>本分所注册会计师一般信息变更与总所的操作方式同，详见</w:t>
      </w:r>
      <w:r>
        <w:rPr>
          <w:rFonts w:hint="eastAsia"/>
        </w:rPr>
        <w:t>3</w:t>
      </w:r>
      <w:r>
        <w:t>.2.2</w:t>
      </w:r>
      <w:r>
        <w:rPr>
          <w:rFonts w:hint="eastAsia"/>
        </w:rPr>
        <w:t>章节。</w:t>
      </w:r>
    </w:p>
    <w:p w14:paraId="7F441402" w14:textId="77777777" w:rsidR="00BA39FF" w:rsidRDefault="002670F7">
      <w:pPr>
        <w:pStyle w:val="3"/>
        <w:tabs>
          <w:tab w:val="clear" w:pos="0"/>
        </w:tabs>
      </w:pPr>
      <w:bookmarkStart w:id="168" w:name="_Toc107249382"/>
      <w:r>
        <w:rPr>
          <w:rFonts w:hint="eastAsia"/>
        </w:rPr>
        <w:t>关系转移申请</w:t>
      </w:r>
      <w:bookmarkEnd w:id="168"/>
    </w:p>
    <w:p w14:paraId="71C08FF4" w14:textId="77777777" w:rsidR="00BA39FF" w:rsidRDefault="002670F7">
      <w:pPr>
        <w:ind w:firstLine="600"/>
      </w:pPr>
      <w:r>
        <w:rPr>
          <w:rFonts w:hint="eastAsia"/>
        </w:rPr>
        <w:t>本分所注册会计师关系转移与总所的操作方式同，详见</w:t>
      </w:r>
      <w:r>
        <w:rPr>
          <w:rFonts w:hint="eastAsia"/>
        </w:rPr>
        <w:t>3</w:t>
      </w:r>
      <w:r>
        <w:t>.2.3</w:t>
      </w:r>
      <w:r>
        <w:rPr>
          <w:rFonts w:hint="eastAsia"/>
        </w:rPr>
        <w:t>章节。</w:t>
      </w:r>
    </w:p>
    <w:p w14:paraId="035F6DF8" w14:textId="77777777" w:rsidR="00BA39FF" w:rsidRDefault="002670F7">
      <w:pPr>
        <w:pStyle w:val="3"/>
        <w:tabs>
          <w:tab w:val="clear" w:pos="0"/>
        </w:tabs>
      </w:pPr>
      <w:bookmarkStart w:id="169" w:name="_Toc107249383"/>
      <w:r>
        <w:rPr>
          <w:rFonts w:hint="eastAsia"/>
        </w:rPr>
        <w:lastRenderedPageBreak/>
        <w:t>事务所年检审核</w:t>
      </w:r>
      <w:bookmarkEnd w:id="169"/>
    </w:p>
    <w:p w14:paraId="7F0A6CFA" w14:textId="77777777" w:rsidR="00BA39FF" w:rsidRDefault="002670F7">
      <w:pPr>
        <w:pStyle w:val="40"/>
      </w:pPr>
      <w:bookmarkStart w:id="170" w:name="_Toc107137478"/>
      <w:r>
        <w:rPr>
          <w:rFonts w:hint="eastAsia"/>
        </w:rPr>
        <w:t>注册会计师年检审核（分所）</w:t>
      </w:r>
      <w:bookmarkEnd w:id="170"/>
    </w:p>
    <w:p w14:paraId="4E03A144" w14:textId="77777777" w:rsidR="00BA39FF" w:rsidRDefault="002670F7">
      <w:pPr>
        <w:ind w:firstLine="600"/>
      </w:pPr>
      <w:r>
        <w:rPr>
          <w:rFonts w:hint="eastAsia"/>
        </w:rPr>
        <w:t>会计师事务所分所用户的注册会计师年检审核与会计师事务所操作方式同，参见</w:t>
      </w:r>
      <w:r>
        <w:rPr>
          <w:rFonts w:hint="eastAsia"/>
        </w:rPr>
        <w:t>3.</w:t>
      </w:r>
      <w:r>
        <w:t>2</w:t>
      </w:r>
      <w:r>
        <w:rPr>
          <w:rFonts w:hint="eastAsia"/>
        </w:rPr>
        <w:t>.</w:t>
      </w:r>
      <w:r>
        <w:t>4.1</w:t>
      </w:r>
      <w:r>
        <w:rPr>
          <w:rFonts w:hint="eastAsia"/>
        </w:rPr>
        <w:t>章节。</w:t>
      </w:r>
    </w:p>
    <w:p w14:paraId="7C4E7DA6" w14:textId="77777777" w:rsidR="00BA39FF" w:rsidRDefault="002670F7">
      <w:pPr>
        <w:pStyle w:val="40"/>
      </w:pPr>
      <w:bookmarkStart w:id="171" w:name="_Toc107137479"/>
      <w:r>
        <w:rPr>
          <w:rFonts w:hint="eastAsia"/>
        </w:rPr>
        <w:t>注册会计师年检代提请（分所）</w:t>
      </w:r>
      <w:bookmarkEnd w:id="171"/>
    </w:p>
    <w:p w14:paraId="6A37423D" w14:textId="77777777" w:rsidR="00BA39FF" w:rsidRDefault="002670F7">
      <w:pPr>
        <w:ind w:firstLine="600"/>
      </w:pPr>
      <w:r>
        <w:rPr>
          <w:rFonts w:hint="eastAsia"/>
        </w:rPr>
        <w:t>会计师事务所分所用户的注册会计师年检代提请与会计师事务所操作方式同，参见</w:t>
      </w:r>
      <w:r>
        <w:rPr>
          <w:rFonts w:hint="eastAsia"/>
        </w:rPr>
        <w:t>3.</w:t>
      </w:r>
      <w:r>
        <w:t>2</w:t>
      </w:r>
      <w:r>
        <w:rPr>
          <w:rFonts w:hint="eastAsia"/>
        </w:rPr>
        <w:t>.</w:t>
      </w:r>
      <w:r>
        <w:t>4.2</w:t>
      </w:r>
      <w:r>
        <w:rPr>
          <w:rFonts w:hint="eastAsia"/>
        </w:rPr>
        <w:t>章节。</w:t>
      </w:r>
    </w:p>
    <w:p w14:paraId="64F4FE97" w14:textId="77777777" w:rsidR="00BA39FF" w:rsidRDefault="002670F7">
      <w:pPr>
        <w:pStyle w:val="40"/>
      </w:pPr>
      <w:bookmarkStart w:id="172" w:name="_Toc107137480"/>
      <w:r>
        <w:rPr>
          <w:rFonts w:hint="eastAsia"/>
        </w:rPr>
        <w:t>注册会计师年检信息查询（分所）</w:t>
      </w:r>
      <w:bookmarkEnd w:id="172"/>
    </w:p>
    <w:p w14:paraId="25D7DE4B" w14:textId="77777777" w:rsidR="00BA39FF" w:rsidRDefault="002670F7">
      <w:pPr>
        <w:ind w:firstLine="600"/>
      </w:pPr>
      <w:bookmarkStart w:id="173" w:name="_Hlk107166327"/>
      <w:r>
        <w:rPr>
          <w:rFonts w:hint="eastAsia"/>
        </w:rPr>
        <w:t>会计师事务所分所用户的注册会计师年检信息查询与会计师事务所操作方式同，参见</w:t>
      </w:r>
      <w:r>
        <w:rPr>
          <w:rFonts w:hint="eastAsia"/>
        </w:rPr>
        <w:t>3.</w:t>
      </w:r>
      <w:r>
        <w:t>2</w:t>
      </w:r>
      <w:r>
        <w:rPr>
          <w:rFonts w:hint="eastAsia"/>
        </w:rPr>
        <w:t>.</w:t>
      </w:r>
      <w:r>
        <w:t>4.3</w:t>
      </w:r>
      <w:r>
        <w:rPr>
          <w:rFonts w:hint="eastAsia"/>
        </w:rPr>
        <w:t>章</w:t>
      </w:r>
      <w:bookmarkEnd w:id="173"/>
      <w:r>
        <w:rPr>
          <w:rFonts w:hint="eastAsia"/>
        </w:rPr>
        <w:t>节。</w:t>
      </w:r>
    </w:p>
    <w:p w14:paraId="6577AB40" w14:textId="77777777" w:rsidR="00BA39FF" w:rsidRDefault="002670F7">
      <w:pPr>
        <w:pStyle w:val="21"/>
        <w:tabs>
          <w:tab w:val="clear" w:pos="0"/>
        </w:tabs>
      </w:pPr>
      <w:bookmarkStart w:id="174" w:name="_Toc107249384"/>
      <w:r>
        <w:rPr>
          <w:rFonts w:hint="eastAsia"/>
        </w:rPr>
        <w:t>基本信息报备</w:t>
      </w:r>
      <w:bookmarkEnd w:id="174"/>
    </w:p>
    <w:p w14:paraId="3AF1A572" w14:textId="77777777" w:rsidR="00BA39FF" w:rsidRDefault="002670F7">
      <w:pPr>
        <w:pStyle w:val="3"/>
        <w:tabs>
          <w:tab w:val="clear" w:pos="0"/>
        </w:tabs>
      </w:pPr>
      <w:bookmarkStart w:id="175" w:name="_Toc107249385"/>
      <w:r>
        <w:rPr>
          <w:rFonts w:hint="eastAsia"/>
        </w:rPr>
        <w:t>分所信息报备</w:t>
      </w:r>
      <w:bookmarkEnd w:id="175"/>
    </w:p>
    <w:p w14:paraId="6364CF2B" w14:textId="77777777" w:rsidR="00BA39FF" w:rsidRDefault="002670F7">
      <w:pPr>
        <w:ind w:firstLine="600"/>
      </w:pPr>
      <w:r>
        <w:rPr>
          <w:rFonts w:hint="eastAsia"/>
        </w:rPr>
        <w:t>会计师事务所分所用户的信息报备与会计师事务所操作方式同，参见</w:t>
      </w:r>
      <w:r>
        <w:rPr>
          <w:rFonts w:hint="eastAsia"/>
        </w:rPr>
        <w:t>3.</w:t>
      </w:r>
      <w:r>
        <w:t>5.2</w:t>
      </w:r>
      <w:r>
        <w:rPr>
          <w:rFonts w:hint="eastAsia"/>
        </w:rPr>
        <w:t>章节。</w:t>
      </w:r>
    </w:p>
    <w:p w14:paraId="2D6C8CC6" w14:textId="77777777" w:rsidR="00BA39FF" w:rsidRDefault="002670F7">
      <w:pPr>
        <w:pStyle w:val="21"/>
        <w:tabs>
          <w:tab w:val="clear" w:pos="0"/>
        </w:tabs>
      </w:pPr>
      <w:bookmarkStart w:id="176" w:name="_Toc107249386"/>
      <w:r>
        <w:rPr>
          <w:rFonts w:hint="eastAsia"/>
        </w:rPr>
        <w:t>审计报告报备验证</w:t>
      </w:r>
      <w:bookmarkEnd w:id="176"/>
    </w:p>
    <w:p w14:paraId="38614DD7" w14:textId="77777777" w:rsidR="00BA39FF" w:rsidRDefault="002670F7">
      <w:pPr>
        <w:ind w:firstLine="600"/>
      </w:pPr>
      <w:r>
        <w:rPr>
          <w:rFonts w:hint="eastAsia"/>
        </w:rPr>
        <w:t>会计师事务所分所用户的审计报告报备验证与会计师事务所操作方式同，参见</w:t>
      </w:r>
      <w:r>
        <w:rPr>
          <w:rFonts w:hint="eastAsia"/>
        </w:rPr>
        <w:t>3.</w:t>
      </w:r>
      <w:r>
        <w:t>6</w:t>
      </w:r>
      <w:r>
        <w:rPr>
          <w:rFonts w:hint="eastAsia"/>
        </w:rPr>
        <w:t>章节。</w:t>
      </w:r>
    </w:p>
    <w:p w14:paraId="07F3F6A5" w14:textId="77777777" w:rsidR="00BA39FF" w:rsidRDefault="002670F7">
      <w:pPr>
        <w:pStyle w:val="21"/>
        <w:tabs>
          <w:tab w:val="clear" w:pos="0"/>
        </w:tabs>
      </w:pPr>
      <w:bookmarkStart w:id="177" w:name="_Toc107249387"/>
      <w:r>
        <w:rPr>
          <w:rFonts w:hint="eastAsia"/>
        </w:rPr>
        <w:lastRenderedPageBreak/>
        <w:t>本分所信息查询</w:t>
      </w:r>
      <w:bookmarkEnd w:id="177"/>
    </w:p>
    <w:p w14:paraId="3549BAA2" w14:textId="77777777" w:rsidR="00BA39FF" w:rsidRDefault="002670F7">
      <w:pPr>
        <w:pStyle w:val="3"/>
        <w:tabs>
          <w:tab w:val="clear" w:pos="0"/>
        </w:tabs>
      </w:pPr>
      <w:bookmarkStart w:id="178" w:name="_Toc107249388"/>
      <w:r>
        <w:rPr>
          <w:rFonts w:hint="eastAsia"/>
        </w:rPr>
        <w:t>本分所信息查询</w:t>
      </w:r>
      <w:bookmarkEnd w:id="178"/>
    </w:p>
    <w:p w14:paraId="6889B683" w14:textId="77777777" w:rsidR="00BA39FF" w:rsidRDefault="002670F7">
      <w:pPr>
        <w:ind w:firstLine="600"/>
      </w:pPr>
      <w:r>
        <w:rPr>
          <w:rFonts w:hint="eastAsia"/>
        </w:rPr>
        <w:t>会计师事务所分所用户的分所信息查询与会计师事务所操作方式同，参见</w:t>
      </w:r>
      <w:r>
        <w:rPr>
          <w:rFonts w:hint="eastAsia"/>
        </w:rPr>
        <w:t>3.</w:t>
      </w:r>
      <w:r>
        <w:t>7.2</w:t>
      </w:r>
      <w:r>
        <w:rPr>
          <w:rFonts w:hint="eastAsia"/>
        </w:rPr>
        <w:t>章节。</w:t>
      </w:r>
    </w:p>
    <w:p w14:paraId="062B9B61" w14:textId="77777777" w:rsidR="00BA39FF" w:rsidRDefault="002670F7">
      <w:pPr>
        <w:pStyle w:val="3"/>
        <w:tabs>
          <w:tab w:val="clear" w:pos="0"/>
        </w:tabs>
      </w:pPr>
      <w:bookmarkStart w:id="179" w:name="_Toc107249389"/>
      <w:r>
        <w:rPr>
          <w:rFonts w:hint="eastAsia"/>
        </w:rPr>
        <w:t>本分所合伙人</w:t>
      </w:r>
      <w:r>
        <w:rPr>
          <w:rFonts w:hint="eastAsia"/>
        </w:rPr>
        <w:t>/</w:t>
      </w:r>
      <w:r>
        <w:rPr>
          <w:rFonts w:hint="eastAsia"/>
        </w:rPr>
        <w:t>股东信息查询</w:t>
      </w:r>
      <w:bookmarkEnd w:id="179"/>
    </w:p>
    <w:p w14:paraId="51F49F45" w14:textId="77777777" w:rsidR="00BA39FF" w:rsidRDefault="002670F7">
      <w:pPr>
        <w:ind w:firstLine="600"/>
      </w:pPr>
      <w:r>
        <w:rPr>
          <w:rFonts w:hint="eastAsia"/>
        </w:rPr>
        <w:t>会计师事务所分所用户的合伙人</w:t>
      </w:r>
      <w:r>
        <w:rPr>
          <w:rFonts w:hint="eastAsia"/>
        </w:rPr>
        <w:t>/</w:t>
      </w:r>
      <w:r>
        <w:rPr>
          <w:rFonts w:hint="eastAsia"/>
        </w:rPr>
        <w:t>股东信息查询与会计师事务所操作方式同，参见</w:t>
      </w:r>
      <w:r>
        <w:rPr>
          <w:rFonts w:hint="eastAsia"/>
        </w:rPr>
        <w:t>3.</w:t>
      </w:r>
      <w:r>
        <w:t>7.4</w:t>
      </w:r>
      <w:r>
        <w:rPr>
          <w:rFonts w:hint="eastAsia"/>
        </w:rPr>
        <w:t>章节。</w:t>
      </w:r>
    </w:p>
    <w:p w14:paraId="308EFB66" w14:textId="77777777" w:rsidR="00BA39FF" w:rsidRDefault="002670F7">
      <w:pPr>
        <w:pStyle w:val="21"/>
        <w:tabs>
          <w:tab w:val="clear" w:pos="0"/>
        </w:tabs>
      </w:pPr>
      <w:bookmarkStart w:id="180" w:name="_Toc107249390"/>
      <w:r>
        <w:rPr>
          <w:rFonts w:hint="eastAsia"/>
        </w:rPr>
        <w:t>办件评价</w:t>
      </w:r>
      <w:bookmarkEnd w:id="180"/>
    </w:p>
    <w:p w14:paraId="784F5004" w14:textId="77777777" w:rsidR="00BA39FF" w:rsidRDefault="002670F7">
      <w:pPr>
        <w:ind w:firstLine="600"/>
      </w:pPr>
      <w:r>
        <w:rPr>
          <w:rFonts w:hint="eastAsia"/>
        </w:rPr>
        <w:t>会计师事务所分所用户的办</w:t>
      </w:r>
      <w:proofErr w:type="gramStart"/>
      <w:r>
        <w:rPr>
          <w:rFonts w:hint="eastAsia"/>
        </w:rPr>
        <w:t>件评价</w:t>
      </w:r>
      <w:proofErr w:type="gramEnd"/>
      <w:r>
        <w:rPr>
          <w:rFonts w:hint="eastAsia"/>
        </w:rPr>
        <w:t>与会计师事务所操作方式同，参见</w:t>
      </w:r>
      <w:r>
        <w:rPr>
          <w:rFonts w:hint="eastAsia"/>
        </w:rPr>
        <w:t>3.</w:t>
      </w:r>
      <w:r>
        <w:t>8</w:t>
      </w:r>
      <w:r>
        <w:rPr>
          <w:rFonts w:hint="eastAsia"/>
        </w:rPr>
        <w:t>章节。</w:t>
      </w:r>
    </w:p>
    <w:p w14:paraId="15BDB319" w14:textId="77777777" w:rsidR="00BA39FF" w:rsidRDefault="002670F7">
      <w:pPr>
        <w:pStyle w:val="1"/>
        <w:keepNext/>
        <w:keepLines/>
        <w:widowControl w:val="0"/>
        <w:tabs>
          <w:tab w:val="clear" w:pos="432"/>
          <w:tab w:val="clear" w:pos="8100"/>
        </w:tabs>
        <w:overflowPunct/>
        <w:adjustRightInd/>
        <w:ind w:firstLineChars="0"/>
        <w:jc w:val="both"/>
        <w:textAlignment w:val="auto"/>
        <w:rPr>
          <w:rFonts w:ascii="Times New Roman" w:hAnsi="Times New Roman" w:cstheme="minorBidi"/>
          <w:bCs/>
          <w:caps w:val="0"/>
          <w:sz w:val="44"/>
          <w:szCs w:val="44"/>
        </w:rPr>
      </w:pPr>
      <w:bookmarkStart w:id="181" w:name="_Toc107249391"/>
      <w:r>
        <w:rPr>
          <w:rFonts w:ascii="Times New Roman" w:hAnsi="Times New Roman" w:cstheme="minorBidi" w:hint="eastAsia"/>
          <w:bCs/>
          <w:caps w:val="0"/>
          <w:sz w:val="44"/>
          <w:szCs w:val="44"/>
        </w:rPr>
        <w:lastRenderedPageBreak/>
        <w:t>境外会计师事务所</w:t>
      </w:r>
      <w:bookmarkEnd w:id="181"/>
    </w:p>
    <w:p w14:paraId="298C937C" w14:textId="77777777" w:rsidR="00BA39FF" w:rsidRDefault="002670F7">
      <w:pPr>
        <w:pStyle w:val="21"/>
        <w:tabs>
          <w:tab w:val="clear" w:pos="0"/>
        </w:tabs>
      </w:pPr>
      <w:bookmarkStart w:id="182" w:name="_Toc107249392"/>
      <w:r>
        <w:rPr>
          <w:rFonts w:hint="eastAsia"/>
        </w:rPr>
        <w:t>临时执业事项办理</w:t>
      </w:r>
      <w:bookmarkEnd w:id="182"/>
    </w:p>
    <w:p w14:paraId="1102C7E1" w14:textId="77777777" w:rsidR="00BA39FF" w:rsidRDefault="002670F7">
      <w:pPr>
        <w:ind w:firstLine="600"/>
        <w:jc w:val="left"/>
      </w:pPr>
      <w:r>
        <w:rPr>
          <w:rFonts w:hint="eastAsia"/>
        </w:rPr>
        <w:t>境外事务所临时执业申请，省级财政部门对境外会计师事务所来华临时执业的申请进行批准。</w:t>
      </w:r>
    </w:p>
    <w:p w14:paraId="32BAAF52" w14:textId="77777777" w:rsidR="00BA39FF" w:rsidRDefault="002670F7">
      <w:pPr>
        <w:pStyle w:val="3"/>
        <w:tabs>
          <w:tab w:val="clear" w:pos="0"/>
        </w:tabs>
      </w:pPr>
      <w:bookmarkStart w:id="183" w:name="_Toc107249393"/>
      <w:r>
        <w:rPr>
          <w:rFonts w:hint="eastAsia"/>
        </w:rPr>
        <w:t>境外事务所申请注册</w:t>
      </w:r>
      <w:bookmarkEnd w:id="183"/>
    </w:p>
    <w:p w14:paraId="3EE4B98D" w14:textId="77777777" w:rsidR="00BA39FF" w:rsidRDefault="002670F7">
      <w:pPr>
        <w:ind w:firstLineChars="166" w:firstLine="498"/>
        <w:jc w:val="left"/>
      </w:pPr>
      <w:r>
        <w:rPr>
          <w:rFonts w:hint="eastAsia"/>
        </w:rPr>
        <w:t>登录网站首页，点击注册申请按钮，进行境外事务所用户注册，如下图：</w:t>
      </w:r>
    </w:p>
    <w:p w14:paraId="67AF2B1D" w14:textId="77777777" w:rsidR="00BA39FF" w:rsidRDefault="002670F7">
      <w:pPr>
        <w:ind w:firstLineChars="0" w:firstLine="0"/>
        <w:jc w:val="center"/>
      </w:pPr>
      <w:r>
        <w:rPr>
          <w:noProof/>
        </w:rPr>
        <w:drawing>
          <wp:inline distT="0" distB="0" distL="0" distR="0" wp14:anchorId="7070A7BD" wp14:editId="2CDFF22D">
            <wp:extent cx="4900295" cy="2667000"/>
            <wp:effectExtent l="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182"/>
                    <a:stretch>
                      <a:fillRect/>
                    </a:stretch>
                  </pic:blipFill>
                  <pic:spPr>
                    <a:xfrm>
                      <a:off x="0" y="0"/>
                      <a:ext cx="4904825" cy="2669362"/>
                    </a:xfrm>
                    <a:prstGeom prst="rect">
                      <a:avLst/>
                    </a:prstGeom>
                  </pic:spPr>
                </pic:pic>
              </a:graphicData>
            </a:graphic>
          </wp:inline>
        </w:drawing>
      </w:r>
    </w:p>
    <w:p w14:paraId="4615F005" w14:textId="77777777" w:rsidR="00BA39FF" w:rsidRDefault="002670F7">
      <w:pPr>
        <w:pStyle w:val="a5"/>
        <w:ind w:firstLine="560"/>
        <w:rPr>
          <w:rFonts w:ascii="宋体" w:hAnsi="宋体"/>
          <w:sz w:val="21"/>
          <w:szCs w:val="21"/>
        </w:rPr>
      </w:pPr>
      <w:r>
        <w:t>图</w:t>
      </w:r>
      <w:r>
        <w:t xml:space="preserve"> </w:t>
      </w:r>
      <w:fldSimple w:instr=" STYLEREF 3 \s ">
        <w:r>
          <w:t>5.1.1</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52A5CCA7" w14:textId="77777777" w:rsidR="00BA39FF" w:rsidRDefault="002670F7">
      <w:pPr>
        <w:ind w:firstLine="600"/>
      </w:pPr>
      <w:r>
        <w:rPr>
          <w:rFonts w:hint="eastAsia"/>
        </w:rPr>
        <w:t>按照注册</w:t>
      </w:r>
      <w:proofErr w:type="gramStart"/>
      <w:r>
        <w:rPr>
          <w:rFonts w:hint="eastAsia"/>
        </w:rPr>
        <w:t>页信息</w:t>
      </w:r>
      <w:proofErr w:type="gramEnd"/>
      <w:r>
        <w:rPr>
          <w:rFonts w:hint="eastAsia"/>
        </w:rPr>
        <w:t>项，填写相应的信息，点击确认注册，完成境外事务所注册申请。</w:t>
      </w:r>
    </w:p>
    <w:p w14:paraId="3DA8FE88" w14:textId="77777777" w:rsidR="00BA39FF" w:rsidRDefault="002670F7">
      <w:pPr>
        <w:ind w:firstLineChars="0" w:firstLine="0"/>
        <w:jc w:val="center"/>
      </w:pPr>
      <w:r>
        <w:rPr>
          <w:noProof/>
        </w:rPr>
        <w:lastRenderedPageBreak/>
        <w:drawing>
          <wp:inline distT="0" distB="0" distL="0" distR="0" wp14:anchorId="265A6D35" wp14:editId="761C6151">
            <wp:extent cx="5274310" cy="3969385"/>
            <wp:effectExtent l="0" t="0" r="254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a:xfrm>
                      <a:off x="0" y="0"/>
                      <a:ext cx="5274310" cy="3969385"/>
                    </a:xfrm>
                    <a:prstGeom prst="rect">
                      <a:avLst/>
                    </a:prstGeom>
                    <a:noFill/>
                    <a:ln>
                      <a:noFill/>
                    </a:ln>
                  </pic:spPr>
                </pic:pic>
              </a:graphicData>
            </a:graphic>
          </wp:inline>
        </w:drawing>
      </w:r>
    </w:p>
    <w:p w14:paraId="17397569" w14:textId="77777777" w:rsidR="00BA39FF" w:rsidRDefault="002670F7">
      <w:pPr>
        <w:pStyle w:val="a5"/>
        <w:ind w:firstLine="560"/>
        <w:rPr>
          <w:rFonts w:ascii="宋体" w:hAnsi="宋体"/>
          <w:sz w:val="21"/>
          <w:szCs w:val="21"/>
        </w:rPr>
      </w:pPr>
      <w:r>
        <w:t>图</w:t>
      </w:r>
      <w:r>
        <w:t xml:space="preserve"> </w:t>
      </w:r>
      <w:fldSimple w:instr=" STYLEREF 3 \s ">
        <w:r>
          <w:t>5.1.1</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1259F3FF" w14:textId="77777777" w:rsidR="00BA39FF" w:rsidRDefault="002670F7">
      <w:pPr>
        <w:pStyle w:val="3"/>
        <w:tabs>
          <w:tab w:val="clear" w:pos="0"/>
        </w:tabs>
      </w:pPr>
      <w:bookmarkStart w:id="184" w:name="_Toc107249394"/>
      <w:r>
        <w:rPr>
          <w:rFonts w:hint="eastAsia"/>
        </w:rPr>
        <w:t>临时执业申请</w:t>
      </w:r>
      <w:bookmarkEnd w:id="184"/>
    </w:p>
    <w:p w14:paraId="1FF22F9E" w14:textId="77777777" w:rsidR="00BA39FF" w:rsidRDefault="002670F7">
      <w:pPr>
        <w:ind w:firstLine="600"/>
      </w:pPr>
      <w:r>
        <w:rPr>
          <w:rFonts w:hint="eastAsia"/>
        </w:rPr>
        <w:t>使用境外事务所注册的账号、密码登录系统，点击菜单“涉外事项办理”</w:t>
      </w:r>
      <w:r>
        <w:rPr>
          <w:rFonts w:hint="eastAsia"/>
        </w:rPr>
        <w:t>-</w:t>
      </w:r>
      <w:r>
        <w:rPr>
          <w:rFonts w:hint="eastAsia"/>
        </w:rPr>
        <w:t>“临时执业申请”，打开如下图界面</w:t>
      </w:r>
    </w:p>
    <w:p w14:paraId="291979CC" w14:textId="77777777" w:rsidR="00BA39FF" w:rsidRDefault="002670F7">
      <w:pPr>
        <w:ind w:firstLineChars="0" w:firstLine="0"/>
        <w:jc w:val="center"/>
      </w:pPr>
      <w:r>
        <w:rPr>
          <w:noProof/>
        </w:rPr>
        <w:drawing>
          <wp:inline distT="0" distB="0" distL="114300" distR="114300" wp14:anchorId="39CE632D" wp14:editId="3DBF8DD7">
            <wp:extent cx="5264785" cy="1682115"/>
            <wp:effectExtent l="0" t="0" r="5715" b="6985"/>
            <wp:docPr id="4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1"/>
                    <pic:cNvPicPr>
                      <a:picLocks noChangeAspect="1"/>
                    </pic:cNvPicPr>
                  </pic:nvPicPr>
                  <pic:blipFill>
                    <a:blip r:embed="rId184"/>
                    <a:stretch>
                      <a:fillRect/>
                    </a:stretch>
                  </pic:blipFill>
                  <pic:spPr>
                    <a:xfrm>
                      <a:off x="0" y="0"/>
                      <a:ext cx="5264785" cy="1682115"/>
                    </a:xfrm>
                    <a:prstGeom prst="rect">
                      <a:avLst/>
                    </a:prstGeom>
                    <a:noFill/>
                    <a:ln>
                      <a:noFill/>
                    </a:ln>
                  </pic:spPr>
                </pic:pic>
              </a:graphicData>
            </a:graphic>
          </wp:inline>
        </w:drawing>
      </w:r>
    </w:p>
    <w:p w14:paraId="51623FD4" w14:textId="77777777" w:rsidR="00BA39FF" w:rsidRDefault="002670F7">
      <w:pPr>
        <w:pStyle w:val="a5"/>
        <w:ind w:firstLine="560"/>
        <w:rPr>
          <w:rFonts w:ascii="宋体" w:hAnsi="宋体"/>
          <w:sz w:val="21"/>
          <w:szCs w:val="21"/>
        </w:rPr>
      </w:pPr>
      <w:r>
        <w:t>图</w:t>
      </w:r>
      <w:r>
        <w:t xml:space="preserve"> </w:t>
      </w:r>
      <w:fldSimple w:instr=" STYLEREF 3 \s ">
        <w:r>
          <w:t>5.1.2</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4137951D" w14:textId="77777777" w:rsidR="00BA39FF" w:rsidRDefault="00BA39FF">
      <w:pPr>
        <w:pStyle w:val="a5"/>
        <w:ind w:firstLine="420"/>
        <w:rPr>
          <w:rFonts w:ascii="宋体" w:hAnsi="宋体"/>
          <w:sz w:val="21"/>
          <w:szCs w:val="21"/>
        </w:rPr>
      </w:pPr>
    </w:p>
    <w:p w14:paraId="0C603EFF" w14:textId="77777777" w:rsidR="00BA39FF" w:rsidRDefault="002670F7">
      <w:pPr>
        <w:ind w:firstLine="600"/>
      </w:pPr>
      <w:r>
        <w:rPr>
          <w:rFonts w:hint="eastAsia"/>
        </w:rPr>
        <w:t>点击</w:t>
      </w:r>
      <w:r>
        <w:t>【</w:t>
      </w:r>
      <w:r>
        <w:rPr>
          <w:rFonts w:hint="eastAsia"/>
        </w:rPr>
        <w:t>新增</w:t>
      </w:r>
      <w:r>
        <w:t>】</w:t>
      </w:r>
      <w:r>
        <w:rPr>
          <w:rFonts w:hint="eastAsia"/>
        </w:rPr>
        <w:t>操作</w:t>
      </w:r>
      <w:r>
        <w:t>按钮</w:t>
      </w:r>
      <w:r>
        <w:rPr>
          <w:rFonts w:hint="eastAsia"/>
        </w:rPr>
        <w:t>后，录入临时执业</w:t>
      </w:r>
      <w:r>
        <w:t>审批情况表信息</w:t>
      </w:r>
      <w:r>
        <w:rPr>
          <w:rFonts w:hint="eastAsia"/>
        </w:rPr>
        <w:t>，点击</w:t>
      </w:r>
      <w:r>
        <w:rPr>
          <w:rFonts w:hint="eastAsia"/>
        </w:rPr>
        <w:lastRenderedPageBreak/>
        <w:t>保存，如下图所示：</w:t>
      </w:r>
    </w:p>
    <w:p w14:paraId="635D7EB9" w14:textId="77777777" w:rsidR="00BA39FF" w:rsidRDefault="002670F7">
      <w:pPr>
        <w:ind w:firstLineChars="0" w:firstLine="0"/>
        <w:jc w:val="center"/>
      </w:pPr>
      <w:r>
        <w:rPr>
          <w:noProof/>
        </w:rPr>
        <w:drawing>
          <wp:inline distT="0" distB="0" distL="0" distR="0" wp14:anchorId="78B1386F" wp14:editId="41CEF788">
            <wp:extent cx="5274310" cy="2593340"/>
            <wp:effectExtent l="0" t="0" r="254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a:xfrm>
                      <a:off x="0" y="0"/>
                      <a:ext cx="5274310" cy="2593340"/>
                    </a:xfrm>
                    <a:prstGeom prst="rect">
                      <a:avLst/>
                    </a:prstGeom>
                    <a:noFill/>
                    <a:ln>
                      <a:noFill/>
                    </a:ln>
                  </pic:spPr>
                </pic:pic>
              </a:graphicData>
            </a:graphic>
          </wp:inline>
        </w:drawing>
      </w:r>
    </w:p>
    <w:p w14:paraId="14D360FE" w14:textId="77777777" w:rsidR="00BA39FF" w:rsidRDefault="002670F7">
      <w:pPr>
        <w:pStyle w:val="a5"/>
        <w:ind w:firstLine="560"/>
        <w:rPr>
          <w:rFonts w:ascii="宋体" w:hAnsi="宋体"/>
          <w:sz w:val="21"/>
          <w:szCs w:val="21"/>
        </w:rPr>
      </w:pPr>
      <w:r>
        <w:t>图</w:t>
      </w:r>
      <w:r>
        <w:t xml:space="preserve"> </w:t>
      </w:r>
      <w:fldSimple w:instr=" STYLEREF 3 \s ">
        <w:r>
          <w:t>5.1.2</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0C3CA553" w14:textId="77777777" w:rsidR="00BA39FF" w:rsidRDefault="002670F7">
      <w:pPr>
        <w:ind w:firstLine="600"/>
      </w:pPr>
      <w:r>
        <w:rPr>
          <w:rFonts w:hint="eastAsia"/>
        </w:rPr>
        <w:t>完成保存后的数据，如检查无误，可点击下图【送审】按钮，省级财政部门进行审核、复核操作，流程结束。如下图所示：</w:t>
      </w:r>
    </w:p>
    <w:p w14:paraId="0D9F2BB6" w14:textId="77777777" w:rsidR="00BA39FF" w:rsidRDefault="002670F7">
      <w:pPr>
        <w:pStyle w:val="a5"/>
        <w:ind w:firstLineChars="0" w:firstLine="0"/>
      </w:pPr>
      <w:r>
        <w:rPr>
          <w:noProof/>
        </w:rPr>
        <w:drawing>
          <wp:inline distT="0" distB="0" distL="114300" distR="114300" wp14:anchorId="3BFAE3F7" wp14:editId="2308401E">
            <wp:extent cx="5263515" cy="2044700"/>
            <wp:effectExtent l="0" t="0" r="6985" b="0"/>
            <wp:docPr id="50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12"/>
                    <pic:cNvPicPr>
                      <a:picLocks noChangeAspect="1"/>
                    </pic:cNvPicPr>
                  </pic:nvPicPr>
                  <pic:blipFill>
                    <a:blip r:embed="rId186"/>
                    <a:stretch>
                      <a:fillRect/>
                    </a:stretch>
                  </pic:blipFill>
                  <pic:spPr>
                    <a:xfrm>
                      <a:off x="0" y="0"/>
                      <a:ext cx="5263515" cy="2044700"/>
                    </a:xfrm>
                    <a:prstGeom prst="rect">
                      <a:avLst/>
                    </a:prstGeom>
                    <a:noFill/>
                    <a:ln>
                      <a:noFill/>
                    </a:ln>
                  </pic:spPr>
                </pic:pic>
              </a:graphicData>
            </a:graphic>
          </wp:inline>
        </w:drawing>
      </w:r>
    </w:p>
    <w:p w14:paraId="2E5C8E54" w14:textId="77777777" w:rsidR="00BA39FF" w:rsidRDefault="002670F7">
      <w:pPr>
        <w:pStyle w:val="a5"/>
        <w:ind w:firstLineChars="0" w:firstLine="0"/>
        <w:rPr>
          <w:rFonts w:ascii="宋体" w:hAnsi="宋体"/>
          <w:sz w:val="21"/>
          <w:szCs w:val="21"/>
        </w:rPr>
      </w:pPr>
      <w:r>
        <w:t>图</w:t>
      </w:r>
      <w:r>
        <w:t xml:space="preserve"> </w:t>
      </w:r>
      <w:fldSimple w:instr=" STYLEREF 3 \s ">
        <w:r>
          <w:t>5.1.2</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2FCD029C" w14:textId="77777777" w:rsidR="00BA39FF" w:rsidRDefault="002670F7">
      <w:pPr>
        <w:ind w:firstLine="600"/>
      </w:pPr>
      <w:r>
        <w:rPr>
          <w:rFonts w:hint="eastAsia"/>
        </w:rPr>
        <w:t>送审完成后的数据，数据回到主列表的已</w:t>
      </w:r>
      <w:proofErr w:type="gramStart"/>
      <w:r>
        <w:rPr>
          <w:rFonts w:hint="eastAsia"/>
        </w:rPr>
        <w:t>办状态</w:t>
      </w:r>
      <w:proofErr w:type="gramEnd"/>
      <w:r>
        <w:rPr>
          <w:rFonts w:hint="eastAsia"/>
        </w:rPr>
        <w:t>下，如下图：</w:t>
      </w:r>
    </w:p>
    <w:p w14:paraId="66E9E932" w14:textId="77777777" w:rsidR="00BA39FF" w:rsidRDefault="002670F7">
      <w:pPr>
        <w:ind w:firstLineChars="0" w:firstLine="0"/>
        <w:jc w:val="center"/>
      </w:pPr>
      <w:r>
        <w:rPr>
          <w:noProof/>
        </w:rPr>
        <w:lastRenderedPageBreak/>
        <w:drawing>
          <wp:inline distT="0" distB="0" distL="114300" distR="114300" wp14:anchorId="0E907A05" wp14:editId="57A5D15B">
            <wp:extent cx="5272405" cy="1600835"/>
            <wp:effectExtent l="0" t="0" r="10795" b="12065"/>
            <wp:docPr id="50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13"/>
                    <pic:cNvPicPr>
                      <a:picLocks noChangeAspect="1"/>
                    </pic:cNvPicPr>
                  </pic:nvPicPr>
                  <pic:blipFill>
                    <a:blip r:embed="rId187"/>
                    <a:stretch>
                      <a:fillRect/>
                    </a:stretch>
                  </pic:blipFill>
                  <pic:spPr>
                    <a:xfrm>
                      <a:off x="0" y="0"/>
                      <a:ext cx="5272405" cy="1600835"/>
                    </a:xfrm>
                    <a:prstGeom prst="rect">
                      <a:avLst/>
                    </a:prstGeom>
                    <a:noFill/>
                    <a:ln>
                      <a:noFill/>
                    </a:ln>
                  </pic:spPr>
                </pic:pic>
              </a:graphicData>
            </a:graphic>
          </wp:inline>
        </w:drawing>
      </w:r>
    </w:p>
    <w:p w14:paraId="36A40ACA" w14:textId="77777777" w:rsidR="00BA39FF" w:rsidRDefault="002670F7">
      <w:pPr>
        <w:pStyle w:val="a5"/>
        <w:ind w:firstLine="560"/>
        <w:rPr>
          <w:rFonts w:ascii="宋体" w:hAnsi="宋体"/>
          <w:sz w:val="21"/>
          <w:szCs w:val="21"/>
        </w:rPr>
      </w:pPr>
      <w:r>
        <w:t>图</w:t>
      </w:r>
      <w:r>
        <w:t xml:space="preserve"> </w:t>
      </w:r>
      <w:fldSimple w:instr=" STYLEREF 3 \s ">
        <w:r>
          <w:t>5.1.2</w:t>
        </w:r>
      </w:fldSimple>
      <w:r>
        <w:noBreakHyphen/>
      </w:r>
      <w:r>
        <w:fldChar w:fldCharType="begin"/>
      </w:r>
      <w:r>
        <w:instrText xml:space="preserve"> SEQ </w:instrText>
      </w:r>
      <w:r>
        <w:instrText>图</w:instrText>
      </w:r>
      <w:r>
        <w:instrText xml:space="preserve"> \* ARABIC \s 3 </w:instrText>
      </w:r>
      <w:r>
        <w:fldChar w:fldCharType="separate"/>
      </w:r>
      <w:r>
        <w:t>4</w:t>
      </w:r>
      <w:r>
        <w:fldChar w:fldCharType="end"/>
      </w:r>
    </w:p>
    <w:p w14:paraId="4E3EC93D" w14:textId="77777777" w:rsidR="00BA39FF" w:rsidRDefault="002670F7">
      <w:pPr>
        <w:pStyle w:val="21"/>
        <w:tabs>
          <w:tab w:val="clear" w:pos="0"/>
        </w:tabs>
      </w:pPr>
      <w:bookmarkStart w:id="185" w:name="_Toc107249395"/>
      <w:r>
        <w:rPr>
          <w:rFonts w:hint="eastAsia"/>
        </w:rPr>
        <w:t>临时执业变更申请</w:t>
      </w:r>
      <w:bookmarkEnd w:id="185"/>
    </w:p>
    <w:p w14:paraId="59BB0B8A" w14:textId="77777777" w:rsidR="00BA39FF" w:rsidRDefault="002670F7">
      <w:pPr>
        <w:ind w:firstLine="600"/>
      </w:pPr>
      <w:r>
        <w:rPr>
          <w:rFonts w:hint="eastAsia"/>
        </w:rPr>
        <w:t>临时执业申请审批通过后，如有信息发生变化，需要进行变更申请，省级财政部门对境外事务所临时执业信息变更进行审批。</w:t>
      </w:r>
    </w:p>
    <w:p w14:paraId="77B699ED" w14:textId="77777777" w:rsidR="00BA39FF" w:rsidRDefault="002670F7">
      <w:pPr>
        <w:ind w:firstLine="600"/>
      </w:pPr>
      <w:r>
        <w:rPr>
          <w:rFonts w:hint="eastAsia"/>
        </w:rPr>
        <w:t>境外事务所登录系统后，点击菜单</w:t>
      </w:r>
      <w:r>
        <w:rPr>
          <w:rFonts w:hint="eastAsia"/>
        </w:rPr>
        <w:t xml:space="preserve"> </w:t>
      </w:r>
      <w:r>
        <w:rPr>
          <w:rFonts w:hint="eastAsia"/>
        </w:rPr>
        <w:t>“涉外事项办理”</w:t>
      </w:r>
      <w:r>
        <w:rPr>
          <w:rFonts w:hint="eastAsia"/>
        </w:rPr>
        <w:t>-</w:t>
      </w:r>
      <w:r>
        <w:rPr>
          <w:rFonts w:hint="eastAsia"/>
        </w:rPr>
        <w:t>“临时执业变更申请”，打开如下图界面</w:t>
      </w:r>
    </w:p>
    <w:p w14:paraId="333C0F69" w14:textId="77777777" w:rsidR="00BA39FF" w:rsidRDefault="002670F7">
      <w:pPr>
        <w:ind w:firstLineChars="0" w:firstLine="0"/>
        <w:jc w:val="center"/>
      </w:pPr>
      <w:r>
        <w:rPr>
          <w:noProof/>
        </w:rPr>
        <w:drawing>
          <wp:inline distT="0" distB="0" distL="114300" distR="114300" wp14:anchorId="0F5D6B1A" wp14:editId="0DE26C29">
            <wp:extent cx="5273040" cy="3347720"/>
            <wp:effectExtent l="0" t="0" r="10160" b="5080"/>
            <wp:docPr id="49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6"/>
                    <pic:cNvPicPr>
                      <a:picLocks noChangeAspect="1"/>
                    </pic:cNvPicPr>
                  </pic:nvPicPr>
                  <pic:blipFill>
                    <a:blip r:embed="rId188"/>
                    <a:stretch>
                      <a:fillRect/>
                    </a:stretch>
                  </pic:blipFill>
                  <pic:spPr>
                    <a:xfrm>
                      <a:off x="0" y="0"/>
                      <a:ext cx="5273040" cy="3347720"/>
                    </a:xfrm>
                    <a:prstGeom prst="rect">
                      <a:avLst/>
                    </a:prstGeom>
                    <a:noFill/>
                    <a:ln>
                      <a:noFill/>
                    </a:ln>
                  </pic:spPr>
                </pic:pic>
              </a:graphicData>
            </a:graphic>
          </wp:inline>
        </w:drawing>
      </w:r>
    </w:p>
    <w:p w14:paraId="222801CB" w14:textId="77777777" w:rsidR="00BA39FF" w:rsidRDefault="002670F7">
      <w:pPr>
        <w:pStyle w:val="a5"/>
        <w:ind w:firstLine="560"/>
        <w:rPr>
          <w:rFonts w:ascii="宋体" w:hAnsi="宋体"/>
          <w:sz w:val="21"/>
          <w:szCs w:val="21"/>
        </w:rPr>
      </w:pPr>
      <w:r>
        <w:t>图</w:t>
      </w:r>
      <w:r>
        <w:t xml:space="preserve"> </w:t>
      </w:r>
      <w:fldSimple w:instr=" STYLEREF 3 \s ">
        <w:r>
          <w:t>5.1.2</w:t>
        </w:r>
      </w:fldSimple>
      <w:r>
        <w:noBreakHyphen/>
      </w:r>
      <w:r>
        <w:fldChar w:fldCharType="begin"/>
      </w:r>
      <w:r>
        <w:instrText xml:space="preserve"> SEQ </w:instrText>
      </w:r>
      <w:r>
        <w:instrText>图</w:instrText>
      </w:r>
      <w:r>
        <w:instrText xml:space="preserve"> \* ARABIC \s 3 </w:instrText>
      </w:r>
      <w:r>
        <w:fldChar w:fldCharType="separate"/>
      </w:r>
      <w:r>
        <w:t>5</w:t>
      </w:r>
      <w:r>
        <w:fldChar w:fldCharType="end"/>
      </w:r>
    </w:p>
    <w:p w14:paraId="73D989A2" w14:textId="77777777" w:rsidR="00BA39FF" w:rsidRDefault="002670F7">
      <w:pPr>
        <w:ind w:firstLineChars="0" w:firstLine="0"/>
        <w:jc w:val="center"/>
      </w:pPr>
      <w:r>
        <w:rPr>
          <w:noProof/>
        </w:rPr>
        <w:lastRenderedPageBreak/>
        <w:drawing>
          <wp:inline distT="0" distB="0" distL="114300" distR="114300" wp14:anchorId="425C1EB6" wp14:editId="63130056">
            <wp:extent cx="5266690" cy="1330960"/>
            <wp:effectExtent l="0" t="0" r="3810" b="2540"/>
            <wp:docPr id="49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7"/>
                    <pic:cNvPicPr>
                      <a:picLocks noChangeAspect="1"/>
                    </pic:cNvPicPr>
                  </pic:nvPicPr>
                  <pic:blipFill>
                    <a:blip r:embed="rId189"/>
                    <a:stretch>
                      <a:fillRect/>
                    </a:stretch>
                  </pic:blipFill>
                  <pic:spPr>
                    <a:xfrm>
                      <a:off x="0" y="0"/>
                      <a:ext cx="5266690" cy="1330960"/>
                    </a:xfrm>
                    <a:prstGeom prst="rect">
                      <a:avLst/>
                    </a:prstGeom>
                    <a:noFill/>
                    <a:ln>
                      <a:noFill/>
                    </a:ln>
                  </pic:spPr>
                </pic:pic>
              </a:graphicData>
            </a:graphic>
          </wp:inline>
        </w:drawing>
      </w:r>
    </w:p>
    <w:p w14:paraId="7B81F13A" w14:textId="77777777" w:rsidR="00BA39FF" w:rsidRDefault="002670F7">
      <w:pPr>
        <w:pStyle w:val="a5"/>
        <w:ind w:firstLine="560"/>
        <w:rPr>
          <w:rFonts w:ascii="宋体" w:hAnsi="宋体"/>
          <w:sz w:val="21"/>
          <w:szCs w:val="21"/>
        </w:rPr>
      </w:pPr>
      <w:r>
        <w:t>图</w:t>
      </w:r>
      <w:r>
        <w:t xml:space="preserve"> </w:t>
      </w:r>
      <w:fldSimple w:instr=" STYLEREF 3 \s ">
        <w:r>
          <w:t>5.1.2</w:t>
        </w:r>
      </w:fldSimple>
      <w:r>
        <w:noBreakHyphen/>
      </w:r>
      <w:r>
        <w:fldChar w:fldCharType="begin"/>
      </w:r>
      <w:r>
        <w:instrText xml:space="preserve"> SEQ </w:instrText>
      </w:r>
      <w:r>
        <w:instrText>图</w:instrText>
      </w:r>
      <w:r>
        <w:instrText xml:space="preserve"> \* ARABIC \s 3 </w:instrText>
      </w:r>
      <w:r>
        <w:fldChar w:fldCharType="separate"/>
      </w:r>
      <w:r>
        <w:t>6</w:t>
      </w:r>
      <w:r>
        <w:fldChar w:fldCharType="end"/>
      </w:r>
    </w:p>
    <w:p w14:paraId="43103522" w14:textId="77777777" w:rsidR="00BA39FF" w:rsidRDefault="002670F7">
      <w:pPr>
        <w:ind w:firstLine="600"/>
      </w:pPr>
      <w:r>
        <w:rPr>
          <w:rFonts w:hint="eastAsia"/>
        </w:rPr>
        <w:t>点击</w:t>
      </w:r>
      <w:r>
        <w:t>【</w:t>
      </w:r>
      <w:r>
        <w:rPr>
          <w:rFonts w:hint="eastAsia"/>
        </w:rPr>
        <w:t>新增</w:t>
      </w:r>
      <w:r>
        <w:t>】</w:t>
      </w:r>
      <w:r>
        <w:rPr>
          <w:rFonts w:hint="eastAsia"/>
        </w:rPr>
        <w:t>操作</w:t>
      </w:r>
      <w:r>
        <w:t>按钮</w:t>
      </w:r>
      <w:r>
        <w:rPr>
          <w:rFonts w:hint="eastAsia"/>
        </w:rPr>
        <w:t>后，录入临时执业变更申请</w:t>
      </w:r>
      <w:r>
        <w:t>信息</w:t>
      </w:r>
      <w:r>
        <w:rPr>
          <w:rFonts w:hint="eastAsia"/>
        </w:rPr>
        <w:t>，完成信息录入后，点击保存按钮，如下图所示：</w:t>
      </w:r>
    </w:p>
    <w:p w14:paraId="5FD324F4" w14:textId="77777777" w:rsidR="00BA39FF" w:rsidRDefault="002670F7">
      <w:pPr>
        <w:ind w:firstLineChars="0" w:firstLine="0"/>
        <w:jc w:val="center"/>
      </w:pPr>
      <w:r>
        <w:rPr>
          <w:noProof/>
        </w:rPr>
        <w:drawing>
          <wp:inline distT="0" distB="0" distL="114300" distR="114300" wp14:anchorId="6B00C35F" wp14:editId="17541571">
            <wp:extent cx="5270500" cy="2428240"/>
            <wp:effectExtent l="0" t="0" r="0" b="10160"/>
            <wp:docPr id="49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5"/>
                    <pic:cNvPicPr>
                      <a:picLocks noChangeAspect="1"/>
                    </pic:cNvPicPr>
                  </pic:nvPicPr>
                  <pic:blipFill>
                    <a:blip r:embed="rId190"/>
                    <a:stretch>
                      <a:fillRect/>
                    </a:stretch>
                  </pic:blipFill>
                  <pic:spPr>
                    <a:xfrm>
                      <a:off x="0" y="0"/>
                      <a:ext cx="5270500" cy="2428240"/>
                    </a:xfrm>
                    <a:prstGeom prst="rect">
                      <a:avLst/>
                    </a:prstGeom>
                    <a:noFill/>
                    <a:ln>
                      <a:noFill/>
                    </a:ln>
                  </pic:spPr>
                </pic:pic>
              </a:graphicData>
            </a:graphic>
          </wp:inline>
        </w:drawing>
      </w:r>
    </w:p>
    <w:p w14:paraId="423D890B" w14:textId="77777777" w:rsidR="00BA39FF" w:rsidRDefault="002670F7">
      <w:pPr>
        <w:pStyle w:val="a5"/>
        <w:ind w:firstLine="560"/>
        <w:rPr>
          <w:rFonts w:ascii="宋体" w:hAnsi="宋体"/>
          <w:sz w:val="21"/>
          <w:szCs w:val="21"/>
        </w:rPr>
      </w:pPr>
      <w:r>
        <w:t>图</w:t>
      </w:r>
      <w:r>
        <w:t xml:space="preserve"> </w:t>
      </w:r>
      <w:fldSimple w:instr=" STYLEREF 3 \s ">
        <w:r>
          <w:t>5.1.2</w:t>
        </w:r>
      </w:fldSimple>
      <w:r>
        <w:noBreakHyphen/>
      </w:r>
      <w:r>
        <w:fldChar w:fldCharType="begin"/>
      </w:r>
      <w:r>
        <w:instrText xml:space="preserve"> SEQ </w:instrText>
      </w:r>
      <w:r>
        <w:instrText>图</w:instrText>
      </w:r>
      <w:r>
        <w:instrText xml:space="preserve"> \* ARABIC \s 3 </w:instrText>
      </w:r>
      <w:r>
        <w:fldChar w:fldCharType="separate"/>
      </w:r>
      <w:r>
        <w:t>7</w:t>
      </w:r>
      <w:r>
        <w:fldChar w:fldCharType="end"/>
      </w:r>
    </w:p>
    <w:p w14:paraId="4DBF541F" w14:textId="77777777" w:rsidR="00BA39FF" w:rsidRDefault="002670F7">
      <w:pPr>
        <w:ind w:firstLine="600"/>
      </w:pPr>
      <w:r>
        <w:rPr>
          <w:rFonts w:hint="eastAsia"/>
        </w:rPr>
        <w:t>完成保存后的数据，如检查无误，可点击【送审】按钮，省级财政部门进行审核、复核操作，流程结束。</w:t>
      </w:r>
    </w:p>
    <w:p w14:paraId="400AFD08" w14:textId="77777777" w:rsidR="00BA39FF" w:rsidRDefault="002670F7">
      <w:pPr>
        <w:pStyle w:val="21"/>
        <w:tabs>
          <w:tab w:val="clear" w:pos="0"/>
        </w:tabs>
      </w:pPr>
      <w:bookmarkStart w:id="186" w:name="_Toc107249396"/>
      <w:r>
        <w:rPr>
          <w:rFonts w:hint="eastAsia"/>
        </w:rPr>
        <w:t>境外债券发行报备</w:t>
      </w:r>
      <w:bookmarkEnd w:id="186"/>
    </w:p>
    <w:p w14:paraId="0099F899" w14:textId="77777777" w:rsidR="00BA39FF" w:rsidRDefault="002670F7">
      <w:pPr>
        <w:ind w:firstLine="600"/>
      </w:pPr>
      <w:r>
        <w:rPr>
          <w:rFonts w:hint="eastAsia"/>
        </w:rPr>
        <w:t>用于境外会计师事务所对境外机构在中国银行间债券市场发行债券相关审计业务进行报备。</w:t>
      </w:r>
    </w:p>
    <w:p w14:paraId="2DE2AD25" w14:textId="77777777" w:rsidR="00BA39FF" w:rsidRDefault="002670F7">
      <w:pPr>
        <w:ind w:firstLine="600"/>
      </w:pPr>
      <w:r>
        <w:rPr>
          <w:rFonts w:hint="eastAsia"/>
        </w:rPr>
        <w:t>境外会计师事务所对境外机构在中国银行间债券市场发行债券相关审计业务进行报备，包括中国香港、澳门、台湾地区的会计师事</w:t>
      </w:r>
      <w:r>
        <w:rPr>
          <w:rFonts w:hint="eastAsia"/>
        </w:rPr>
        <w:lastRenderedPageBreak/>
        <w:t>务所。该功能目前涉及到境外事务所和财政部，不涉及省级财政部门。</w:t>
      </w:r>
    </w:p>
    <w:p w14:paraId="6C193AAF" w14:textId="77777777" w:rsidR="00BA39FF" w:rsidRDefault="002670F7">
      <w:pPr>
        <w:ind w:firstLine="600"/>
      </w:pPr>
      <w:r>
        <w:rPr>
          <w:rFonts w:hint="eastAsia"/>
        </w:rPr>
        <w:t>首次报备：首次报备是指境外会计师事务所从事境外机构境内发行债券相关财务报告审计业务</w:t>
      </w:r>
      <w:r>
        <w:t>，</w:t>
      </w:r>
      <w:r>
        <w:rPr>
          <w:rFonts w:hint="eastAsia"/>
        </w:rPr>
        <w:t>应至迟在境外机构提交债券发行申请前</w:t>
      </w:r>
      <w:r>
        <w:t>20</w:t>
      </w:r>
      <w:r>
        <w:t>个工作日</w:t>
      </w:r>
      <w:r>
        <w:rPr>
          <w:rFonts w:hint="eastAsia"/>
        </w:rPr>
        <w:t>向财政部</w:t>
      </w:r>
      <w:r>
        <w:t>提交</w:t>
      </w:r>
      <w:r>
        <w:rPr>
          <w:rFonts w:hint="eastAsia"/>
        </w:rPr>
        <w:t>报备表。</w:t>
      </w:r>
    </w:p>
    <w:p w14:paraId="1EED338A" w14:textId="77777777" w:rsidR="00BA39FF" w:rsidRDefault="002670F7">
      <w:pPr>
        <w:ind w:firstLine="600"/>
      </w:pPr>
      <w:r>
        <w:rPr>
          <w:rFonts w:hint="eastAsia"/>
        </w:rPr>
        <w:t>年度报备：年度报备指境外会计师事务所应当在人民币债券存续期间内，每年</w:t>
      </w:r>
      <w:r>
        <w:t>5</w:t>
      </w:r>
      <w:r>
        <w:t>月</w:t>
      </w:r>
      <w:r>
        <w:t>31</w:t>
      </w:r>
      <w:r>
        <w:t>日之前向财政部</w:t>
      </w:r>
      <w:r>
        <w:rPr>
          <w:rFonts w:hint="eastAsia"/>
        </w:rPr>
        <w:t>提交</w:t>
      </w:r>
      <w:r>
        <w:t>报备</w:t>
      </w:r>
      <w:r>
        <w:rPr>
          <w:rFonts w:hint="eastAsia"/>
        </w:rPr>
        <w:t>表。</w:t>
      </w:r>
    </w:p>
    <w:p w14:paraId="0CDEFCD8" w14:textId="77777777" w:rsidR="00BA39FF" w:rsidRDefault="002670F7">
      <w:pPr>
        <w:ind w:firstLine="600"/>
      </w:pPr>
      <w:r>
        <w:rPr>
          <w:rFonts w:hint="eastAsia"/>
        </w:rPr>
        <w:t>打开菜单</w:t>
      </w:r>
      <w:r>
        <w:rPr>
          <w:rFonts w:hint="eastAsia"/>
        </w:rPr>
        <w:t xml:space="preserve"> </w:t>
      </w:r>
      <w:r>
        <w:rPr>
          <w:rFonts w:hint="eastAsia"/>
        </w:rPr>
        <w:t>“涉外事项办理”</w:t>
      </w:r>
      <w:r>
        <w:rPr>
          <w:rFonts w:hint="eastAsia"/>
        </w:rPr>
        <w:t>-</w:t>
      </w:r>
      <w:r>
        <w:rPr>
          <w:rFonts w:hint="eastAsia"/>
        </w:rPr>
        <w:t>“境外债券发行报备”，打开如下图界面：</w:t>
      </w:r>
    </w:p>
    <w:p w14:paraId="6196976D" w14:textId="77777777" w:rsidR="00BA39FF" w:rsidRDefault="002670F7">
      <w:pPr>
        <w:ind w:firstLineChars="0" w:firstLine="0"/>
        <w:jc w:val="center"/>
      </w:pPr>
      <w:r>
        <w:rPr>
          <w:noProof/>
        </w:rPr>
        <w:drawing>
          <wp:inline distT="0" distB="0" distL="114300" distR="114300" wp14:anchorId="0FC74255" wp14:editId="6A4865C8">
            <wp:extent cx="5274310" cy="3066415"/>
            <wp:effectExtent l="0" t="0" r="8890" b="6985"/>
            <wp:docPr id="50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8"/>
                    <pic:cNvPicPr>
                      <a:picLocks noChangeAspect="1"/>
                    </pic:cNvPicPr>
                  </pic:nvPicPr>
                  <pic:blipFill>
                    <a:blip r:embed="rId191"/>
                    <a:stretch>
                      <a:fillRect/>
                    </a:stretch>
                  </pic:blipFill>
                  <pic:spPr>
                    <a:xfrm>
                      <a:off x="0" y="0"/>
                      <a:ext cx="5274310" cy="3066415"/>
                    </a:xfrm>
                    <a:prstGeom prst="rect">
                      <a:avLst/>
                    </a:prstGeom>
                    <a:noFill/>
                    <a:ln>
                      <a:noFill/>
                    </a:ln>
                  </pic:spPr>
                </pic:pic>
              </a:graphicData>
            </a:graphic>
          </wp:inline>
        </w:drawing>
      </w:r>
    </w:p>
    <w:p w14:paraId="693C09D6" w14:textId="77777777" w:rsidR="00BA39FF" w:rsidRDefault="002670F7">
      <w:pPr>
        <w:pStyle w:val="a5"/>
        <w:ind w:firstLine="560"/>
        <w:rPr>
          <w:rFonts w:ascii="宋体" w:hAnsi="宋体"/>
          <w:sz w:val="21"/>
          <w:szCs w:val="21"/>
        </w:rPr>
      </w:pPr>
      <w:r>
        <w:t>图</w:t>
      </w:r>
      <w:r>
        <w:t xml:space="preserve"> </w:t>
      </w:r>
      <w:fldSimple w:instr=" STYLEREF 3 \s ">
        <w:r>
          <w:t>5.1.2</w:t>
        </w:r>
      </w:fldSimple>
      <w:r>
        <w:noBreakHyphen/>
      </w:r>
      <w:r>
        <w:fldChar w:fldCharType="begin"/>
      </w:r>
      <w:r>
        <w:instrText xml:space="preserve"> SEQ </w:instrText>
      </w:r>
      <w:r>
        <w:instrText>图</w:instrText>
      </w:r>
      <w:r>
        <w:instrText xml:space="preserve"> \* ARABIC \s 3 </w:instrText>
      </w:r>
      <w:r>
        <w:fldChar w:fldCharType="separate"/>
      </w:r>
      <w:r>
        <w:t>8</w:t>
      </w:r>
      <w:r>
        <w:fldChar w:fldCharType="end"/>
      </w:r>
    </w:p>
    <w:p w14:paraId="3F523D65" w14:textId="77777777" w:rsidR="00BA39FF" w:rsidRDefault="002670F7">
      <w:pPr>
        <w:ind w:firstLineChars="0" w:firstLine="0"/>
        <w:jc w:val="center"/>
      </w:pPr>
      <w:r>
        <w:rPr>
          <w:noProof/>
        </w:rPr>
        <w:drawing>
          <wp:inline distT="0" distB="0" distL="114300" distR="114300" wp14:anchorId="76759E9E" wp14:editId="195301FF">
            <wp:extent cx="5271135" cy="1694180"/>
            <wp:effectExtent l="0" t="0" r="12065" b="7620"/>
            <wp:docPr id="50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9"/>
                    <pic:cNvPicPr>
                      <a:picLocks noChangeAspect="1"/>
                    </pic:cNvPicPr>
                  </pic:nvPicPr>
                  <pic:blipFill>
                    <a:blip r:embed="rId192"/>
                    <a:stretch>
                      <a:fillRect/>
                    </a:stretch>
                  </pic:blipFill>
                  <pic:spPr>
                    <a:xfrm>
                      <a:off x="0" y="0"/>
                      <a:ext cx="5271135" cy="1694180"/>
                    </a:xfrm>
                    <a:prstGeom prst="rect">
                      <a:avLst/>
                    </a:prstGeom>
                    <a:noFill/>
                    <a:ln>
                      <a:noFill/>
                    </a:ln>
                  </pic:spPr>
                </pic:pic>
              </a:graphicData>
            </a:graphic>
          </wp:inline>
        </w:drawing>
      </w:r>
    </w:p>
    <w:p w14:paraId="510A1FAF" w14:textId="77777777" w:rsidR="00BA39FF" w:rsidRDefault="002670F7">
      <w:pPr>
        <w:pStyle w:val="a5"/>
        <w:ind w:firstLine="560"/>
        <w:rPr>
          <w:rFonts w:ascii="宋体" w:hAnsi="宋体"/>
          <w:sz w:val="21"/>
          <w:szCs w:val="21"/>
        </w:rPr>
      </w:pPr>
      <w:r>
        <w:t>图</w:t>
      </w:r>
      <w:r>
        <w:t xml:space="preserve"> </w:t>
      </w:r>
      <w:fldSimple w:instr=" STYLEREF 3 \s ">
        <w:r>
          <w:t>5.1.2</w:t>
        </w:r>
      </w:fldSimple>
      <w:r>
        <w:noBreakHyphen/>
      </w:r>
      <w:r>
        <w:fldChar w:fldCharType="begin"/>
      </w:r>
      <w:r>
        <w:instrText xml:space="preserve"> SEQ </w:instrText>
      </w:r>
      <w:r>
        <w:instrText>图</w:instrText>
      </w:r>
      <w:r>
        <w:instrText xml:space="preserve"> \* ARABIC \s 3 </w:instrText>
      </w:r>
      <w:r>
        <w:fldChar w:fldCharType="separate"/>
      </w:r>
      <w:r>
        <w:t>9</w:t>
      </w:r>
      <w:r>
        <w:fldChar w:fldCharType="end"/>
      </w:r>
    </w:p>
    <w:p w14:paraId="0C6E6E2B" w14:textId="77777777" w:rsidR="00BA39FF" w:rsidRDefault="002670F7">
      <w:pPr>
        <w:ind w:firstLine="600"/>
      </w:pPr>
      <w:r>
        <w:rPr>
          <w:rFonts w:hint="eastAsia"/>
        </w:rPr>
        <w:lastRenderedPageBreak/>
        <w:t>点击</w:t>
      </w:r>
      <w:r>
        <w:t>【</w:t>
      </w:r>
      <w:r>
        <w:rPr>
          <w:rFonts w:hint="eastAsia"/>
        </w:rPr>
        <w:t>新增</w:t>
      </w:r>
      <w:r>
        <w:t>】</w:t>
      </w:r>
      <w:r>
        <w:rPr>
          <w:rFonts w:hint="eastAsia"/>
        </w:rPr>
        <w:t>操作</w:t>
      </w:r>
      <w:r>
        <w:t>按钮</w:t>
      </w:r>
      <w:r>
        <w:rPr>
          <w:rFonts w:hint="eastAsia"/>
        </w:rPr>
        <w:t>后，录入基本</w:t>
      </w:r>
      <w:r>
        <w:t>信息</w:t>
      </w:r>
      <w:r>
        <w:rPr>
          <w:rFonts w:hint="eastAsia"/>
        </w:rPr>
        <w:t>、最近五年从事公开发行证券相关审计业务情况、债券发行信息，如下图所示：</w:t>
      </w:r>
    </w:p>
    <w:p w14:paraId="03852930" w14:textId="77777777" w:rsidR="00BA39FF" w:rsidRDefault="002670F7">
      <w:pPr>
        <w:ind w:firstLineChars="0" w:firstLine="0"/>
        <w:jc w:val="center"/>
      </w:pPr>
      <w:r>
        <w:rPr>
          <w:noProof/>
        </w:rPr>
        <w:drawing>
          <wp:inline distT="0" distB="0" distL="114300" distR="114300" wp14:anchorId="20804B03" wp14:editId="74CA6E7B">
            <wp:extent cx="5262880" cy="2339340"/>
            <wp:effectExtent l="0" t="0" r="7620" b="10160"/>
            <wp:docPr id="5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10"/>
                    <pic:cNvPicPr>
                      <a:picLocks noChangeAspect="1"/>
                    </pic:cNvPicPr>
                  </pic:nvPicPr>
                  <pic:blipFill>
                    <a:blip r:embed="rId193"/>
                    <a:stretch>
                      <a:fillRect/>
                    </a:stretch>
                  </pic:blipFill>
                  <pic:spPr>
                    <a:xfrm>
                      <a:off x="0" y="0"/>
                      <a:ext cx="5262880" cy="2339340"/>
                    </a:xfrm>
                    <a:prstGeom prst="rect">
                      <a:avLst/>
                    </a:prstGeom>
                    <a:noFill/>
                    <a:ln>
                      <a:noFill/>
                    </a:ln>
                  </pic:spPr>
                </pic:pic>
              </a:graphicData>
            </a:graphic>
          </wp:inline>
        </w:drawing>
      </w:r>
    </w:p>
    <w:p w14:paraId="2689C771" w14:textId="77777777" w:rsidR="00BA39FF" w:rsidRDefault="002670F7">
      <w:pPr>
        <w:pStyle w:val="a5"/>
        <w:ind w:firstLine="560"/>
        <w:rPr>
          <w:rFonts w:ascii="宋体" w:hAnsi="宋体"/>
          <w:sz w:val="21"/>
          <w:szCs w:val="21"/>
        </w:rPr>
      </w:pPr>
      <w:r>
        <w:t>图</w:t>
      </w:r>
      <w:r>
        <w:t xml:space="preserve"> </w:t>
      </w:r>
      <w:fldSimple w:instr=" STYLEREF 3 \s ">
        <w:r>
          <w:t>5.1.2</w:t>
        </w:r>
      </w:fldSimple>
      <w:r>
        <w:noBreakHyphen/>
      </w:r>
      <w:r>
        <w:fldChar w:fldCharType="begin"/>
      </w:r>
      <w:r>
        <w:instrText xml:space="preserve"> SEQ </w:instrText>
      </w:r>
      <w:r>
        <w:instrText>图</w:instrText>
      </w:r>
      <w:r>
        <w:instrText xml:space="preserve"> \* ARABIC \s 3 </w:instrText>
      </w:r>
      <w:r>
        <w:fldChar w:fldCharType="separate"/>
      </w:r>
      <w:r>
        <w:t>10</w:t>
      </w:r>
      <w:r>
        <w:fldChar w:fldCharType="end"/>
      </w:r>
    </w:p>
    <w:p w14:paraId="0EB50BF3" w14:textId="77777777" w:rsidR="00BA39FF" w:rsidRDefault="002670F7">
      <w:pPr>
        <w:ind w:firstLine="600"/>
      </w:pPr>
      <w:r>
        <w:rPr>
          <w:rFonts w:hint="eastAsia"/>
        </w:rPr>
        <w:t>点击上图</w:t>
      </w:r>
      <w:r>
        <w:t>【</w:t>
      </w:r>
      <w:r>
        <w:rPr>
          <w:rFonts w:hint="eastAsia"/>
        </w:rPr>
        <w:t>报备</w:t>
      </w:r>
      <w:r>
        <w:t>】</w:t>
      </w:r>
      <w:r>
        <w:rPr>
          <w:rFonts w:hint="eastAsia"/>
        </w:rPr>
        <w:t>操作</w:t>
      </w:r>
      <w:r>
        <w:t>按钮</w:t>
      </w:r>
      <w:r>
        <w:rPr>
          <w:rFonts w:hint="eastAsia"/>
        </w:rPr>
        <w:t>后，财政部门确认、退回操作，流程结束，如下图所示：</w:t>
      </w:r>
    </w:p>
    <w:p w14:paraId="52983135" w14:textId="77777777" w:rsidR="00BA39FF" w:rsidRDefault="002670F7">
      <w:pPr>
        <w:ind w:firstLineChars="0" w:firstLine="0"/>
        <w:jc w:val="center"/>
      </w:pPr>
      <w:r>
        <w:rPr>
          <w:noProof/>
        </w:rPr>
        <w:drawing>
          <wp:inline distT="0" distB="0" distL="114300" distR="114300" wp14:anchorId="14FD4DF6" wp14:editId="54A491C9">
            <wp:extent cx="5271770" cy="1468120"/>
            <wp:effectExtent l="0" t="0" r="1270" b="10160"/>
            <wp:docPr id="50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11"/>
                    <pic:cNvPicPr>
                      <a:picLocks noChangeAspect="1"/>
                    </pic:cNvPicPr>
                  </pic:nvPicPr>
                  <pic:blipFill>
                    <a:blip r:embed="rId194"/>
                    <a:stretch>
                      <a:fillRect/>
                    </a:stretch>
                  </pic:blipFill>
                  <pic:spPr>
                    <a:xfrm>
                      <a:off x="0" y="0"/>
                      <a:ext cx="5271770" cy="1468120"/>
                    </a:xfrm>
                    <a:prstGeom prst="rect">
                      <a:avLst/>
                    </a:prstGeom>
                    <a:noFill/>
                    <a:ln>
                      <a:noFill/>
                    </a:ln>
                  </pic:spPr>
                </pic:pic>
              </a:graphicData>
            </a:graphic>
          </wp:inline>
        </w:drawing>
      </w:r>
    </w:p>
    <w:p w14:paraId="33A4A67B" w14:textId="77777777" w:rsidR="00BA39FF" w:rsidRDefault="002670F7">
      <w:pPr>
        <w:pStyle w:val="a5"/>
        <w:ind w:firstLine="560"/>
        <w:rPr>
          <w:rFonts w:ascii="宋体" w:hAnsi="宋体"/>
          <w:sz w:val="21"/>
          <w:szCs w:val="21"/>
        </w:rPr>
      </w:pPr>
      <w:r>
        <w:t>图</w:t>
      </w:r>
      <w:r>
        <w:t xml:space="preserve"> </w:t>
      </w:r>
      <w:fldSimple w:instr=" STYLEREF 3 \s ">
        <w:r>
          <w:t>5.1.2</w:t>
        </w:r>
      </w:fldSimple>
      <w:r>
        <w:noBreakHyphen/>
      </w:r>
      <w:r>
        <w:fldChar w:fldCharType="begin"/>
      </w:r>
      <w:r>
        <w:instrText xml:space="preserve"> SEQ </w:instrText>
      </w:r>
      <w:r>
        <w:instrText>图</w:instrText>
      </w:r>
      <w:r>
        <w:instrText xml:space="preserve"> \* ARABIC \s 3 </w:instrText>
      </w:r>
      <w:r>
        <w:fldChar w:fldCharType="separate"/>
      </w:r>
      <w:r>
        <w:t>11</w:t>
      </w:r>
      <w:r>
        <w:fldChar w:fldCharType="end"/>
      </w:r>
    </w:p>
    <w:p w14:paraId="4E93898F" w14:textId="77777777" w:rsidR="00BA39FF" w:rsidRDefault="002670F7">
      <w:pPr>
        <w:pStyle w:val="1"/>
        <w:keepNext/>
        <w:keepLines/>
        <w:widowControl w:val="0"/>
        <w:tabs>
          <w:tab w:val="clear" w:pos="432"/>
          <w:tab w:val="clear" w:pos="8100"/>
        </w:tabs>
        <w:overflowPunct/>
        <w:adjustRightInd/>
        <w:ind w:firstLineChars="0"/>
        <w:jc w:val="both"/>
        <w:textAlignment w:val="auto"/>
        <w:rPr>
          <w:rFonts w:ascii="Times New Roman" w:hAnsi="Times New Roman" w:cstheme="minorBidi"/>
          <w:bCs/>
          <w:caps w:val="0"/>
          <w:sz w:val="44"/>
          <w:szCs w:val="44"/>
        </w:rPr>
      </w:pPr>
      <w:bookmarkStart w:id="187" w:name="_Toc107249397"/>
      <w:r>
        <w:rPr>
          <w:rFonts w:ascii="Times New Roman" w:hAnsi="Times New Roman" w:cstheme="minorBidi" w:hint="eastAsia"/>
          <w:bCs/>
          <w:caps w:val="0"/>
          <w:sz w:val="44"/>
          <w:szCs w:val="44"/>
        </w:rPr>
        <w:lastRenderedPageBreak/>
        <w:t>注册会计师</w:t>
      </w:r>
      <w:bookmarkEnd w:id="187"/>
    </w:p>
    <w:p w14:paraId="0D111ABA" w14:textId="77777777" w:rsidR="00BA39FF" w:rsidRDefault="002670F7">
      <w:pPr>
        <w:pStyle w:val="21"/>
        <w:tabs>
          <w:tab w:val="clear" w:pos="0"/>
        </w:tabs>
      </w:pPr>
      <w:bookmarkStart w:id="188" w:name="_Toc107249398"/>
      <w:bookmarkStart w:id="189" w:name="_Toc20083"/>
      <w:r>
        <w:rPr>
          <w:rFonts w:hint="eastAsia"/>
        </w:rPr>
        <w:t>事务所执业许可申请</w:t>
      </w:r>
      <w:bookmarkEnd w:id="188"/>
      <w:bookmarkEnd w:id="189"/>
    </w:p>
    <w:p w14:paraId="643B1B00" w14:textId="77777777" w:rsidR="00BA39FF" w:rsidRDefault="002670F7">
      <w:pPr>
        <w:ind w:firstLine="600"/>
        <w:jc w:val="left"/>
      </w:pPr>
      <w:r>
        <w:rPr>
          <w:rFonts w:hint="eastAsia"/>
        </w:rPr>
        <w:t>会计师事务所设立审批</w:t>
      </w:r>
      <w:proofErr w:type="gramStart"/>
      <w:r>
        <w:rPr>
          <w:rFonts w:hint="eastAsia"/>
        </w:rPr>
        <w:t>是由拟任主任</w:t>
      </w:r>
      <w:proofErr w:type="gramEnd"/>
      <w:r>
        <w:rPr>
          <w:rFonts w:hint="eastAsia"/>
        </w:rPr>
        <w:t>会计师提出申请，省级财政部门受理，并在网站进行公示；公示期满后予以审批，并报财政部备案；财政部对备案进行审核，确定通过备案或退回省级财政部门重新审查等的全过程管理。</w:t>
      </w:r>
    </w:p>
    <w:p w14:paraId="4A87A923" w14:textId="77777777" w:rsidR="00BA39FF" w:rsidRDefault="002670F7">
      <w:pPr>
        <w:pStyle w:val="3"/>
        <w:tabs>
          <w:tab w:val="clear" w:pos="0"/>
        </w:tabs>
      </w:pPr>
      <w:bookmarkStart w:id="190" w:name="_Toc313549363"/>
      <w:bookmarkStart w:id="191" w:name="_Toc306777502"/>
      <w:bookmarkStart w:id="192" w:name="_Toc522779660"/>
      <w:bookmarkStart w:id="193" w:name="_Toc104290618"/>
      <w:bookmarkStart w:id="194" w:name="_Toc105404155"/>
      <w:bookmarkStart w:id="195" w:name="_Toc107249399"/>
      <w:bookmarkStart w:id="196" w:name="_Toc31345"/>
      <w:r>
        <w:rPr>
          <w:rFonts w:hint="eastAsia"/>
        </w:rPr>
        <w:t>事务所</w:t>
      </w:r>
      <w:bookmarkEnd w:id="190"/>
      <w:bookmarkEnd w:id="191"/>
      <w:bookmarkEnd w:id="192"/>
      <w:r>
        <w:rPr>
          <w:rFonts w:hint="eastAsia"/>
        </w:rPr>
        <w:t>执业许可</w:t>
      </w:r>
      <w:bookmarkEnd w:id="193"/>
      <w:bookmarkEnd w:id="194"/>
      <w:r>
        <w:rPr>
          <w:rFonts w:hint="eastAsia"/>
        </w:rPr>
        <w:t>申请</w:t>
      </w:r>
      <w:bookmarkEnd w:id="195"/>
      <w:bookmarkEnd w:id="196"/>
    </w:p>
    <w:p w14:paraId="51709142" w14:textId="77777777" w:rsidR="00BA39FF" w:rsidRDefault="002670F7">
      <w:pPr>
        <w:ind w:firstLine="600"/>
        <w:jc w:val="center"/>
        <w:rPr>
          <w:rFonts w:ascii="宋体" w:hAnsi="宋体"/>
          <w:sz w:val="24"/>
        </w:rPr>
      </w:pPr>
      <w:proofErr w:type="gramStart"/>
      <w:r>
        <w:rPr>
          <w:rFonts w:hint="eastAsia"/>
        </w:rPr>
        <w:t>注师登录</w:t>
      </w:r>
      <w:proofErr w:type="gramEnd"/>
      <w:r>
        <w:rPr>
          <w:rFonts w:hint="eastAsia"/>
        </w:rPr>
        <w:t>系统，输入用户名、密码（格式正确，用户名和密码相符），登录系统后，点击左侧</w:t>
      </w:r>
      <w:r>
        <w:t>菜单栏</w:t>
      </w:r>
      <w:r>
        <w:rPr>
          <w:rFonts w:hint="eastAsia"/>
        </w:rPr>
        <w:t>，弹出二级菜单，如下图所示：</w:t>
      </w:r>
      <w:r>
        <w:rPr>
          <w:noProof/>
        </w:rPr>
        <w:drawing>
          <wp:inline distT="0" distB="0" distL="0" distR="0" wp14:anchorId="4879A76F" wp14:editId="7E1917E0">
            <wp:extent cx="5274310" cy="2766695"/>
            <wp:effectExtent l="0" t="0" r="8890" b="1905"/>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pic:cNvPicPr>
                      <a:picLocks noChangeAspect="1"/>
                    </pic:cNvPicPr>
                  </pic:nvPicPr>
                  <pic:blipFill>
                    <a:blip r:embed="rId195"/>
                    <a:stretch>
                      <a:fillRect/>
                    </a:stretch>
                  </pic:blipFill>
                  <pic:spPr>
                    <a:xfrm>
                      <a:off x="0" y="0"/>
                      <a:ext cx="5274310" cy="2767181"/>
                    </a:xfrm>
                    <a:prstGeom prst="rect">
                      <a:avLst/>
                    </a:prstGeom>
                  </pic:spPr>
                </pic:pic>
              </a:graphicData>
            </a:graphic>
          </wp:inline>
        </w:drawing>
      </w:r>
    </w:p>
    <w:p w14:paraId="6681803E" w14:textId="77777777" w:rsidR="00BA39FF" w:rsidRDefault="002670F7">
      <w:pPr>
        <w:pStyle w:val="a5"/>
        <w:ind w:firstLine="560"/>
        <w:rPr>
          <w:rFonts w:ascii="宋体" w:hAnsi="宋体"/>
          <w:sz w:val="21"/>
          <w:szCs w:val="21"/>
        </w:rPr>
      </w:pPr>
      <w:r>
        <w:t>图</w:t>
      </w:r>
      <w:r>
        <w:t xml:space="preserve"> </w:t>
      </w:r>
      <w:fldSimple w:instr=" STYLEREF 3 \s ">
        <w:r>
          <w:t>6.1.1</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1121C09D" w14:textId="77777777" w:rsidR="00BA39FF" w:rsidRDefault="002670F7">
      <w:pPr>
        <w:pStyle w:val="40"/>
        <w:tabs>
          <w:tab w:val="clear" w:pos="0"/>
        </w:tabs>
      </w:pPr>
      <w:r>
        <w:rPr>
          <w:rFonts w:hint="eastAsia"/>
        </w:rPr>
        <w:t>查询</w:t>
      </w:r>
    </w:p>
    <w:p w14:paraId="56E704B3" w14:textId="77777777" w:rsidR="00BA39FF" w:rsidRDefault="002670F7">
      <w:pPr>
        <w:ind w:firstLine="600"/>
      </w:pPr>
      <w:r>
        <w:rPr>
          <w:rFonts w:hint="eastAsia"/>
        </w:rPr>
        <w:lastRenderedPageBreak/>
        <w:t>在主界面的左侧菜单栏中，点击“事务所执业许可申请”</w:t>
      </w:r>
      <w:r>
        <w:rPr>
          <w:rFonts w:hint="eastAsia"/>
        </w:rPr>
        <w:t>-&gt;</w:t>
      </w:r>
      <w:r>
        <w:rPr>
          <w:rFonts w:hint="eastAsia"/>
        </w:rPr>
        <w:t>“事务所执业许可申请”，进入事务所执业许可申请列表界面，默认显示办理情况为“待办”条件的数据记录。如下图所示：</w:t>
      </w:r>
    </w:p>
    <w:p w14:paraId="77AC33AC" w14:textId="77777777" w:rsidR="00BA39FF" w:rsidRDefault="002670F7">
      <w:pPr>
        <w:ind w:firstLineChars="0" w:firstLine="0"/>
        <w:jc w:val="center"/>
      </w:pPr>
      <w:r>
        <w:rPr>
          <w:noProof/>
        </w:rPr>
        <w:drawing>
          <wp:inline distT="0" distB="0" distL="0" distR="0" wp14:anchorId="23B5E250" wp14:editId="13B7ED4F">
            <wp:extent cx="5476875" cy="1876425"/>
            <wp:effectExtent l="0" t="0" r="9525" b="3175"/>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a:xfrm>
                      <a:off x="0" y="0"/>
                      <a:ext cx="5476875" cy="1876425"/>
                    </a:xfrm>
                    <a:prstGeom prst="rect">
                      <a:avLst/>
                    </a:prstGeom>
                    <a:noFill/>
                    <a:ln>
                      <a:noFill/>
                    </a:ln>
                  </pic:spPr>
                </pic:pic>
              </a:graphicData>
            </a:graphic>
          </wp:inline>
        </w:drawing>
      </w:r>
    </w:p>
    <w:p w14:paraId="244735DD" w14:textId="77777777" w:rsidR="00BA39FF" w:rsidRDefault="002670F7">
      <w:pPr>
        <w:pStyle w:val="a5"/>
        <w:ind w:firstLine="560"/>
        <w:rPr>
          <w:rFonts w:ascii="宋体" w:hAnsi="宋体"/>
          <w:sz w:val="21"/>
          <w:szCs w:val="21"/>
        </w:rPr>
      </w:pPr>
      <w:r>
        <w:t>图</w:t>
      </w:r>
      <w:r>
        <w:t xml:space="preserve"> </w:t>
      </w:r>
      <w:fldSimple w:instr=" STYLEREF 3 \s ">
        <w:r>
          <w:t>6.1.1</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5AEA13CF" w14:textId="77777777" w:rsidR="00BA39FF" w:rsidRDefault="002670F7">
      <w:pPr>
        <w:numPr>
          <w:ilvl w:val="0"/>
          <w:numId w:val="37"/>
        </w:numPr>
        <w:ind w:firstLine="600"/>
        <w:rPr>
          <w:rFonts w:asciiTheme="majorEastAsia" w:eastAsiaTheme="majorEastAsia" w:hAnsiTheme="majorEastAsia" w:cstheme="majorEastAsia"/>
        </w:rPr>
      </w:pPr>
      <w:r>
        <w:rPr>
          <w:rFonts w:asciiTheme="majorEastAsia" w:eastAsiaTheme="majorEastAsia" w:hAnsiTheme="majorEastAsia" w:cstheme="majorEastAsia" w:hint="eastAsia"/>
        </w:rPr>
        <w:t>可根据查询条件进行单独查询，也可以根据多个条件进行复合查询，如果</w:t>
      </w:r>
      <w:proofErr w:type="gramStart"/>
      <w:r>
        <w:rPr>
          <w:rFonts w:asciiTheme="majorEastAsia" w:eastAsiaTheme="majorEastAsia" w:hAnsiTheme="majorEastAsia" w:cstheme="majorEastAsia" w:hint="eastAsia"/>
        </w:rPr>
        <w:t>不</w:t>
      </w:r>
      <w:proofErr w:type="gramEnd"/>
      <w:r>
        <w:rPr>
          <w:rFonts w:asciiTheme="majorEastAsia" w:eastAsiaTheme="majorEastAsia" w:hAnsiTheme="majorEastAsia" w:cstheme="majorEastAsia" w:hint="eastAsia"/>
        </w:rPr>
        <w:t>录入任何查询条件，则查询全部数据；</w:t>
      </w:r>
    </w:p>
    <w:p w14:paraId="6106D2B3" w14:textId="77777777" w:rsidR="00BA39FF" w:rsidRDefault="002670F7">
      <w:pPr>
        <w:numPr>
          <w:ilvl w:val="0"/>
          <w:numId w:val="37"/>
        </w:numPr>
        <w:ind w:firstLine="600"/>
        <w:rPr>
          <w:rFonts w:asciiTheme="majorEastAsia" w:eastAsiaTheme="majorEastAsia" w:hAnsiTheme="majorEastAsia" w:cstheme="majorEastAsia"/>
        </w:rPr>
      </w:pPr>
      <w:r>
        <w:rPr>
          <w:rFonts w:asciiTheme="majorEastAsia" w:eastAsiaTheme="majorEastAsia" w:hAnsiTheme="majorEastAsia" w:cstheme="majorEastAsia" w:hint="eastAsia"/>
        </w:rPr>
        <w:t>当列表中的数据记录较多时，可以用箭头标示的翻页选项进行查看，列表中默认显示20条数据记录，可根据需要设置每页显示的数据记录。</w:t>
      </w:r>
    </w:p>
    <w:p w14:paraId="5DCE0972" w14:textId="77777777" w:rsidR="00BA39FF" w:rsidRDefault="002670F7">
      <w:pPr>
        <w:numPr>
          <w:ilvl w:val="0"/>
          <w:numId w:val="37"/>
        </w:numPr>
        <w:ind w:firstLine="600"/>
        <w:rPr>
          <w:rFonts w:asciiTheme="majorEastAsia" w:eastAsiaTheme="majorEastAsia" w:hAnsiTheme="majorEastAsia" w:cstheme="majorEastAsia"/>
        </w:rPr>
      </w:pPr>
      <w:r>
        <w:rPr>
          <w:rFonts w:asciiTheme="majorEastAsia" w:eastAsiaTheme="majorEastAsia" w:hAnsiTheme="majorEastAsia" w:cstheme="majorEastAsia" w:hint="eastAsia"/>
        </w:rPr>
        <w:t>点击列表界面的【新增】按钮，弹出事务所设立的数据明细界面。如下图所示：</w:t>
      </w:r>
    </w:p>
    <w:p w14:paraId="444D543F" w14:textId="77777777" w:rsidR="00BA39FF" w:rsidRDefault="002670F7">
      <w:pPr>
        <w:ind w:firstLineChars="0" w:firstLine="0"/>
        <w:jc w:val="center"/>
        <w:rPr>
          <w:rFonts w:ascii="宋体" w:hAnsi="宋体"/>
          <w:sz w:val="24"/>
        </w:rPr>
      </w:pPr>
      <w:r>
        <w:rPr>
          <w:noProof/>
        </w:rPr>
        <w:lastRenderedPageBreak/>
        <w:drawing>
          <wp:inline distT="0" distB="0" distL="0" distR="0" wp14:anchorId="1217A5CD" wp14:editId="3040627F">
            <wp:extent cx="5486400" cy="2428875"/>
            <wp:effectExtent l="0" t="0" r="0" b="9525"/>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a:xfrm>
                      <a:off x="0" y="0"/>
                      <a:ext cx="5486400" cy="2428875"/>
                    </a:xfrm>
                    <a:prstGeom prst="rect">
                      <a:avLst/>
                    </a:prstGeom>
                    <a:noFill/>
                    <a:ln>
                      <a:noFill/>
                    </a:ln>
                  </pic:spPr>
                </pic:pic>
              </a:graphicData>
            </a:graphic>
          </wp:inline>
        </w:drawing>
      </w:r>
    </w:p>
    <w:p w14:paraId="65A5DC10" w14:textId="77777777" w:rsidR="00BA39FF" w:rsidRDefault="002670F7">
      <w:pPr>
        <w:pStyle w:val="a5"/>
        <w:ind w:firstLine="560"/>
        <w:rPr>
          <w:rFonts w:ascii="宋体" w:hAnsi="宋体"/>
          <w:sz w:val="21"/>
          <w:szCs w:val="21"/>
        </w:rPr>
      </w:pPr>
      <w:r>
        <w:t>图</w:t>
      </w:r>
      <w:r>
        <w:t xml:space="preserve"> </w:t>
      </w:r>
      <w:fldSimple w:instr=" STYLEREF 3 \s ">
        <w:r>
          <w:t>6.1.1</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26F83039" w14:textId="77777777" w:rsidR="00BA39FF" w:rsidRDefault="002670F7">
      <w:pPr>
        <w:pStyle w:val="40"/>
        <w:tabs>
          <w:tab w:val="clear" w:pos="0"/>
        </w:tabs>
      </w:pPr>
      <w:r>
        <w:rPr>
          <w:rFonts w:hint="eastAsia"/>
        </w:rPr>
        <w:t>信息填写</w:t>
      </w:r>
    </w:p>
    <w:p w14:paraId="1A5ECF74" w14:textId="77777777" w:rsidR="00BA39FF" w:rsidRDefault="002670F7">
      <w:pPr>
        <w:ind w:firstLine="600"/>
      </w:pPr>
      <w:r>
        <w:rPr>
          <w:rFonts w:hint="eastAsia"/>
        </w:rPr>
        <w:t>事务所设立详细信息页面共有五个页签：“申请指南”、“事务所基本信息”、“合伙人</w:t>
      </w:r>
      <w:r>
        <w:rPr>
          <w:rFonts w:hint="eastAsia"/>
        </w:rPr>
        <w:t>|</w:t>
      </w:r>
      <w:r>
        <w:t>股东</w:t>
      </w:r>
      <w:r>
        <w:rPr>
          <w:rFonts w:hint="eastAsia"/>
        </w:rPr>
        <w:t>”、“注册会计师”、“附件上传”。申请前请首先阅读</w:t>
      </w:r>
      <w:proofErr w:type="gramStart"/>
      <w:r>
        <w:rPr>
          <w:rFonts w:hint="eastAsia"/>
        </w:rPr>
        <w:t>“申请指南</w:t>
      </w:r>
      <w:r>
        <w:t>”</w:t>
      </w:r>
      <w:r>
        <w:rPr>
          <w:rFonts w:hint="eastAsia"/>
        </w:rPr>
        <w:t>页签的</w:t>
      </w:r>
      <w:proofErr w:type="gramEnd"/>
      <w:r>
        <w:rPr>
          <w:rFonts w:hint="eastAsia"/>
        </w:rPr>
        <w:t>内容，满足会计师事务所申请执业许可条件。</w:t>
      </w:r>
    </w:p>
    <w:p w14:paraId="42495953" w14:textId="77777777" w:rsidR="00BA39FF" w:rsidRDefault="002670F7">
      <w:pPr>
        <w:ind w:firstLine="600"/>
      </w:pPr>
      <w:r>
        <w:rPr>
          <w:rFonts w:hint="eastAsia"/>
        </w:rPr>
        <w:t>若事务所设立申请存在</w:t>
      </w:r>
      <w:proofErr w:type="gramStart"/>
      <w:r>
        <w:rPr>
          <w:rFonts w:hint="eastAsia"/>
        </w:rPr>
        <w:t>非注师股东</w:t>
      </w:r>
      <w:proofErr w:type="gramEnd"/>
      <w:r>
        <w:rPr>
          <w:rFonts w:hint="eastAsia"/>
        </w:rPr>
        <w:t>，则操作步骤如下：</w:t>
      </w:r>
    </w:p>
    <w:p w14:paraId="12F4AA3C" w14:textId="77777777" w:rsidR="00BA39FF" w:rsidRDefault="002670F7">
      <w:pPr>
        <w:numPr>
          <w:ilvl w:val="0"/>
          <w:numId w:val="38"/>
        </w:numPr>
        <w:ind w:firstLine="600"/>
        <w:rPr>
          <w:rFonts w:asciiTheme="majorEastAsia" w:eastAsiaTheme="majorEastAsia" w:hAnsiTheme="majorEastAsia" w:cstheme="majorEastAsia"/>
        </w:rPr>
      </w:pPr>
      <w:r>
        <w:rPr>
          <w:rFonts w:asciiTheme="majorEastAsia" w:eastAsiaTheme="majorEastAsia" w:hAnsiTheme="majorEastAsia" w:cstheme="majorEastAsia" w:hint="eastAsia"/>
        </w:rPr>
        <w:t>点击“立即注册”，如下图所示：</w:t>
      </w:r>
    </w:p>
    <w:p w14:paraId="4F33748C" w14:textId="77777777" w:rsidR="00BA39FF" w:rsidRDefault="002670F7">
      <w:pPr>
        <w:ind w:firstLineChars="0" w:firstLine="0"/>
        <w:jc w:val="center"/>
      </w:pPr>
      <w:r>
        <w:rPr>
          <w:noProof/>
        </w:rPr>
        <w:lastRenderedPageBreak/>
        <w:drawing>
          <wp:inline distT="0" distB="0" distL="0" distR="0" wp14:anchorId="310F5E61" wp14:editId="35A48A94">
            <wp:extent cx="5652770" cy="3256915"/>
            <wp:effectExtent l="0" t="0" r="5080"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98"/>
                    <a:stretch>
                      <a:fillRect/>
                    </a:stretch>
                  </pic:blipFill>
                  <pic:spPr>
                    <a:xfrm>
                      <a:off x="0" y="0"/>
                      <a:ext cx="5652770" cy="3256915"/>
                    </a:xfrm>
                    <a:prstGeom prst="rect">
                      <a:avLst/>
                    </a:prstGeom>
                  </pic:spPr>
                </pic:pic>
              </a:graphicData>
            </a:graphic>
          </wp:inline>
        </w:drawing>
      </w:r>
    </w:p>
    <w:p w14:paraId="040AF3E8" w14:textId="77777777" w:rsidR="00BA39FF" w:rsidRDefault="002670F7">
      <w:pPr>
        <w:pStyle w:val="a5"/>
        <w:ind w:firstLine="560"/>
        <w:rPr>
          <w:rFonts w:ascii="宋体" w:hAnsi="宋体"/>
          <w:sz w:val="21"/>
          <w:szCs w:val="21"/>
        </w:rPr>
      </w:pPr>
      <w:r>
        <w:t>图</w:t>
      </w:r>
      <w:r>
        <w:t xml:space="preserve"> </w:t>
      </w:r>
      <w:fldSimple w:instr=" STYLEREF 3 \s ">
        <w:r>
          <w:t>6.1.1</w:t>
        </w:r>
      </w:fldSimple>
      <w:r>
        <w:noBreakHyphen/>
      </w:r>
      <w:r>
        <w:fldChar w:fldCharType="begin"/>
      </w:r>
      <w:r>
        <w:instrText xml:space="preserve"> SEQ </w:instrText>
      </w:r>
      <w:r>
        <w:instrText>图</w:instrText>
      </w:r>
      <w:r>
        <w:instrText xml:space="preserve"> \* ARABIC \s 3 </w:instrText>
      </w:r>
      <w:r>
        <w:fldChar w:fldCharType="separate"/>
      </w:r>
      <w:r>
        <w:t>4</w:t>
      </w:r>
      <w:r>
        <w:fldChar w:fldCharType="end"/>
      </w:r>
    </w:p>
    <w:p w14:paraId="333BC4FA" w14:textId="77777777" w:rsidR="00BA39FF" w:rsidRDefault="002670F7">
      <w:pPr>
        <w:numPr>
          <w:ilvl w:val="0"/>
          <w:numId w:val="38"/>
        </w:numPr>
        <w:ind w:firstLine="600"/>
        <w:rPr>
          <w:rFonts w:asciiTheme="majorEastAsia" w:eastAsiaTheme="majorEastAsia" w:hAnsiTheme="majorEastAsia" w:cstheme="majorEastAsia"/>
        </w:rPr>
      </w:pPr>
      <w:r>
        <w:rPr>
          <w:rFonts w:asciiTheme="majorEastAsia" w:eastAsiaTheme="majorEastAsia" w:hAnsiTheme="majorEastAsia" w:cstheme="majorEastAsia" w:hint="eastAsia"/>
        </w:rPr>
        <w:t>填写以下</w:t>
      </w:r>
      <w:proofErr w:type="gramStart"/>
      <w:r>
        <w:rPr>
          <w:rFonts w:asciiTheme="majorEastAsia" w:eastAsiaTheme="majorEastAsia" w:hAnsiTheme="majorEastAsia" w:cstheme="majorEastAsia" w:hint="eastAsia"/>
        </w:rPr>
        <w:t>非注师股东</w:t>
      </w:r>
      <w:proofErr w:type="gramEnd"/>
      <w:r>
        <w:rPr>
          <w:rFonts w:asciiTheme="majorEastAsia" w:eastAsiaTheme="majorEastAsia" w:hAnsiTheme="majorEastAsia" w:cstheme="majorEastAsia" w:hint="eastAsia"/>
        </w:rPr>
        <w:t>信息完成注册，如下图所示：</w:t>
      </w:r>
    </w:p>
    <w:p w14:paraId="17007F6B" w14:textId="77777777" w:rsidR="00BA39FF" w:rsidRDefault="002670F7">
      <w:pPr>
        <w:ind w:firstLineChars="0" w:firstLine="0"/>
        <w:jc w:val="center"/>
        <w:rPr>
          <w:rFonts w:ascii="宋体" w:hAnsi="宋体"/>
          <w:sz w:val="24"/>
        </w:rPr>
      </w:pPr>
      <w:r>
        <w:rPr>
          <w:noProof/>
        </w:rPr>
        <w:drawing>
          <wp:inline distT="0" distB="0" distL="0" distR="0" wp14:anchorId="0465135B" wp14:editId="34A43764">
            <wp:extent cx="5486400" cy="3609975"/>
            <wp:effectExtent l="0" t="0" r="0" b="9525"/>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2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a:xfrm>
                      <a:off x="0" y="0"/>
                      <a:ext cx="5486400" cy="3609975"/>
                    </a:xfrm>
                    <a:prstGeom prst="rect">
                      <a:avLst/>
                    </a:prstGeom>
                    <a:noFill/>
                    <a:ln>
                      <a:noFill/>
                    </a:ln>
                  </pic:spPr>
                </pic:pic>
              </a:graphicData>
            </a:graphic>
          </wp:inline>
        </w:drawing>
      </w:r>
    </w:p>
    <w:p w14:paraId="0924E21F" w14:textId="77777777" w:rsidR="00BA39FF" w:rsidRDefault="002670F7">
      <w:pPr>
        <w:pStyle w:val="a5"/>
        <w:ind w:firstLine="560"/>
        <w:rPr>
          <w:rFonts w:ascii="宋体" w:hAnsi="宋体"/>
          <w:sz w:val="21"/>
          <w:szCs w:val="21"/>
        </w:rPr>
      </w:pPr>
      <w:r>
        <w:t>图</w:t>
      </w:r>
      <w:r>
        <w:t xml:space="preserve"> </w:t>
      </w:r>
      <w:fldSimple w:instr=" STYLEREF 3 \s ">
        <w:r>
          <w:t>6.1.1</w:t>
        </w:r>
      </w:fldSimple>
      <w:r>
        <w:noBreakHyphen/>
      </w:r>
      <w:r>
        <w:fldChar w:fldCharType="begin"/>
      </w:r>
      <w:r>
        <w:instrText xml:space="preserve"> SEQ </w:instrText>
      </w:r>
      <w:r>
        <w:instrText>图</w:instrText>
      </w:r>
      <w:r>
        <w:instrText xml:space="preserve"> \* ARABIC \s 3 </w:instrText>
      </w:r>
      <w:r>
        <w:fldChar w:fldCharType="separate"/>
      </w:r>
      <w:r>
        <w:t>5</w:t>
      </w:r>
      <w:r>
        <w:fldChar w:fldCharType="end"/>
      </w:r>
    </w:p>
    <w:p w14:paraId="67038637" w14:textId="77777777" w:rsidR="00BA39FF" w:rsidRDefault="002670F7">
      <w:pPr>
        <w:numPr>
          <w:ilvl w:val="0"/>
          <w:numId w:val="38"/>
        </w:numPr>
        <w:ind w:firstLine="600"/>
        <w:rPr>
          <w:rFonts w:asciiTheme="majorEastAsia" w:eastAsiaTheme="majorEastAsia" w:hAnsiTheme="majorEastAsia" w:cstheme="majorEastAsia"/>
        </w:rPr>
      </w:pPr>
      <w:r>
        <w:rPr>
          <w:rFonts w:asciiTheme="majorEastAsia" w:eastAsiaTheme="majorEastAsia" w:hAnsiTheme="majorEastAsia" w:cstheme="majorEastAsia" w:hint="eastAsia"/>
        </w:rPr>
        <w:t>注册成功后，系统将弹出登录账号，事务所设立申请提交后，</w:t>
      </w:r>
      <w:proofErr w:type="gramStart"/>
      <w:r>
        <w:rPr>
          <w:rFonts w:asciiTheme="majorEastAsia" w:eastAsiaTheme="majorEastAsia" w:hAnsiTheme="majorEastAsia" w:cstheme="majorEastAsia" w:hint="eastAsia"/>
        </w:rPr>
        <w:lastRenderedPageBreak/>
        <w:t>非注师股东</w:t>
      </w:r>
      <w:proofErr w:type="gramEnd"/>
      <w:r>
        <w:rPr>
          <w:rFonts w:asciiTheme="majorEastAsia" w:eastAsiaTheme="majorEastAsia" w:hAnsiTheme="majorEastAsia" w:cstheme="majorEastAsia" w:hint="eastAsia"/>
        </w:rPr>
        <w:t>用该账号登录系统进行股东确认，如下图所示：</w:t>
      </w:r>
    </w:p>
    <w:p w14:paraId="0D40ECB6" w14:textId="77777777" w:rsidR="00BA39FF" w:rsidRDefault="002670F7">
      <w:pPr>
        <w:ind w:firstLineChars="0" w:firstLine="0"/>
        <w:jc w:val="center"/>
      </w:pPr>
      <w:r>
        <w:rPr>
          <w:noProof/>
        </w:rPr>
        <w:drawing>
          <wp:inline distT="0" distB="0" distL="0" distR="0" wp14:anchorId="1AEDCD0C" wp14:editId="2FE01768">
            <wp:extent cx="5274310" cy="3913505"/>
            <wp:effectExtent l="0" t="0" r="254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a:xfrm>
                      <a:off x="0" y="0"/>
                      <a:ext cx="5274310" cy="3913505"/>
                    </a:xfrm>
                    <a:prstGeom prst="rect">
                      <a:avLst/>
                    </a:prstGeom>
                    <a:noFill/>
                    <a:ln>
                      <a:noFill/>
                    </a:ln>
                  </pic:spPr>
                </pic:pic>
              </a:graphicData>
            </a:graphic>
          </wp:inline>
        </w:drawing>
      </w:r>
    </w:p>
    <w:p w14:paraId="0EC5B7D8" w14:textId="77777777" w:rsidR="00BA39FF" w:rsidRDefault="002670F7">
      <w:pPr>
        <w:pStyle w:val="a5"/>
        <w:ind w:firstLine="560"/>
        <w:rPr>
          <w:rFonts w:ascii="宋体" w:hAnsi="宋体"/>
          <w:sz w:val="21"/>
          <w:szCs w:val="21"/>
        </w:rPr>
      </w:pPr>
      <w:r>
        <w:t>图</w:t>
      </w:r>
      <w:r>
        <w:t xml:space="preserve"> </w:t>
      </w:r>
      <w:fldSimple w:instr=" STYLEREF 3 \s ">
        <w:r>
          <w:t>6.1.1</w:t>
        </w:r>
      </w:fldSimple>
      <w:r>
        <w:noBreakHyphen/>
      </w:r>
      <w:r>
        <w:fldChar w:fldCharType="begin"/>
      </w:r>
      <w:r>
        <w:instrText xml:space="preserve"> SEQ </w:instrText>
      </w:r>
      <w:r>
        <w:instrText>图</w:instrText>
      </w:r>
      <w:r>
        <w:instrText xml:space="preserve"> \* ARABIC \s 3 </w:instrText>
      </w:r>
      <w:r>
        <w:fldChar w:fldCharType="separate"/>
      </w:r>
      <w:r>
        <w:t>6</w:t>
      </w:r>
      <w:r>
        <w:fldChar w:fldCharType="end"/>
      </w:r>
    </w:p>
    <w:p w14:paraId="522A9603" w14:textId="77777777" w:rsidR="00BA39FF" w:rsidRDefault="002670F7">
      <w:pPr>
        <w:numPr>
          <w:ilvl w:val="0"/>
          <w:numId w:val="38"/>
        </w:numPr>
        <w:ind w:firstLine="600"/>
        <w:rPr>
          <w:rFonts w:asciiTheme="majorEastAsia" w:eastAsiaTheme="majorEastAsia" w:hAnsiTheme="majorEastAsia" w:cstheme="majorEastAsia"/>
        </w:rPr>
      </w:pPr>
      <w:r>
        <w:rPr>
          <w:rFonts w:asciiTheme="majorEastAsia" w:eastAsiaTheme="majorEastAsia" w:hAnsiTheme="majorEastAsia" w:cstheme="majorEastAsia" w:hint="eastAsia"/>
        </w:rPr>
        <w:t>在上图所示页面中完成</w:t>
      </w:r>
      <w:proofErr w:type="gramStart"/>
      <w:r>
        <w:rPr>
          <w:rFonts w:asciiTheme="majorEastAsia" w:eastAsiaTheme="majorEastAsia" w:hAnsiTheme="majorEastAsia" w:cstheme="majorEastAsia" w:hint="eastAsia"/>
        </w:rPr>
        <w:t>非注师股东</w:t>
      </w:r>
      <w:proofErr w:type="gramEnd"/>
      <w:r>
        <w:rPr>
          <w:rFonts w:asciiTheme="majorEastAsia" w:eastAsiaTheme="majorEastAsia" w:hAnsiTheme="majorEastAsia" w:cstheme="majorEastAsia" w:hint="eastAsia"/>
        </w:rPr>
        <w:t>的注册后，即可开始事务所设立信息的填写。</w:t>
      </w:r>
    </w:p>
    <w:p w14:paraId="46C9C1F0" w14:textId="77777777" w:rsidR="00BA39FF" w:rsidRDefault="002670F7">
      <w:pPr>
        <w:ind w:firstLine="600"/>
      </w:pPr>
      <w:r>
        <w:rPr>
          <w:rFonts w:hint="eastAsia"/>
        </w:rPr>
        <w:t>在主界面的左侧菜单栏中，点击“事务所执业许可申请”</w:t>
      </w:r>
      <w:r>
        <w:rPr>
          <w:rFonts w:hint="eastAsia"/>
        </w:rPr>
        <w:t>-&gt;</w:t>
      </w:r>
      <w:r>
        <w:rPr>
          <w:rFonts w:hint="eastAsia"/>
        </w:rPr>
        <w:t>“事务所执业许可申请”，在会计师事务所执业许可列表界面点击【新增】按钮，进入会计师事务所执业许可申请详细信息界面，如下图所示：</w:t>
      </w:r>
    </w:p>
    <w:p w14:paraId="4521EDA7" w14:textId="77777777" w:rsidR="00BA39FF" w:rsidRDefault="002670F7">
      <w:pPr>
        <w:ind w:firstLineChars="0" w:firstLine="0"/>
        <w:jc w:val="center"/>
        <w:rPr>
          <w:rFonts w:ascii="宋体" w:hAnsi="宋体"/>
          <w:sz w:val="21"/>
          <w:szCs w:val="21"/>
        </w:rPr>
      </w:pPr>
      <w:r>
        <w:rPr>
          <w:noProof/>
        </w:rPr>
        <w:lastRenderedPageBreak/>
        <w:drawing>
          <wp:inline distT="0" distB="0" distL="0" distR="0" wp14:anchorId="42EEC6A6" wp14:editId="5D47AE49">
            <wp:extent cx="5476875" cy="2352675"/>
            <wp:effectExtent l="0" t="0" r="9525" b="9525"/>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a:xfrm>
                      <a:off x="0" y="0"/>
                      <a:ext cx="5476875" cy="2352675"/>
                    </a:xfrm>
                    <a:prstGeom prst="rect">
                      <a:avLst/>
                    </a:prstGeom>
                    <a:noFill/>
                    <a:ln>
                      <a:noFill/>
                    </a:ln>
                  </pic:spPr>
                </pic:pic>
              </a:graphicData>
            </a:graphic>
          </wp:inline>
        </w:drawing>
      </w:r>
      <w:r>
        <w:t>图</w:t>
      </w:r>
      <w:r>
        <w:t xml:space="preserve"> </w:t>
      </w:r>
      <w:fldSimple w:instr=" STYLEREF 3 \s ">
        <w:r>
          <w:t>6.1.1</w:t>
        </w:r>
      </w:fldSimple>
      <w:r>
        <w:noBreakHyphen/>
      </w:r>
      <w:r>
        <w:fldChar w:fldCharType="begin"/>
      </w:r>
      <w:r>
        <w:instrText xml:space="preserve"> SEQ </w:instrText>
      </w:r>
      <w:r>
        <w:instrText>图</w:instrText>
      </w:r>
      <w:r>
        <w:instrText xml:space="preserve"> \* ARABIC \s 3 </w:instrText>
      </w:r>
      <w:r>
        <w:fldChar w:fldCharType="separate"/>
      </w:r>
      <w:r>
        <w:t>7</w:t>
      </w:r>
      <w:r>
        <w:fldChar w:fldCharType="end"/>
      </w:r>
    </w:p>
    <w:p w14:paraId="41A6F4DD" w14:textId="77777777" w:rsidR="00BA39FF" w:rsidRDefault="002670F7">
      <w:pPr>
        <w:ind w:firstLine="600"/>
      </w:pPr>
      <w:r>
        <w:rPr>
          <w:rFonts w:hint="eastAsia"/>
        </w:rPr>
        <w:t>在上图中，点击“事务所基本信息”页签，填写事务所基本信息，设立方式默认为“新设”。如果是状态为协会代管的</w:t>
      </w:r>
      <w:proofErr w:type="gramStart"/>
      <w:r>
        <w:rPr>
          <w:rFonts w:hint="eastAsia"/>
        </w:rPr>
        <w:t>注师申请</w:t>
      </w:r>
      <w:proofErr w:type="gramEnd"/>
      <w:r>
        <w:rPr>
          <w:rFonts w:hint="eastAsia"/>
        </w:rPr>
        <w:t>事务所，则该主任会计师的信息会自动显示在</w:t>
      </w:r>
      <w:proofErr w:type="gramStart"/>
      <w:r>
        <w:rPr>
          <w:rFonts w:hint="eastAsia"/>
        </w:rPr>
        <w:t>“事务所基本信息”页签的</w:t>
      </w:r>
      <w:proofErr w:type="gramEnd"/>
      <w:r>
        <w:rPr>
          <w:rFonts w:hint="eastAsia"/>
        </w:rPr>
        <w:t>“主任会计师</w:t>
      </w:r>
      <w:r>
        <w:rPr>
          <w:rFonts w:hint="eastAsia"/>
        </w:rPr>
        <w:t>/</w:t>
      </w:r>
      <w:r>
        <w:rPr>
          <w:rFonts w:hint="eastAsia"/>
        </w:rPr>
        <w:t>合伙执行人”栏处，同时系统会自动填充“合伙人</w:t>
      </w:r>
      <w:r>
        <w:rPr>
          <w:rFonts w:hint="eastAsia"/>
        </w:rPr>
        <w:t>|</w:t>
      </w:r>
      <w:r>
        <w:t>股东</w:t>
      </w:r>
      <w:r>
        <w:rPr>
          <w:rFonts w:hint="eastAsia"/>
        </w:rPr>
        <w:t>”和“注师”</w:t>
      </w:r>
      <w:proofErr w:type="gramStart"/>
      <w:r>
        <w:rPr>
          <w:rFonts w:hint="eastAsia"/>
        </w:rPr>
        <w:t>页签处相关</w:t>
      </w:r>
      <w:proofErr w:type="gramEnd"/>
      <w:r>
        <w:rPr>
          <w:rFonts w:hint="eastAsia"/>
        </w:rPr>
        <w:t>信息。如下图所示：</w:t>
      </w:r>
    </w:p>
    <w:p w14:paraId="3D0C89EB" w14:textId="77777777" w:rsidR="00BA39FF" w:rsidRDefault="002670F7">
      <w:pPr>
        <w:ind w:firstLineChars="0" w:firstLine="0"/>
        <w:jc w:val="center"/>
      </w:pPr>
      <w:r>
        <w:rPr>
          <w:noProof/>
        </w:rPr>
        <w:drawing>
          <wp:inline distT="0" distB="0" distL="0" distR="0" wp14:anchorId="21F61A83" wp14:editId="7963CDF5">
            <wp:extent cx="5486400" cy="2343150"/>
            <wp:effectExtent l="0" t="0" r="0" b="6350"/>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a:xfrm>
                      <a:off x="0" y="0"/>
                      <a:ext cx="5486400" cy="2343150"/>
                    </a:xfrm>
                    <a:prstGeom prst="rect">
                      <a:avLst/>
                    </a:prstGeom>
                    <a:noFill/>
                    <a:ln>
                      <a:noFill/>
                    </a:ln>
                  </pic:spPr>
                </pic:pic>
              </a:graphicData>
            </a:graphic>
          </wp:inline>
        </w:drawing>
      </w:r>
    </w:p>
    <w:p w14:paraId="2513C8BA" w14:textId="77777777" w:rsidR="00BA39FF" w:rsidRDefault="002670F7">
      <w:pPr>
        <w:pStyle w:val="a5"/>
        <w:ind w:firstLine="560"/>
        <w:rPr>
          <w:rFonts w:ascii="宋体" w:hAnsi="宋体"/>
          <w:sz w:val="21"/>
          <w:szCs w:val="21"/>
        </w:rPr>
      </w:pPr>
      <w:r>
        <w:t>图</w:t>
      </w:r>
      <w:r>
        <w:t xml:space="preserve"> </w:t>
      </w:r>
      <w:fldSimple w:instr=" STYLEREF 3 \s ">
        <w:r>
          <w:t>6.1.1</w:t>
        </w:r>
      </w:fldSimple>
      <w:r>
        <w:noBreakHyphen/>
      </w:r>
      <w:r>
        <w:fldChar w:fldCharType="begin"/>
      </w:r>
      <w:r>
        <w:instrText xml:space="preserve"> SEQ </w:instrText>
      </w:r>
      <w:r>
        <w:instrText>图</w:instrText>
      </w:r>
      <w:r>
        <w:instrText xml:space="preserve"> \* ARABIC \s 3 </w:instrText>
      </w:r>
      <w:r>
        <w:fldChar w:fldCharType="separate"/>
      </w:r>
      <w:r>
        <w:t>8</w:t>
      </w:r>
      <w:r>
        <w:fldChar w:fldCharType="end"/>
      </w:r>
    </w:p>
    <w:p w14:paraId="03083E92" w14:textId="77777777" w:rsidR="00BA39FF" w:rsidRDefault="002670F7">
      <w:pPr>
        <w:ind w:firstLine="600"/>
      </w:pPr>
      <w:r>
        <w:rPr>
          <w:rFonts w:hint="eastAsia"/>
        </w:rPr>
        <w:t>上图中，在填写事务所基本信息时，“拟设立事务所名称”填好后，可以对其进行重名校验，如事务所名称输入“安永华明”，点击【名称检测】按钮，弹出提示对话框，提示事务所</w:t>
      </w:r>
      <w:r>
        <w:t>关键字</w:t>
      </w:r>
      <w:r>
        <w:rPr>
          <w:rFonts w:hint="eastAsia"/>
        </w:rPr>
        <w:t>存在</w:t>
      </w:r>
      <w:r>
        <w:t>重复情</w:t>
      </w:r>
      <w:r>
        <w:lastRenderedPageBreak/>
        <w:t>况</w:t>
      </w:r>
      <w:r>
        <w:rPr>
          <w:rFonts w:hint="eastAsia"/>
        </w:rPr>
        <w:t>。如下图所示：</w:t>
      </w:r>
    </w:p>
    <w:p w14:paraId="6E5526F3" w14:textId="77777777" w:rsidR="00BA39FF" w:rsidRDefault="002670F7">
      <w:pPr>
        <w:ind w:firstLineChars="0" w:firstLine="0"/>
        <w:jc w:val="center"/>
        <w:rPr>
          <w:rFonts w:ascii="宋体" w:hAnsi="宋体"/>
          <w:sz w:val="24"/>
        </w:rPr>
      </w:pPr>
      <w:r>
        <w:rPr>
          <w:noProof/>
        </w:rPr>
        <w:drawing>
          <wp:inline distT="0" distB="0" distL="0" distR="0" wp14:anchorId="04E11CF4" wp14:editId="4B207450">
            <wp:extent cx="5486400" cy="2295525"/>
            <wp:effectExtent l="0" t="0" r="0" b="3175"/>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a:xfrm>
                      <a:off x="0" y="0"/>
                      <a:ext cx="5486400" cy="2295525"/>
                    </a:xfrm>
                    <a:prstGeom prst="rect">
                      <a:avLst/>
                    </a:prstGeom>
                    <a:noFill/>
                    <a:ln>
                      <a:noFill/>
                    </a:ln>
                  </pic:spPr>
                </pic:pic>
              </a:graphicData>
            </a:graphic>
          </wp:inline>
        </w:drawing>
      </w:r>
    </w:p>
    <w:p w14:paraId="53C43629" w14:textId="77777777" w:rsidR="00BA39FF" w:rsidRDefault="002670F7">
      <w:pPr>
        <w:pStyle w:val="a5"/>
        <w:ind w:firstLine="560"/>
        <w:rPr>
          <w:rFonts w:ascii="宋体" w:hAnsi="宋体"/>
          <w:sz w:val="21"/>
          <w:szCs w:val="21"/>
        </w:rPr>
      </w:pPr>
      <w:r>
        <w:t>图</w:t>
      </w:r>
      <w:r>
        <w:t xml:space="preserve"> </w:t>
      </w:r>
      <w:fldSimple w:instr=" STYLEREF 3 \s ">
        <w:r>
          <w:t>6.1.1</w:t>
        </w:r>
      </w:fldSimple>
      <w:r>
        <w:noBreakHyphen/>
      </w:r>
      <w:r>
        <w:fldChar w:fldCharType="begin"/>
      </w:r>
      <w:r>
        <w:instrText xml:space="preserve"> SEQ </w:instrText>
      </w:r>
      <w:r>
        <w:instrText>图</w:instrText>
      </w:r>
      <w:r>
        <w:instrText xml:space="preserve"> \* ARABIC \s 3 </w:instrText>
      </w:r>
      <w:r>
        <w:fldChar w:fldCharType="separate"/>
      </w:r>
      <w:r>
        <w:t>9</w:t>
      </w:r>
      <w:r>
        <w:fldChar w:fldCharType="end"/>
      </w:r>
    </w:p>
    <w:p w14:paraId="295E9372" w14:textId="77777777" w:rsidR="00BA39FF" w:rsidRDefault="002670F7">
      <w:pPr>
        <w:ind w:firstLine="600"/>
      </w:pPr>
      <w:r>
        <w:rPr>
          <w:rFonts w:hint="eastAsia"/>
        </w:rPr>
        <w:t>若输入的事务所名称与其他的事务所名称不冲突，则会提示“事务所</w:t>
      </w:r>
      <w:r>
        <w:t>关键字可用</w:t>
      </w:r>
      <w:r>
        <w:rPr>
          <w:rFonts w:hint="eastAsia"/>
        </w:rPr>
        <w:t>”，如下图所示：</w:t>
      </w:r>
    </w:p>
    <w:p w14:paraId="2C4B3A02" w14:textId="77777777" w:rsidR="00BA39FF" w:rsidRDefault="002670F7">
      <w:pPr>
        <w:widowControl/>
        <w:ind w:firstLineChars="0" w:firstLine="0"/>
        <w:jc w:val="center"/>
        <w:rPr>
          <w:rFonts w:ascii="宋体" w:hAnsi="宋体" w:cs="宋体"/>
          <w:kern w:val="0"/>
          <w:sz w:val="24"/>
        </w:rPr>
      </w:pPr>
      <w:r>
        <w:rPr>
          <w:noProof/>
        </w:rPr>
        <w:drawing>
          <wp:inline distT="0" distB="0" distL="0" distR="0" wp14:anchorId="371AF954" wp14:editId="20DBE44F">
            <wp:extent cx="5486400" cy="1800225"/>
            <wp:effectExtent l="0" t="0" r="0" b="3175"/>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a:xfrm>
                      <a:off x="0" y="0"/>
                      <a:ext cx="5486400" cy="1800225"/>
                    </a:xfrm>
                    <a:prstGeom prst="rect">
                      <a:avLst/>
                    </a:prstGeom>
                    <a:noFill/>
                    <a:ln>
                      <a:noFill/>
                    </a:ln>
                  </pic:spPr>
                </pic:pic>
              </a:graphicData>
            </a:graphic>
          </wp:inline>
        </w:drawing>
      </w:r>
    </w:p>
    <w:p w14:paraId="5CFD1E0A" w14:textId="77777777" w:rsidR="00BA39FF" w:rsidRDefault="002670F7">
      <w:pPr>
        <w:pStyle w:val="a5"/>
        <w:ind w:firstLine="560"/>
        <w:rPr>
          <w:rFonts w:ascii="宋体" w:hAnsi="宋体"/>
          <w:sz w:val="21"/>
          <w:szCs w:val="21"/>
        </w:rPr>
      </w:pPr>
      <w:r>
        <w:t>图</w:t>
      </w:r>
      <w:r>
        <w:t xml:space="preserve"> </w:t>
      </w:r>
      <w:fldSimple w:instr=" STYLEREF 3 \s ">
        <w:r>
          <w:t>6.1.1</w:t>
        </w:r>
      </w:fldSimple>
      <w:r>
        <w:noBreakHyphen/>
      </w:r>
      <w:r>
        <w:fldChar w:fldCharType="begin"/>
      </w:r>
      <w:r>
        <w:instrText xml:space="preserve"> SEQ </w:instrText>
      </w:r>
      <w:r>
        <w:instrText>图</w:instrText>
      </w:r>
      <w:r>
        <w:instrText xml:space="preserve"> \* ARABIC \s 3 </w:instrText>
      </w:r>
      <w:r>
        <w:fldChar w:fldCharType="separate"/>
      </w:r>
      <w:r>
        <w:t>10</w:t>
      </w:r>
      <w:r>
        <w:fldChar w:fldCharType="end"/>
      </w:r>
    </w:p>
    <w:p w14:paraId="75765220" w14:textId="77777777" w:rsidR="00BA39FF" w:rsidRDefault="002670F7">
      <w:pPr>
        <w:ind w:firstLine="600"/>
      </w:pPr>
      <w:r>
        <w:rPr>
          <w:rFonts w:hint="eastAsia"/>
        </w:rPr>
        <w:t>此外，设立方式还可选择“分立新设”和“合并新设”，如下图所示：</w:t>
      </w:r>
    </w:p>
    <w:p w14:paraId="5739966D" w14:textId="77777777" w:rsidR="00BA39FF" w:rsidRDefault="002670F7">
      <w:pPr>
        <w:ind w:firstLineChars="0" w:firstLine="0"/>
        <w:jc w:val="center"/>
      </w:pPr>
      <w:r>
        <w:rPr>
          <w:noProof/>
        </w:rPr>
        <w:lastRenderedPageBreak/>
        <w:drawing>
          <wp:inline distT="0" distB="0" distL="0" distR="0" wp14:anchorId="2ED2678B" wp14:editId="58DB05DA">
            <wp:extent cx="4276725" cy="1914525"/>
            <wp:effectExtent l="0" t="0" r="3175" b="3175"/>
            <wp:docPr id="432"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a:xfrm>
                      <a:off x="0" y="0"/>
                      <a:ext cx="4276725" cy="1914525"/>
                    </a:xfrm>
                    <a:prstGeom prst="rect">
                      <a:avLst/>
                    </a:prstGeom>
                    <a:noFill/>
                    <a:ln>
                      <a:noFill/>
                    </a:ln>
                  </pic:spPr>
                </pic:pic>
              </a:graphicData>
            </a:graphic>
          </wp:inline>
        </w:drawing>
      </w:r>
    </w:p>
    <w:p w14:paraId="574CB6BA" w14:textId="77777777" w:rsidR="00BA39FF" w:rsidRDefault="002670F7">
      <w:pPr>
        <w:pStyle w:val="a5"/>
        <w:ind w:firstLine="560"/>
        <w:rPr>
          <w:rFonts w:ascii="宋体" w:hAnsi="宋体"/>
          <w:sz w:val="21"/>
          <w:szCs w:val="21"/>
        </w:rPr>
      </w:pPr>
      <w:r>
        <w:t>图</w:t>
      </w:r>
      <w:r>
        <w:t xml:space="preserve"> </w:t>
      </w:r>
      <w:fldSimple w:instr=" STYLEREF 3 \s ">
        <w:r>
          <w:t>6.1.1</w:t>
        </w:r>
      </w:fldSimple>
      <w:r>
        <w:noBreakHyphen/>
      </w:r>
      <w:r>
        <w:fldChar w:fldCharType="begin"/>
      </w:r>
      <w:r>
        <w:instrText xml:space="preserve"> SEQ </w:instrText>
      </w:r>
      <w:r>
        <w:instrText>图</w:instrText>
      </w:r>
      <w:r>
        <w:instrText xml:space="preserve"> \* ARABIC \s 3 </w:instrText>
      </w:r>
      <w:r>
        <w:fldChar w:fldCharType="separate"/>
      </w:r>
      <w:r>
        <w:t>11</w:t>
      </w:r>
      <w:r>
        <w:fldChar w:fldCharType="end"/>
      </w:r>
    </w:p>
    <w:p w14:paraId="350AE353" w14:textId="77777777" w:rsidR="00BA39FF" w:rsidRDefault="002670F7">
      <w:pPr>
        <w:ind w:firstLine="600"/>
      </w:pPr>
      <w:r>
        <w:rPr>
          <w:rFonts w:hint="eastAsia"/>
        </w:rPr>
        <w:t>如</w:t>
      </w:r>
      <w:r>
        <w:t>为</w:t>
      </w:r>
      <w:r>
        <w:rPr>
          <w:rFonts w:hint="eastAsia"/>
        </w:rPr>
        <w:t>分立新设</w:t>
      </w:r>
      <w:r>
        <w:t>或</w:t>
      </w:r>
      <w:r>
        <w:rPr>
          <w:rFonts w:hint="eastAsia"/>
        </w:rPr>
        <w:t>合并新设</w:t>
      </w:r>
      <w:r>
        <w:t>，在</w:t>
      </w:r>
      <w:r>
        <w:rPr>
          <w:rFonts w:hint="eastAsia"/>
        </w:rPr>
        <w:t>“原事务所</w:t>
      </w:r>
      <w:r>
        <w:t>信息</w:t>
      </w:r>
      <w:r>
        <w:rPr>
          <w:rFonts w:hint="eastAsia"/>
        </w:rPr>
        <w:t>”栏</w:t>
      </w:r>
      <w:r>
        <w:t>中</w:t>
      </w:r>
      <w:r>
        <w:rPr>
          <w:rFonts w:hint="eastAsia"/>
        </w:rPr>
        <w:t>，“分立前事务所</w:t>
      </w:r>
      <w:r>
        <w:t>编号</w:t>
      </w:r>
      <w:r>
        <w:rPr>
          <w:rFonts w:hint="eastAsia"/>
        </w:rPr>
        <w:t>”下</w:t>
      </w:r>
      <w:r>
        <w:t>的空白框处</w:t>
      </w:r>
      <w:r>
        <w:rPr>
          <w:rFonts w:hint="eastAsia"/>
        </w:rPr>
        <w:t>单</w:t>
      </w:r>
      <w:r>
        <w:t>击</w:t>
      </w:r>
      <w:r>
        <w:rPr>
          <w:rFonts w:hint="eastAsia"/>
        </w:rPr>
        <w:t>，弹出选择事务所对话框，输入事务所的职业证书编号或事务所名称（支持模糊查询），点击【搜索】按钮，对话框中自动显示满足查询条件的数据记录，点击查询到的一行数据记录，则原对话框自动关闭，分立前</w:t>
      </w:r>
      <w:r>
        <w:rPr>
          <w:rFonts w:hint="eastAsia"/>
        </w:rPr>
        <w:t>/</w:t>
      </w:r>
      <w:r>
        <w:rPr>
          <w:rFonts w:hint="eastAsia"/>
        </w:rPr>
        <w:t>合并前事务所编号及名称等信息自动填充。如下图所示：</w:t>
      </w:r>
    </w:p>
    <w:p w14:paraId="7DBFB440" w14:textId="77777777" w:rsidR="00BA39FF" w:rsidRDefault="002670F7">
      <w:pPr>
        <w:ind w:firstLineChars="0" w:firstLine="0"/>
        <w:jc w:val="center"/>
      </w:pPr>
      <w:r>
        <w:rPr>
          <w:noProof/>
        </w:rPr>
        <w:drawing>
          <wp:inline distT="0" distB="0" distL="0" distR="0" wp14:anchorId="657C6B89" wp14:editId="713663D2">
            <wp:extent cx="5274310" cy="2608580"/>
            <wp:effectExtent l="0" t="0" r="8890" b="762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206"/>
                    <a:stretch>
                      <a:fillRect/>
                    </a:stretch>
                  </pic:blipFill>
                  <pic:spPr>
                    <a:xfrm>
                      <a:off x="0" y="0"/>
                      <a:ext cx="5274310" cy="2609074"/>
                    </a:xfrm>
                    <a:prstGeom prst="rect">
                      <a:avLst/>
                    </a:prstGeom>
                  </pic:spPr>
                </pic:pic>
              </a:graphicData>
            </a:graphic>
          </wp:inline>
        </w:drawing>
      </w:r>
    </w:p>
    <w:p w14:paraId="3E72F7EE" w14:textId="77777777" w:rsidR="00BA39FF" w:rsidRDefault="002670F7">
      <w:pPr>
        <w:pStyle w:val="a5"/>
        <w:ind w:firstLine="560"/>
        <w:rPr>
          <w:rFonts w:ascii="宋体" w:hAnsi="宋体"/>
          <w:sz w:val="21"/>
          <w:szCs w:val="21"/>
        </w:rPr>
      </w:pPr>
      <w:r>
        <w:t>图</w:t>
      </w:r>
      <w:r>
        <w:t xml:space="preserve"> </w:t>
      </w:r>
      <w:fldSimple w:instr=" STYLEREF 3 \s ">
        <w:r>
          <w:t>6.1.1</w:t>
        </w:r>
      </w:fldSimple>
      <w:r>
        <w:noBreakHyphen/>
      </w:r>
      <w:r>
        <w:fldChar w:fldCharType="begin"/>
      </w:r>
      <w:r>
        <w:instrText xml:space="preserve"> SEQ </w:instrText>
      </w:r>
      <w:r>
        <w:instrText>图</w:instrText>
      </w:r>
      <w:r>
        <w:instrText xml:space="preserve"> \* ARABIC \s 3 </w:instrText>
      </w:r>
      <w:r>
        <w:fldChar w:fldCharType="separate"/>
      </w:r>
      <w:r>
        <w:t>12</w:t>
      </w:r>
      <w:r>
        <w:fldChar w:fldCharType="end"/>
      </w:r>
    </w:p>
    <w:p w14:paraId="5B9E48E4" w14:textId="77777777" w:rsidR="00BA39FF" w:rsidRDefault="00BA39FF">
      <w:pPr>
        <w:ind w:firstLine="600"/>
      </w:pPr>
    </w:p>
    <w:p w14:paraId="625F2E17" w14:textId="77777777" w:rsidR="00BA39FF" w:rsidRDefault="002670F7">
      <w:pPr>
        <w:widowControl/>
        <w:ind w:firstLineChars="0" w:firstLine="0"/>
        <w:jc w:val="center"/>
        <w:rPr>
          <w:rFonts w:ascii="宋体" w:hAnsi="宋体" w:cs="宋体"/>
          <w:kern w:val="0"/>
          <w:sz w:val="24"/>
        </w:rPr>
      </w:pPr>
      <w:r>
        <w:rPr>
          <w:noProof/>
        </w:rPr>
        <w:lastRenderedPageBreak/>
        <w:drawing>
          <wp:inline distT="0" distB="0" distL="0" distR="0" wp14:anchorId="4EA0758F" wp14:editId="7CCADBF7">
            <wp:extent cx="5274310" cy="2079625"/>
            <wp:effectExtent l="0" t="0" r="8890" b="3175"/>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207"/>
                    <a:stretch>
                      <a:fillRect/>
                    </a:stretch>
                  </pic:blipFill>
                  <pic:spPr>
                    <a:xfrm>
                      <a:off x="0" y="0"/>
                      <a:ext cx="5274310" cy="2079812"/>
                    </a:xfrm>
                    <a:prstGeom prst="rect">
                      <a:avLst/>
                    </a:prstGeom>
                  </pic:spPr>
                </pic:pic>
              </a:graphicData>
            </a:graphic>
          </wp:inline>
        </w:drawing>
      </w:r>
    </w:p>
    <w:p w14:paraId="78780B55" w14:textId="77777777" w:rsidR="00BA39FF" w:rsidRDefault="002670F7">
      <w:pPr>
        <w:pStyle w:val="a5"/>
        <w:ind w:firstLine="560"/>
        <w:rPr>
          <w:rFonts w:ascii="宋体" w:hAnsi="宋体"/>
          <w:sz w:val="21"/>
          <w:szCs w:val="21"/>
        </w:rPr>
      </w:pPr>
      <w:r>
        <w:t>图</w:t>
      </w:r>
      <w:r>
        <w:t xml:space="preserve"> </w:t>
      </w:r>
      <w:fldSimple w:instr=" STYLEREF 3 \s ">
        <w:r>
          <w:t>6.1.1</w:t>
        </w:r>
      </w:fldSimple>
      <w:r>
        <w:noBreakHyphen/>
      </w:r>
      <w:r>
        <w:fldChar w:fldCharType="begin"/>
      </w:r>
      <w:r>
        <w:instrText xml:space="preserve"> SEQ </w:instrText>
      </w:r>
      <w:r>
        <w:instrText>图</w:instrText>
      </w:r>
      <w:r>
        <w:instrText xml:space="preserve"> \* ARABIC \s 3 </w:instrText>
      </w:r>
      <w:r>
        <w:fldChar w:fldCharType="separate"/>
      </w:r>
      <w:r>
        <w:t>13</w:t>
      </w:r>
      <w:r>
        <w:fldChar w:fldCharType="end"/>
      </w:r>
    </w:p>
    <w:p w14:paraId="3057BA0F" w14:textId="77777777" w:rsidR="00BA39FF" w:rsidRDefault="002670F7">
      <w:pPr>
        <w:ind w:firstLine="600"/>
      </w:pPr>
      <w:r>
        <w:rPr>
          <w:rFonts w:hint="eastAsia"/>
        </w:rPr>
        <w:t>点击“合伙人</w:t>
      </w:r>
      <w:r>
        <w:rPr>
          <w:rFonts w:hint="eastAsia"/>
        </w:rPr>
        <w:t>|</w:t>
      </w:r>
      <w:r>
        <w:t>股东</w:t>
      </w:r>
      <w:r>
        <w:rPr>
          <w:rFonts w:hint="eastAsia"/>
        </w:rPr>
        <w:t>”页签，点击</w:t>
      </w:r>
      <w:r>
        <w:t>“</w:t>
      </w:r>
      <w:r>
        <w:rPr>
          <w:rFonts w:hint="eastAsia"/>
        </w:rPr>
        <w:t>添加</w:t>
      </w:r>
      <w:r>
        <w:t>”</w:t>
      </w:r>
      <w:r>
        <w:rPr>
          <w:rFonts w:hint="eastAsia"/>
        </w:rPr>
        <w:t>按钮，弹出</w:t>
      </w:r>
      <w:r>
        <w:t>股东</w:t>
      </w:r>
      <w:r>
        <w:rPr>
          <w:rFonts w:hint="eastAsia"/>
        </w:rPr>
        <w:t>合伙人</w:t>
      </w:r>
      <w:r>
        <w:t>搜索列表，</w:t>
      </w:r>
      <w:r>
        <w:rPr>
          <w:rFonts w:hint="eastAsia"/>
        </w:rPr>
        <w:t>输入股东的编号或姓名即可查询出所需要的股东，</w:t>
      </w:r>
      <w:r>
        <w:t>点击后</w:t>
      </w:r>
      <w:r>
        <w:rPr>
          <w:rFonts w:hint="eastAsia"/>
        </w:rPr>
        <w:t>将</w:t>
      </w:r>
      <w:r>
        <w:t>同步</w:t>
      </w:r>
      <w:r>
        <w:rPr>
          <w:rFonts w:hint="eastAsia"/>
        </w:rPr>
        <w:t>合伙人</w:t>
      </w:r>
      <w:r>
        <w:t>|</w:t>
      </w:r>
      <w:r>
        <w:t>股东列表</w:t>
      </w:r>
      <w:r>
        <w:rPr>
          <w:rFonts w:hint="eastAsia"/>
        </w:rPr>
        <w:t>。同时，该页面的“添加</w:t>
      </w:r>
      <w:r>
        <w:t>”</w:t>
      </w:r>
      <w:r>
        <w:rPr>
          <w:rFonts w:hint="eastAsia"/>
        </w:rPr>
        <w:t>、</w:t>
      </w:r>
      <w:r>
        <w:t>“</w:t>
      </w:r>
      <w:r>
        <w:rPr>
          <w:rFonts w:hint="eastAsia"/>
        </w:rPr>
        <w:t>删除”操作会引起</w:t>
      </w:r>
      <w:proofErr w:type="gramStart"/>
      <w:r>
        <w:rPr>
          <w:rFonts w:hint="eastAsia"/>
        </w:rPr>
        <w:t>“注师”页签列表</w:t>
      </w:r>
      <w:proofErr w:type="gramEnd"/>
      <w:r>
        <w:rPr>
          <w:rFonts w:hint="eastAsia"/>
        </w:rPr>
        <w:t>的联动。如下图所示：</w:t>
      </w:r>
    </w:p>
    <w:p w14:paraId="3089A6CB" w14:textId="77777777" w:rsidR="00BA39FF" w:rsidRDefault="002670F7">
      <w:pPr>
        <w:ind w:firstLineChars="0" w:firstLine="0"/>
        <w:jc w:val="center"/>
      </w:pPr>
      <w:r>
        <w:rPr>
          <w:noProof/>
        </w:rPr>
        <w:drawing>
          <wp:inline distT="0" distB="0" distL="0" distR="0" wp14:anchorId="0D659DF3" wp14:editId="0E6939A3">
            <wp:extent cx="5274310" cy="1747520"/>
            <wp:effectExtent l="0" t="0" r="8890" b="508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pic:cNvPicPr>
                  </pic:nvPicPr>
                  <pic:blipFill>
                    <a:blip r:embed="rId208"/>
                    <a:stretch>
                      <a:fillRect/>
                    </a:stretch>
                  </pic:blipFill>
                  <pic:spPr>
                    <a:xfrm>
                      <a:off x="0" y="0"/>
                      <a:ext cx="5274310" cy="1747726"/>
                    </a:xfrm>
                    <a:prstGeom prst="rect">
                      <a:avLst/>
                    </a:prstGeom>
                  </pic:spPr>
                </pic:pic>
              </a:graphicData>
            </a:graphic>
          </wp:inline>
        </w:drawing>
      </w:r>
    </w:p>
    <w:p w14:paraId="2BD08F51" w14:textId="77777777" w:rsidR="00BA39FF" w:rsidRDefault="002670F7">
      <w:pPr>
        <w:pStyle w:val="a5"/>
        <w:ind w:firstLine="560"/>
        <w:rPr>
          <w:rFonts w:ascii="宋体" w:hAnsi="宋体"/>
          <w:sz w:val="21"/>
          <w:szCs w:val="21"/>
        </w:rPr>
      </w:pPr>
      <w:r>
        <w:t>图</w:t>
      </w:r>
      <w:r>
        <w:t xml:space="preserve"> </w:t>
      </w:r>
      <w:fldSimple w:instr=" STYLEREF 3 \s ">
        <w:r>
          <w:t>6.1.1</w:t>
        </w:r>
      </w:fldSimple>
      <w:r>
        <w:noBreakHyphen/>
      </w:r>
      <w:r>
        <w:fldChar w:fldCharType="begin"/>
      </w:r>
      <w:r>
        <w:instrText xml:space="preserve"> SEQ </w:instrText>
      </w:r>
      <w:r>
        <w:instrText>图</w:instrText>
      </w:r>
      <w:r>
        <w:instrText xml:space="preserve"> \* ARABIC \s 3 </w:instrText>
      </w:r>
      <w:r>
        <w:fldChar w:fldCharType="separate"/>
      </w:r>
      <w:r>
        <w:t>14</w:t>
      </w:r>
      <w:r>
        <w:fldChar w:fldCharType="end"/>
      </w:r>
    </w:p>
    <w:p w14:paraId="7B16DA88" w14:textId="77777777" w:rsidR="00BA39FF" w:rsidRDefault="002670F7">
      <w:pPr>
        <w:ind w:firstLine="600"/>
      </w:pPr>
      <w:r>
        <w:rPr>
          <w:rFonts w:hint="eastAsia"/>
        </w:rPr>
        <w:t>点击“注师”页签，点击</w:t>
      </w:r>
      <w:r>
        <w:t>“</w:t>
      </w:r>
      <w:r>
        <w:rPr>
          <w:rFonts w:hint="eastAsia"/>
        </w:rPr>
        <w:t>添加</w:t>
      </w:r>
      <w:r>
        <w:t>”</w:t>
      </w:r>
      <w:r>
        <w:rPr>
          <w:rFonts w:hint="eastAsia"/>
        </w:rPr>
        <w:t>按钮，弹出</w:t>
      </w:r>
      <w:proofErr w:type="gramStart"/>
      <w:r>
        <w:rPr>
          <w:rFonts w:hint="eastAsia"/>
        </w:rPr>
        <w:t>选择注师</w:t>
      </w:r>
      <w:r>
        <w:t>列表</w:t>
      </w:r>
      <w:proofErr w:type="gramEnd"/>
      <w:r>
        <w:rPr>
          <w:rFonts w:hint="eastAsia"/>
        </w:rPr>
        <w:t>，</w:t>
      </w:r>
      <w:proofErr w:type="gramStart"/>
      <w:r>
        <w:rPr>
          <w:rFonts w:hint="eastAsia"/>
        </w:rPr>
        <w:t>输入注师的</w:t>
      </w:r>
      <w:proofErr w:type="gramEnd"/>
      <w:r>
        <w:rPr>
          <w:rFonts w:hint="eastAsia"/>
        </w:rPr>
        <w:t>编号或姓名即可查询出所需</w:t>
      </w:r>
      <w:proofErr w:type="gramStart"/>
      <w:r>
        <w:rPr>
          <w:rFonts w:hint="eastAsia"/>
        </w:rPr>
        <w:t>注师信息</w:t>
      </w:r>
      <w:proofErr w:type="gramEnd"/>
      <w:r>
        <w:rPr>
          <w:rFonts w:hint="eastAsia"/>
        </w:rPr>
        <w:t>，该页签列表中的</w:t>
      </w:r>
      <w:proofErr w:type="gramStart"/>
      <w:r>
        <w:rPr>
          <w:rFonts w:hint="eastAsia"/>
        </w:rPr>
        <w:t>所有注师要</w:t>
      </w:r>
      <w:proofErr w:type="gramEnd"/>
      <w:r>
        <w:rPr>
          <w:rFonts w:hint="eastAsia"/>
        </w:rPr>
        <w:t>包括“合伙人</w:t>
      </w:r>
      <w:r>
        <w:rPr>
          <w:rFonts w:hint="eastAsia"/>
        </w:rPr>
        <w:t>|</w:t>
      </w:r>
      <w:r>
        <w:t>股东</w:t>
      </w:r>
      <w:r>
        <w:rPr>
          <w:rFonts w:hint="eastAsia"/>
        </w:rPr>
        <w:t>”页签中的所有合伙人、</w:t>
      </w:r>
      <w:r>
        <w:t>股东</w:t>
      </w:r>
      <w:r>
        <w:rPr>
          <w:rFonts w:hint="eastAsia"/>
        </w:rPr>
        <w:t>。如下图所示：</w:t>
      </w:r>
    </w:p>
    <w:p w14:paraId="36CA97E1" w14:textId="77777777" w:rsidR="00BA39FF" w:rsidRDefault="002670F7">
      <w:pPr>
        <w:ind w:firstLineChars="0" w:firstLine="0"/>
        <w:jc w:val="center"/>
      </w:pPr>
      <w:r>
        <w:rPr>
          <w:noProof/>
        </w:rPr>
        <w:lastRenderedPageBreak/>
        <w:drawing>
          <wp:inline distT="0" distB="0" distL="0" distR="0" wp14:anchorId="75D4EB31" wp14:editId="044FB3DC">
            <wp:extent cx="5274310" cy="1343660"/>
            <wp:effectExtent l="0" t="0" r="8890" b="254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pic:cNvPicPr>
                  </pic:nvPicPr>
                  <pic:blipFill>
                    <a:blip r:embed="rId209"/>
                    <a:stretch>
                      <a:fillRect/>
                    </a:stretch>
                  </pic:blipFill>
                  <pic:spPr>
                    <a:xfrm>
                      <a:off x="0" y="0"/>
                      <a:ext cx="5274310" cy="1344217"/>
                    </a:xfrm>
                    <a:prstGeom prst="rect">
                      <a:avLst/>
                    </a:prstGeom>
                  </pic:spPr>
                </pic:pic>
              </a:graphicData>
            </a:graphic>
          </wp:inline>
        </w:drawing>
      </w:r>
    </w:p>
    <w:p w14:paraId="153171FA" w14:textId="77777777" w:rsidR="00BA39FF" w:rsidRDefault="002670F7">
      <w:pPr>
        <w:pStyle w:val="a5"/>
        <w:ind w:firstLine="560"/>
        <w:rPr>
          <w:rFonts w:ascii="宋体" w:hAnsi="宋体"/>
          <w:sz w:val="21"/>
          <w:szCs w:val="21"/>
        </w:rPr>
      </w:pPr>
      <w:r>
        <w:t>图</w:t>
      </w:r>
      <w:r>
        <w:t xml:space="preserve"> </w:t>
      </w:r>
      <w:fldSimple w:instr=" STYLEREF 3 \s ">
        <w:r>
          <w:t>6.1.1</w:t>
        </w:r>
      </w:fldSimple>
      <w:r>
        <w:noBreakHyphen/>
      </w:r>
      <w:r>
        <w:fldChar w:fldCharType="begin"/>
      </w:r>
      <w:r>
        <w:instrText xml:space="preserve"> SEQ </w:instrText>
      </w:r>
      <w:r>
        <w:instrText>图</w:instrText>
      </w:r>
      <w:r>
        <w:instrText xml:space="preserve"> \* ARABIC \s 3 </w:instrText>
      </w:r>
      <w:r>
        <w:fldChar w:fldCharType="separate"/>
      </w:r>
      <w:r>
        <w:t>15</w:t>
      </w:r>
      <w:r>
        <w:fldChar w:fldCharType="end"/>
      </w:r>
    </w:p>
    <w:p w14:paraId="24EE3221" w14:textId="77777777" w:rsidR="00BA39FF" w:rsidRDefault="002670F7">
      <w:pPr>
        <w:ind w:firstLine="600"/>
      </w:pPr>
      <w:r>
        <w:rPr>
          <w:rFonts w:hint="eastAsia"/>
        </w:rPr>
        <w:t>所有信息填好后，点击【保存】按钮，如果信息填写有误，保存后，页面信息提示不符合项，修改填报信息后保存。</w:t>
      </w:r>
    </w:p>
    <w:p w14:paraId="6105D934" w14:textId="77777777" w:rsidR="00BA39FF" w:rsidRDefault="002670F7">
      <w:pPr>
        <w:ind w:firstLine="600"/>
      </w:pPr>
      <w:r>
        <w:rPr>
          <w:rFonts w:hint="eastAsia"/>
        </w:rPr>
        <w:t>保存成功，审核无误后，点击【打印申请表】按钮，可以打印该申请单据，点击【提交】按钮则可以将该申请单提交给其他的股东进行确认。</w:t>
      </w:r>
    </w:p>
    <w:p w14:paraId="386A8917" w14:textId="77777777" w:rsidR="00BA39FF" w:rsidRDefault="002670F7">
      <w:pPr>
        <w:ind w:firstLine="600"/>
      </w:pPr>
      <w:r>
        <w:rPr>
          <w:rFonts w:hint="eastAsia"/>
        </w:rPr>
        <w:t>注意：只有协会代管</w:t>
      </w:r>
      <w:proofErr w:type="gramStart"/>
      <w:r>
        <w:rPr>
          <w:rFonts w:hint="eastAsia"/>
        </w:rPr>
        <w:t>的注师才能</w:t>
      </w:r>
      <w:proofErr w:type="gramEnd"/>
      <w:r>
        <w:rPr>
          <w:rFonts w:hint="eastAsia"/>
        </w:rPr>
        <w:t>提交申请，如果该申请单是</w:t>
      </w:r>
      <w:proofErr w:type="gramStart"/>
      <w:r>
        <w:rPr>
          <w:rFonts w:hint="eastAsia"/>
        </w:rPr>
        <w:t>一般注师填写</w:t>
      </w:r>
      <w:proofErr w:type="gramEnd"/>
      <w:r>
        <w:rPr>
          <w:rFonts w:hint="eastAsia"/>
        </w:rPr>
        <w:t>，需通过“注师转所”模块，将</w:t>
      </w:r>
      <w:proofErr w:type="gramStart"/>
      <w:r>
        <w:rPr>
          <w:rFonts w:hint="eastAsia"/>
        </w:rPr>
        <w:t>注师状态</w:t>
      </w:r>
      <w:proofErr w:type="gramEnd"/>
      <w:r>
        <w:rPr>
          <w:rFonts w:hint="eastAsia"/>
        </w:rPr>
        <w:t>转为协会代管后才能提交该申请单。提交前点击【修改】按钮，可以对所填信息进行修改。</w:t>
      </w:r>
    </w:p>
    <w:p w14:paraId="6A1A1217" w14:textId="77777777" w:rsidR="00BA39FF" w:rsidRDefault="002670F7">
      <w:pPr>
        <w:pStyle w:val="40"/>
        <w:tabs>
          <w:tab w:val="clear" w:pos="0"/>
        </w:tabs>
      </w:pPr>
      <w:r>
        <w:rPr>
          <w:rFonts w:hint="eastAsia"/>
        </w:rPr>
        <w:t>股东确认</w:t>
      </w:r>
    </w:p>
    <w:p w14:paraId="0534FB4A" w14:textId="77777777" w:rsidR="00BA39FF" w:rsidRDefault="002670F7">
      <w:pPr>
        <w:ind w:firstLine="600"/>
      </w:pPr>
      <w:r>
        <w:rPr>
          <w:rFonts w:hint="eastAsia"/>
        </w:rPr>
        <w:t>股东登录系统后，在</w:t>
      </w:r>
      <w:proofErr w:type="gramStart"/>
      <w:r>
        <w:rPr>
          <w:rFonts w:hint="eastAsia"/>
        </w:rPr>
        <w:t>“</w:t>
      </w:r>
      <w:proofErr w:type="gramEnd"/>
      <w:r>
        <w:rPr>
          <w:rFonts w:hint="eastAsia"/>
        </w:rPr>
        <w:t>待办事项“栏，可看到待办信息，如图所示：</w:t>
      </w:r>
    </w:p>
    <w:p w14:paraId="5C98EDD1" w14:textId="77777777" w:rsidR="00BA39FF" w:rsidRDefault="002670F7">
      <w:pPr>
        <w:widowControl/>
        <w:ind w:firstLineChars="0" w:firstLine="0"/>
        <w:jc w:val="center"/>
        <w:rPr>
          <w:rFonts w:ascii="宋体" w:hAnsi="宋体" w:cs="宋体"/>
          <w:kern w:val="0"/>
          <w:sz w:val="24"/>
        </w:rPr>
      </w:pPr>
      <w:r>
        <w:rPr>
          <w:noProof/>
        </w:rPr>
        <w:lastRenderedPageBreak/>
        <w:drawing>
          <wp:inline distT="0" distB="0" distL="0" distR="0" wp14:anchorId="00B3B88C" wp14:editId="09BB7A20">
            <wp:extent cx="5274310" cy="2178685"/>
            <wp:effectExtent l="0" t="0" r="8890" b="5715"/>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210"/>
                    <a:stretch>
                      <a:fillRect/>
                    </a:stretch>
                  </pic:blipFill>
                  <pic:spPr>
                    <a:xfrm>
                      <a:off x="0" y="0"/>
                      <a:ext cx="5274310" cy="2178705"/>
                    </a:xfrm>
                    <a:prstGeom prst="rect">
                      <a:avLst/>
                    </a:prstGeom>
                  </pic:spPr>
                </pic:pic>
              </a:graphicData>
            </a:graphic>
          </wp:inline>
        </w:drawing>
      </w:r>
    </w:p>
    <w:p w14:paraId="71E86402" w14:textId="77777777" w:rsidR="00BA39FF" w:rsidRDefault="002670F7">
      <w:pPr>
        <w:pStyle w:val="a5"/>
        <w:ind w:firstLine="560"/>
        <w:rPr>
          <w:rFonts w:ascii="宋体" w:hAnsi="宋体"/>
          <w:sz w:val="21"/>
          <w:szCs w:val="21"/>
        </w:rPr>
      </w:pPr>
      <w:r>
        <w:t>图</w:t>
      </w:r>
      <w:r>
        <w:t xml:space="preserve"> </w:t>
      </w:r>
      <w:fldSimple w:instr=" STYLEREF 3 \s ">
        <w:r>
          <w:t>6.1.1</w:t>
        </w:r>
      </w:fldSimple>
      <w:r>
        <w:noBreakHyphen/>
      </w:r>
      <w:r>
        <w:fldChar w:fldCharType="begin"/>
      </w:r>
      <w:r>
        <w:instrText xml:space="preserve"> SEQ </w:instrText>
      </w:r>
      <w:r>
        <w:instrText>图</w:instrText>
      </w:r>
      <w:r>
        <w:instrText xml:space="preserve"> \* ARABIC \s 3 </w:instrText>
      </w:r>
      <w:r>
        <w:fldChar w:fldCharType="separate"/>
      </w:r>
      <w:r>
        <w:t>16</w:t>
      </w:r>
      <w:r>
        <w:fldChar w:fldCharType="end"/>
      </w:r>
    </w:p>
    <w:p w14:paraId="7B518EF1" w14:textId="77777777" w:rsidR="00BA39FF" w:rsidRDefault="002670F7">
      <w:pPr>
        <w:ind w:firstLine="600"/>
      </w:pPr>
      <w:r>
        <w:rPr>
          <w:rFonts w:hint="eastAsia"/>
        </w:rPr>
        <w:t>点击该待办任务或者从左侧菜单栏中点击“事务所执业许可申请”</w:t>
      </w:r>
      <w:r>
        <w:rPr>
          <w:rFonts w:hint="eastAsia"/>
        </w:rPr>
        <w:t>-&gt;</w:t>
      </w:r>
      <w:r>
        <w:rPr>
          <w:rFonts w:hint="eastAsia"/>
        </w:rPr>
        <w:t>“事务所执业许可申请”，进入会计师事务所执业许可申请列表页面，默认显示办理情况为“待办”状态的数据记录。如下图所示：</w:t>
      </w:r>
    </w:p>
    <w:p w14:paraId="02E5BB40" w14:textId="77777777" w:rsidR="00BA39FF" w:rsidRDefault="002670F7">
      <w:pPr>
        <w:ind w:firstLineChars="0" w:firstLine="0"/>
        <w:jc w:val="center"/>
        <w:rPr>
          <w:rFonts w:ascii="宋体" w:hAnsi="宋体"/>
          <w:sz w:val="24"/>
        </w:rPr>
      </w:pPr>
      <w:r>
        <w:rPr>
          <w:noProof/>
        </w:rPr>
        <w:drawing>
          <wp:inline distT="0" distB="0" distL="0" distR="0" wp14:anchorId="7848D7FE" wp14:editId="1D9323B9">
            <wp:extent cx="5274310" cy="2024380"/>
            <wp:effectExtent l="0" t="0" r="8890" b="762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pic:cNvPicPr>
                  </pic:nvPicPr>
                  <pic:blipFill>
                    <a:blip r:embed="rId211"/>
                    <a:stretch>
                      <a:fillRect/>
                    </a:stretch>
                  </pic:blipFill>
                  <pic:spPr>
                    <a:xfrm>
                      <a:off x="0" y="0"/>
                      <a:ext cx="5274310" cy="2024871"/>
                    </a:xfrm>
                    <a:prstGeom prst="rect">
                      <a:avLst/>
                    </a:prstGeom>
                  </pic:spPr>
                </pic:pic>
              </a:graphicData>
            </a:graphic>
          </wp:inline>
        </w:drawing>
      </w:r>
    </w:p>
    <w:p w14:paraId="424D37ED" w14:textId="77777777" w:rsidR="00BA39FF" w:rsidRDefault="002670F7">
      <w:pPr>
        <w:pStyle w:val="a5"/>
        <w:ind w:firstLine="560"/>
        <w:rPr>
          <w:rFonts w:ascii="宋体" w:hAnsi="宋体"/>
          <w:sz w:val="21"/>
          <w:szCs w:val="21"/>
        </w:rPr>
      </w:pPr>
      <w:r>
        <w:t>图</w:t>
      </w:r>
      <w:r>
        <w:t xml:space="preserve"> </w:t>
      </w:r>
      <w:fldSimple w:instr=" STYLEREF 3 \s ">
        <w:r>
          <w:t>6.1.1</w:t>
        </w:r>
      </w:fldSimple>
      <w:r>
        <w:noBreakHyphen/>
      </w:r>
      <w:r>
        <w:fldChar w:fldCharType="begin"/>
      </w:r>
      <w:r>
        <w:instrText xml:space="preserve"> SEQ </w:instrText>
      </w:r>
      <w:r>
        <w:instrText>图</w:instrText>
      </w:r>
      <w:r>
        <w:instrText xml:space="preserve"> \* ARABIC \s 3 </w:instrText>
      </w:r>
      <w:r>
        <w:fldChar w:fldCharType="separate"/>
      </w:r>
      <w:r>
        <w:t>17</w:t>
      </w:r>
      <w:r>
        <w:fldChar w:fldCharType="end"/>
      </w:r>
    </w:p>
    <w:p w14:paraId="2767695A" w14:textId="77777777" w:rsidR="00BA39FF" w:rsidRDefault="002670F7">
      <w:pPr>
        <w:ind w:firstLine="600"/>
      </w:pPr>
      <w:r>
        <w:rPr>
          <w:rFonts w:hint="eastAsia"/>
        </w:rPr>
        <w:t>在事务所设立列表界面，点击</w:t>
      </w:r>
      <w:proofErr w:type="gramStart"/>
      <w:r>
        <w:rPr>
          <w:rFonts w:hint="eastAsia"/>
        </w:rPr>
        <w:t>待股东</w:t>
      </w:r>
      <w:proofErr w:type="gramEnd"/>
      <w:r>
        <w:rPr>
          <w:rFonts w:hint="eastAsia"/>
        </w:rPr>
        <w:t>确认的单据前方</w:t>
      </w:r>
      <w:r>
        <w:t>的</w:t>
      </w:r>
      <w:r>
        <w:t>“</w:t>
      </w:r>
      <w:r>
        <w:rPr>
          <w:noProof/>
        </w:rPr>
        <w:drawing>
          <wp:inline distT="0" distB="0" distL="0" distR="0" wp14:anchorId="30CE366B" wp14:editId="720A61E9">
            <wp:extent cx="257175" cy="171450"/>
            <wp:effectExtent l="0" t="0" r="9525" b="6350"/>
            <wp:docPr id="434"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3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a:xfrm>
                      <a:off x="0" y="0"/>
                      <a:ext cx="257175" cy="171450"/>
                    </a:xfrm>
                    <a:prstGeom prst="rect">
                      <a:avLst/>
                    </a:prstGeom>
                    <a:noFill/>
                    <a:ln>
                      <a:noFill/>
                    </a:ln>
                  </pic:spPr>
                </pic:pic>
              </a:graphicData>
            </a:graphic>
          </wp:inline>
        </w:drawing>
      </w:r>
      <w:r>
        <w:t>”</w:t>
      </w:r>
      <w:r>
        <w:rPr>
          <w:rFonts w:hint="eastAsia"/>
        </w:rPr>
        <w:t>按钮，弹出事务所设立详细信息界面。如下图所示：</w:t>
      </w:r>
    </w:p>
    <w:p w14:paraId="45415B8A" w14:textId="77777777" w:rsidR="00BA39FF" w:rsidRDefault="002670F7">
      <w:pPr>
        <w:ind w:firstLineChars="0" w:firstLine="0"/>
        <w:jc w:val="center"/>
      </w:pPr>
      <w:r>
        <w:rPr>
          <w:noProof/>
        </w:rPr>
        <w:lastRenderedPageBreak/>
        <w:drawing>
          <wp:inline distT="0" distB="0" distL="0" distR="0" wp14:anchorId="135B2CF2" wp14:editId="2BD7F8C9">
            <wp:extent cx="5400675" cy="2209800"/>
            <wp:effectExtent l="0" t="0" r="9525" b="0"/>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a:xfrm>
                      <a:off x="0" y="0"/>
                      <a:ext cx="5400675" cy="2209800"/>
                    </a:xfrm>
                    <a:prstGeom prst="rect">
                      <a:avLst/>
                    </a:prstGeom>
                    <a:noFill/>
                    <a:ln>
                      <a:noFill/>
                    </a:ln>
                  </pic:spPr>
                </pic:pic>
              </a:graphicData>
            </a:graphic>
          </wp:inline>
        </w:drawing>
      </w:r>
    </w:p>
    <w:p w14:paraId="77619FA9" w14:textId="77777777" w:rsidR="00BA39FF" w:rsidRDefault="002670F7">
      <w:pPr>
        <w:pStyle w:val="a5"/>
        <w:ind w:firstLine="560"/>
        <w:rPr>
          <w:rFonts w:ascii="宋体" w:hAnsi="宋体"/>
          <w:sz w:val="21"/>
          <w:szCs w:val="21"/>
        </w:rPr>
      </w:pPr>
      <w:r>
        <w:t>图</w:t>
      </w:r>
      <w:r>
        <w:t xml:space="preserve"> </w:t>
      </w:r>
      <w:fldSimple w:instr=" STYLEREF 3 \s ">
        <w:r>
          <w:t>6.1.1</w:t>
        </w:r>
      </w:fldSimple>
      <w:r>
        <w:noBreakHyphen/>
      </w:r>
      <w:r>
        <w:fldChar w:fldCharType="begin"/>
      </w:r>
      <w:r>
        <w:instrText xml:space="preserve"> SEQ </w:instrText>
      </w:r>
      <w:r>
        <w:instrText>图</w:instrText>
      </w:r>
      <w:r>
        <w:instrText xml:space="preserve"> \* ARABIC \s 3 </w:instrText>
      </w:r>
      <w:r>
        <w:fldChar w:fldCharType="separate"/>
      </w:r>
      <w:r>
        <w:t>18</w:t>
      </w:r>
      <w:r>
        <w:fldChar w:fldCharType="end"/>
      </w:r>
    </w:p>
    <w:p w14:paraId="77371120" w14:textId="77777777" w:rsidR="00BA39FF" w:rsidRDefault="002670F7">
      <w:pPr>
        <w:ind w:firstLine="600"/>
      </w:pPr>
      <w:r>
        <w:rPr>
          <w:rFonts w:hint="eastAsia"/>
        </w:rPr>
        <w:t>该页面中显示了申请单的所有信息，确认无误后，在</w:t>
      </w:r>
      <w:r>
        <w:t>“</w:t>
      </w:r>
      <w:r>
        <w:rPr>
          <w:rFonts w:hint="eastAsia"/>
        </w:rPr>
        <w:t>合伙人</w:t>
      </w:r>
      <w:r>
        <w:t>|</w:t>
      </w:r>
      <w:r>
        <w:t>股东</w:t>
      </w:r>
      <w:r>
        <w:t>”</w:t>
      </w:r>
      <w:r>
        <w:rPr>
          <w:rFonts w:hint="eastAsia"/>
        </w:rPr>
        <w:t>页面上</w:t>
      </w:r>
      <w:r>
        <w:t>，</w:t>
      </w:r>
      <w:r>
        <w:rPr>
          <w:rFonts w:hint="eastAsia"/>
        </w:rPr>
        <w:t>该股东</w:t>
      </w:r>
      <w:r>
        <w:t>信息</w:t>
      </w:r>
      <w:r>
        <w:rPr>
          <w:rFonts w:hint="eastAsia"/>
        </w:rPr>
        <w:t>点击【确认】按钮进行确认。如下图所示：</w:t>
      </w:r>
    </w:p>
    <w:p w14:paraId="1698E6D9" w14:textId="77777777" w:rsidR="00BA39FF" w:rsidRDefault="002670F7">
      <w:pPr>
        <w:ind w:firstLineChars="0" w:firstLine="0"/>
        <w:jc w:val="center"/>
      </w:pPr>
      <w:r>
        <w:rPr>
          <w:noProof/>
        </w:rPr>
        <w:drawing>
          <wp:inline distT="0" distB="0" distL="0" distR="0" wp14:anchorId="17700BB1" wp14:editId="407D4284">
            <wp:extent cx="5067935" cy="246507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a:xfrm>
                      <a:off x="0" y="0"/>
                      <a:ext cx="5073818" cy="2467881"/>
                    </a:xfrm>
                    <a:prstGeom prst="rect">
                      <a:avLst/>
                    </a:prstGeom>
                    <a:noFill/>
                    <a:ln>
                      <a:noFill/>
                    </a:ln>
                  </pic:spPr>
                </pic:pic>
              </a:graphicData>
            </a:graphic>
          </wp:inline>
        </w:drawing>
      </w:r>
    </w:p>
    <w:p w14:paraId="02DCCDCE" w14:textId="77777777" w:rsidR="00BA39FF" w:rsidRDefault="002670F7">
      <w:pPr>
        <w:pStyle w:val="a5"/>
        <w:ind w:firstLine="560"/>
        <w:rPr>
          <w:rFonts w:ascii="宋体" w:hAnsi="宋体"/>
          <w:sz w:val="21"/>
          <w:szCs w:val="21"/>
        </w:rPr>
      </w:pPr>
      <w:r>
        <w:t>图</w:t>
      </w:r>
      <w:r>
        <w:t xml:space="preserve"> </w:t>
      </w:r>
      <w:fldSimple w:instr=" STYLEREF 3 \s ">
        <w:r>
          <w:t>6.1.1</w:t>
        </w:r>
      </w:fldSimple>
      <w:r>
        <w:noBreakHyphen/>
      </w:r>
      <w:r>
        <w:fldChar w:fldCharType="begin"/>
      </w:r>
      <w:r>
        <w:instrText xml:space="preserve"> SEQ </w:instrText>
      </w:r>
      <w:r>
        <w:instrText>图</w:instrText>
      </w:r>
      <w:r>
        <w:instrText xml:space="preserve"> \* ARABIC \s 3 </w:instrText>
      </w:r>
      <w:r>
        <w:fldChar w:fldCharType="separate"/>
      </w:r>
      <w:r>
        <w:t>19</w:t>
      </w:r>
      <w:r>
        <w:fldChar w:fldCharType="end"/>
      </w:r>
    </w:p>
    <w:p w14:paraId="6BD00970" w14:textId="77777777" w:rsidR="00BA39FF" w:rsidRDefault="002670F7">
      <w:pPr>
        <w:ind w:firstLine="600"/>
      </w:pPr>
      <w:r>
        <w:rPr>
          <w:rFonts w:hint="eastAsia"/>
        </w:rPr>
        <w:t>点击</w:t>
      </w:r>
      <w:r>
        <w:t>“</w:t>
      </w:r>
      <w:r>
        <w:rPr>
          <w:rFonts w:hint="eastAsia"/>
        </w:rPr>
        <w:t>确认</w:t>
      </w:r>
      <w:r>
        <w:t>”</w:t>
      </w:r>
      <w:r>
        <w:rPr>
          <w:rFonts w:hint="eastAsia"/>
        </w:rPr>
        <w:t>按钮后</w:t>
      </w:r>
      <w:r>
        <w:t>，弹出对话框</w:t>
      </w:r>
      <w:r>
        <w:rPr>
          <w:rFonts w:hint="eastAsia"/>
        </w:rPr>
        <w:t>，若</w:t>
      </w:r>
      <w:r>
        <w:t>确认通过，</w:t>
      </w:r>
      <w:r>
        <w:rPr>
          <w:rFonts w:hint="eastAsia"/>
        </w:rPr>
        <w:t>再次</w:t>
      </w:r>
      <w:r>
        <w:t>点击</w:t>
      </w:r>
      <w:r>
        <w:t>“</w:t>
      </w:r>
      <w:r>
        <w:rPr>
          <w:rFonts w:hint="eastAsia"/>
        </w:rPr>
        <w:t>确认</w:t>
      </w:r>
      <w:r>
        <w:t>”</w:t>
      </w:r>
      <w:r>
        <w:rPr>
          <w:rFonts w:hint="eastAsia"/>
        </w:rPr>
        <w:t>按钮</w:t>
      </w:r>
      <w:r>
        <w:t>；</w:t>
      </w:r>
      <w:r>
        <w:rPr>
          <w:rFonts w:hint="eastAsia"/>
        </w:rPr>
        <w:t>如有问题，可点击【退回】按钮，将该申请单退回给申请人。</w:t>
      </w:r>
    </w:p>
    <w:p w14:paraId="2706F0F9" w14:textId="77777777" w:rsidR="00BA39FF" w:rsidRDefault="002670F7">
      <w:pPr>
        <w:ind w:firstLineChars="0" w:firstLine="0"/>
        <w:jc w:val="center"/>
      </w:pPr>
      <w:r>
        <w:rPr>
          <w:noProof/>
        </w:rPr>
        <w:lastRenderedPageBreak/>
        <w:drawing>
          <wp:inline distT="0" distB="0" distL="0" distR="0" wp14:anchorId="206DAB28" wp14:editId="2A4BD1E8">
            <wp:extent cx="5274310" cy="2567305"/>
            <wp:effectExtent l="0" t="0" r="2540" b="444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a:xfrm>
                      <a:off x="0" y="0"/>
                      <a:ext cx="5274310" cy="2567305"/>
                    </a:xfrm>
                    <a:prstGeom prst="rect">
                      <a:avLst/>
                    </a:prstGeom>
                    <a:noFill/>
                    <a:ln>
                      <a:noFill/>
                    </a:ln>
                  </pic:spPr>
                </pic:pic>
              </a:graphicData>
            </a:graphic>
          </wp:inline>
        </w:drawing>
      </w:r>
    </w:p>
    <w:p w14:paraId="50573E6C" w14:textId="77777777" w:rsidR="00BA39FF" w:rsidRDefault="002670F7">
      <w:pPr>
        <w:pStyle w:val="a5"/>
        <w:ind w:firstLine="560"/>
        <w:rPr>
          <w:rFonts w:ascii="宋体" w:hAnsi="宋体"/>
          <w:sz w:val="21"/>
          <w:szCs w:val="21"/>
        </w:rPr>
      </w:pPr>
      <w:r>
        <w:t>图</w:t>
      </w:r>
      <w:r>
        <w:t xml:space="preserve"> </w:t>
      </w:r>
      <w:fldSimple w:instr=" STYLEREF 3 \s ">
        <w:r>
          <w:t>6.1.1</w:t>
        </w:r>
      </w:fldSimple>
      <w:r>
        <w:noBreakHyphen/>
      </w:r>
      <w:r>
        <w:fldChar w:fldCharType="begin"/>
      </w:r>
      <w:r>
        <w:instrText xml:space="preserve"> SEQ </w:instrText>
      </w:r>
      <w:r>
        <w:instrText>图</w:instrText>
      </w:r>
      <w:r>
        <w:instrText xml:space="preserve"> \* ARABIC \s 3 </w:instrText>
      </w:r>
      <w:r>
        <w:fldChar w:fldCharType="separate"/>
      </w:r>
      <w:r>
        <w:t>20</w:t>
      </w:r>
      <w:r>
        <w:fldChar w:fldCharType="end"/>
      </w:r>
    </w:p>
    <w:p w14:paraId="3E029764" w14:textId="77777777" w:rsidR="00BA39FF" w:rsidRDefault="002670F7">
      <w:pPr>
        <w:ind w:firstLine="600"/>
      </w:pPr>
      <w:r>
        <w:rPr>
          <w:rFonts w:hint="eastAsia"/>
        </w:rPr>
        <w:t>确认后，可在“股东</w:t>
      </w:r>
      <w:r>
        <w:rPr>
          <w:rFonts w:hint="eastAsia"/>
        </w:rPr>
        <w:t>/</w:t>
      </w:r>
      <w:r>
        <w:rPr>
          <w:rFonts w:hint="eastAsia"/>
        </w:rPr>
        <w:t>合伙人”页签中查看到该股东已确认，也可在事务所设立列表界面办理情况为“已办”事项中，查看到单据信息。股东</w:t>
      </w:r>
      <w:r>
        <w:t>都已确定之后的申请</w:t>
      </w:r>
      <w:r>
        <w:rPr>
          <w:rFonts w:hint="eastAsia"/>
        </w:rPr>
        <w:t>单</w:t>
      </w:r>
      <w:r>
        <w:t>状态为</w:t>
      </w:r>
      <w:r>
        <w:t>“</w:t>
      </w:r>
      <w:r>
        <w:rPr>
          <w:rFonts w:hint="eastAsia"/>
        </w:rPr>
        <w:t>待送审</w:t>
      </w:r>
      <w:r>
        <w:t>”</w:t>
      </w:r>
      <w:r>
        <w:rPr>
          <w:rFonts w:hint="eastAsia"/>
        </w:rPr>
        <w:t>，如下图所示：</w:t>
      </w:r>
    </w:p>
    <w:p w14:paraId="0476AF39" w14:textId="77777777" w:rsidR="00BA39FF" w:rsidRDefault="002670F7">
      <w:pPr>
        <w:ind w:firstLineChars="0" w:firstLine="0"/>
        <w:jc w:val="center"/>
      </w:pPr>
      <w:r>
        <w:rPr>
          <w:noProof/>
        </w:rPr>
        <w:drawing>
          <wp:inline distT="0" distB="0" distL="0" distR="0" wp14:anchorId="39C089D9" wp14:editId="2A751822">
            <wp:extent cx="5274310" cy="2586355"/>
            <wp:effectExtent l="0" t="0" r="2540" b="4445"/>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a:xfrm>
                      <a:off x="0" y="0"/>
                      <a:ext cx="5274310" cy="2586355"/>
                    </a:xfrm>
                    <a:prstGeom prst="rect">
                      <a:avLst/>
                    </a:prstGeom>
                    <a:noFill/>
                    <a:ln>
                      <a:noFill/>
                    </a:ln>
                  </pic:spPr>
                </pic:pic>
              </a:graphicData>
            </a:graphic>
          </wp:inline>
        </w:drawing>
      </w:r>
    </w:p>
    <w:p w14:paraId="582CD3A7" w14:textId="77777777" w:rsidR="00BA39FF" w:rsidRDefault="002670F7">
      <w:pPr>
        <w:pStyle w:val="a5"/>
        <w:ind w:firstLine="560"/>
        <w:rPr>
          <w:rFonts w:ascii="宋体" w:hAnsi="宋体"/>
          <w:sz w:val="21"/>
          <w:szCs w:val="21"/>
        </w:rPr>
      </w:pPr>
      <w:r>
        <w:t>图</w:t>
      </w:r>
      <w:r>
        <w:t xml:space="preserve"> </w:t>
      </w:r>
      <w:fldSimple w:instr=" STYLEREF 3 \s ">
        <w:r>
          <w:t>6.1.1</w:t>
        </w:r>
      </w:fldSimple>
      <w:r>
        <w:noBreakHyphen/>
      </w:r>
      <w:r>
        <w:fldChar w:fldCharType="begin"/>
      </w:r>
      <w:r>
        <w:instrText xml:space="preserve"> SEQ </w:instrText>
      </w:r>
      <w:r>
        <w:instrText>图</w:instrText>
      </w:r>
      <w:r>
        <w:instrText xml:space="preserve"> \* ARABIC \s 3 </w:instrText>
      </w:r>
      <w:r>
        <w:fldChar w:fldCharType="separate"/>
      </w:r>
      <w:r>
        <w:t>21</w:t>
      </w:r>
      <w:r>
        <w:fldChar w:fldCharType="end"/>
      </w:r>
    </w:p>
    <w:p w14:paraId="4AC0A57A" w14:textId="77777777" w:rsidR="00BA39FF" w:rsidRDefault="002670F7">
      <w:pPr>
        <w:pStyle w:val="40"/>
        <w:tabs>
          <w:tab w:val="clear" w:pos="0"/>
        </w:tabs>
      </w:pPr>
      <w:r>
        <w:rPr>
          <w:rFonts w:hint="eastAsia"/>
        </w:rPr>
        <w:t>送审</w:t>
      </w:r>
    </w:p>
    <w:p w14:paraId="5B99242B" w14:textId="77777777" w:rsidR="00BA39FF" w:rsidRDefault="002670F7">
      <w:pPr>
        <w:ind w:firstLine="600"/>
      </w:pPr>
      <w:r>
        <w:rPr>
          <w:rFonts w:hint="eastAsia"/>
        </w:rPr>
        <w:t>所有股东均确认后，申请人可以将申请单送审到所要设立的事务所的省财政进行受理。如下图所示：</w:t>
      </w:r>
    </w:p>
    <w:p w14:paraId="1D0D6036" w14:textId="77777777" w:rsidR="00BA39FF" w:rsidRDefault="002670F7">
      <w:pPr>
        <w:ind w:firstLineChars="0" w:firstLine="0"/>
        <w:jc w:val="center"/>
      </w:pPr>
      <w:r>
        <w:rPr>
          <w:noProof/>
        </w:rPr>
        <w:lastRenderedPageBreak/>
        <w:drawing>
          <wp:inline distT="0" distB="0" distL="0" distR="0" wp14:anchorId="692BA312" wp14:editId="4A1BD7C2">
            <wp:extent cx="5274310" cy="2493645"/>
            <wp:effectExtent l="0" t="0" r="2540" b="1905"/>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a:xfrm>
                      <a:off x="0" y="0"/>
                      <a:ext cx="5274310" cy="2493645"/>
                    </a:xfrm>
                    <a:prstGeom prst="rect">
                      <a:avLst/>
                    </a:prstGeom>
                    <a:noFill/>
                    <a:ln>
                      <a:noFill/>
                    </a:ln>
                  </pic:spPr>
                </pic:pic>
              </a:graphicData>
            </a:graphic>
          </wp:inline>
        </w:drawing>
      </w:r>
    </w:p>
    <w:p w14:paraId="2530C23F" w14:textId="77777777" w:rsidR="00BA39FF" w:rsidRDefault="002670F7">
      <w:pPr>
        <w:pStyle w:val="a5"/>
        <w:ind w:firstLine="560"/>
        <w:rPr>
          <w:rFonts w:ascii="宋体" w:hAnsi="宋体"/>
          <w:sz w:val="21"/>
          <w:szCs w:val="21"/>
        </w:rPr>
      </w:pPr>
      <w:r>
        <w:t>图</w:t>
      </w:r>
      <w:r>
        <w:t xml:space="preserve"> </w:t>
      </w:r>
      <w:fldSimple w:instr=" STYLEREF 3 \s ">
        <w:r>
          <w:t>6.1.1</w:t>
        </w:r>
      </w:fldSimple>
      <w:r>
        <w:noBreakHyphen/>
      </w:r>
      <w:r>
        <w:fldChar w:fldCharType="begin"/>
      </w:r>
      <w:r>
        <w:instrText xml:space="preserve"> SEQ </w:instrText>
      </w:r>
      <w:r>
        <w:instrText>图</w:instrText>
      </w:r>
      <w:r>
        <w:instrText xml:space="preserve"> \* ARABIC \s 3 </w:instrText>
      </w:r>
      <w:r>
        <w:fldChar w:fldCharType="separate"/>
      </w:r>
      <w:r>
        <w:t>22</w:t>
      </w:r>
      <w:r>
        <w:fldChar w:fldCharType="end"/>
      </w:r>
    </w:p>
    <w:p w14:paraId="5A98C16D" w14:textId="77777777" w:rsidR="00BA39FF" w:rsidRDefault="002670F7">
      <w:pPr>
        <w:ind w:firstLine="600"/>
      </w:pPr>
      <w:r>
        <w:rPr>
          <w:rFonts w:hint="eastAsia"/>
        </w:rPr>
        <w:t>上图中，点击【送审】按钮后</w:t>
      </w:r>
      <w:r>
        <w:t>提示</w:t>
      </w:r>
      <w:r>
        <w:t>“</w:t>
      </w:r>
      <w:r>
        <w:rPr>
          <w:rFonts w:hint="eastAsia"/>
        </w:rPr>
        <w:t>送审成功</w:t>
      </w:r>
      <w:r>
        <w:t>”</w:t>
      </w:r>
      <w:r>
        <w:rPr>
          <w:rFonts w:hint="eastAsia"/>
        </w:rPr>
        <w:t>，</w:t>
      </w:r>
      <w:r>
        <w:t>即</w:t>
      </w:r>
      <w:r>
        <w:rPr>
          <w:rFonts w:hint="eastAsia"/>
        </w:rPr>
        <w:t>完成送审操作。</w:t>
      </w:r>
    </w:p>
    <w:p w14:paraId="31416AEF" w14:textId="77777777" w:rsidR="00BA39FF" w:rsidRDefault="002670F7">
      <w:pPr>
        <w:pStyle w:val="40"/>
        <w:tabs>
          <w:tab w:val="clear" w:pos="0"/>
        </w:tabs>
      </w:pPr>
      <w:r>
        <w:rPr>
          <w:rFonts w:hint="eastAsia"/>
        </w:rPr>
        <w:t>收回</w:t>
      </w:r>
    </w:p>
    <w:p w14:paraId="35B021BA" w14:textId="77777777" w:rsidR="00BA39FF" w:rsidRDefault="002670F7">
      <w:pPr>
        <w:ind w:firstLine="600"/>
        <w:jc w:val="left"/>
      </w:pPr>
      <w:r>
        <w:rPr>
          <w:rFonts w:hint="eastAsia"/>
        </w:rPr>
        <w:t>申请单送审到省财政，申请状态为“待省财政受理”时，申请人登录系统后在事务所设立列表界面的办理情况为“已办”事项中可以查找到已送审成功的单据，点击</w:t>
      </w:r>
      <w:r>
        <w:t>“</w:t>
      </w:r>
      <w:r>
        <w:rPr>
          <w:noProof/>
        </w:rPr>
        <w:drawing>
          <wp:inline distT="0" distB="0" distL="0" distR="0" wp14:anchorId="29310EBC" wp14:editId="5A0F134B">
            <wp:extent cx="314325" cy="200025"/>
            <wp:effectExtent l="0" t="0" r="3175" b="3175"/>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a:xfrm>
                      <a:off x="0" y="0"/>
                      <a:ext cx="314325" cy="200025"/>
                    </a:xfrm>
                    <a:prstGeom prst="rect">
                      <a:avLst/>
                    </a:prstGeom>
                    <a:noFill/>
                    <a:ln>
                      <a:noFill/>
                    </a:ln>
                  </pic:spPr>
                </pic:pic>
              </a:graphicData>
            </a:graphic>
          </wp:inline>
        </w:drawing>
      </w:r>
      <w:r>
        <w:t>”</w:t>
      </w:r>
      <w:r>
        <w:rPr>
          <w:rFonts w:hint="eastAsia"/>
        </w:rPr>
        <w:t>操作</w:t>
      </w:r>
      <w:r>
        <w:t>按钮</w:t>
      </w:r>
      <w:r>
        <w:rPr>
          <w:rFonts w:hint="eastAsia"/>
        </w:rPr>
        <w:t>，进入事务所设立详细信息界面，点击【收回】按钮，可以将单据收回，收回后申请</w:t>
      </w:r>
      <w:r>
        <w:t>流程结束</w:t>
      </w:r>
      <w:r>
        <w:rPr>
          <w:rFonts w:hint="eastAsia"/>
        </w:rPr>
        <w:t>，该申请单在省财政的“待办任务”栏中消失，单据申请状态为“申请被收回”。如下图所示：</w:t>
      </w:r>
      <w:r>
        <w:rPr>
          <w:rFonts w:hint="eastAsia"/>
        </w:rPr>
        <w:t xml:space="preserve"> </w:t>
      </w:r>
    </w:p>
    <w:p w14:paraId="410A9A50" w14:textId="77777777" w:rsidR="00BA39FF" w:rsidRDefault="002670F7">
      <w:pPr>
        <w:ind w:firstLine="600"/>
        <w:jc w:val="left"/>
      </w:pPr>
      <w:r>
        <w:rPr>
          <w:noProof/>
        </w:rPr>
        <w:lastRenderedPageBreak/>
        <w:drawing>
          <wp:inline distT="0" distB="0" distL="114300" distR="114300" wp14:anchorId="0F640BA7" wp14:editId="0C1FAC42">
            <wp:extent cx="5266690" cy="2284730"/>
            <wp:effectExtent l="0" t="0" r="3810" b="1270"/>
            <wp:docPr id="44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17"/>
                    <pic:cNvPicPr>
                      <a:picLocks noChangeAspect="1"/>
                    </pic:cNvPicPr>
                  </pic:nvPicPr>
                  <pic:blipFill>
                    <a:blip r:embed="rId219"/>
                    <a:stretch>
                      <a:fillRect/>
                    </a:stretch>
                  </pic:blipFill>
                  <pic:spPr>
                    <a:xfrm>
                      <a:off x="0" y="0"/>
                      <a:ext cx="5266690" cy="2284730"/>
                    </a:xfrm>
                    <a:prstGeom prst="rect">
                      <a:avLst/>
                    </a:prstGeom>
                    <a:noFill/>
                    <a:ln>
                      <a:noFill/>
                    </a:ln>
                  </pic:spPr>
                </pic:pic>
              </a:graphicData>
            </a:graphic>
          </wp:inline>
        </w:drawing>
      </w:r>
    </w:p>
    <w:p w14:paraId="4ECEBC50" w14:textId="77777777" w:rsidR="00BA39FF" w:rsidRDefault="002670F7">
      <w:pPr>
        <w:pStyle w:val="a5"/>
        <w:ind w:firstLine="560"/>
        <w:rPr>
          <w:rFonts w:ascii="宋体" w:hAnsi="宋体"/>
          <w:sz w:val="21"/>
          <w:szCs w:val="21"/>
        </w:rPr>
      </w:pPr>
      <w:bookmarkStart w:id="197" w:name="_Toc104290620"/>
      <w:bookmarkStart w:id="198" w:name="_Toc105404157"/>
      <w:bookmarkStart w:id="199" w:name="_Toc3030"/>
      <w:r>
        <w:t>图</w:t>
      </w:r>
      <w:r>
        <w:t xml:space="preserve"> </w:t>
      </w:r>
      <w:fldSimple w:instr=" STYLEREF 3 \s ">
        <w:r>
          <w:t>6.1.1</w:t>
        </w:r>
      </w:fldSimple>
      <w:r>
        <w:noBreakHyphen/>
      </w:r>
      <w:r>
        <w:fldChar w:fldCharType="begin"/>
      </w:r>
      <w:r>
        <w:instrText xml:space="preserve"> SEQ </w:instrText>
      </w:r>
      <w:r>
        <w:instrText>图</w:instrText>
      </w:r>
      <w:r>
        <w:instrText xml:space="preserve"> \* ARABIC \s 3 </w:instrText>
      </w:r>
      <w:r>
        <w:fldChar w:fldCharType="separate"/>
      </w:r>
      <w:r>
        <w:t>23</w:t>
      </w:r>
      <w:r>
        <w:fldChar w:fldCharType="end"/>
      </w:r>
    </w:p>
    <w:p w14:paraId="6C1B2D50" w14:textId="77777777" w:rsidR="00BA39FF" w:rsidRDefault="002670F7">
      <w:pPr>
        <w:pStyle w:val="21"/>
        <w:tabs>
          <w:tab w:val="clear" w:pos="0"/>
        </w:tabs>
      </w:pPr>
      <w:bookmarkStart w:id="200" w:name="_Toc107249400"/>
      <w:r>
        <w:rPr>
          <w:rFonts w:hint="eastAsia"/>
        </w:rPr>
        <w:t>注册会计师</w:t>
      </w:r>
      <w:bookmarkEnd w:id="197"/>
      <w:bookmarkEnd w:id="198"/>
      <w:r>
        <w:rPr>
          <w:rFonts w:hint="eastAsia"/>
        </w:rPr>
        <w:t>事项办理</w:t>
      </w:r>
      <w:bookmarkEnd w:id="199"/>
      <w:bookmarkEnd w:id="200"/>
    </w:p>
    <w:p w14:paraId="69A6579C" w14:textId="77777777" w:rsidR="00BA39FF" w:rsidRDefault="002670F7">
      <w:pPr>
        <w:pStyle w:val="3"/>
        <w:tabs>
          <w:tab w:val="clear" w:pos="0"/>
        </w:tabs>
      </w:pPr>
      <w:bookmarkStart w:id="201" w:name="_Toc522779663"/>
      <w:bookmarkStart w:id="202" w:name="_Toc333496408"/>
      <w:bookmarkStart w:id="203" w:name="_Toc104290621"/>
      <w:bookmarkStart w:id="204" w:name="_Toc105404158"/>
      <w:bookmarkStart w:id="205" w:name="_Toc306872743"/>
      <w:bookmarkStart w:id="206" w:name="_Toc306887514"/>
      <w:bookmarkStart w:id="207" w:name="_Toc19387"/>
      <w:bookmarkStart w:id="208" w:name="_Toc107249401"/>
      <w:r>
        <w:rPr>
          <w:rFonts w:hint="eastAsia"/>
        </w:rPr>
        <w:t>基本信息变更</w:t>
      </w:r>
      <w:bookmarkEnd w:id="201"/>
      <w:bookmarkEnd w:id="202"/>
      <w:bookmarkEnd w:id="203"/>
      <w:bookmarkEnd w:id="204"/>
      <w:bookmarkEnd w:id="205"/>
      <w:bookmarkEnd w:id="206"/>
      <w:r>
        <w:rPr>
          <w:rFonts w:hint="eastAsia"/>
        </w:rPr>
        <w:t>申请</w:t>
      </w:r>
      <w:bookmarkEnd w:id="207"/>
      <w:bookmarkEnd w:id="208"/>
    </w:p>
    <w:p w14:paraId="2D7BFE20" w14:textId="77777777" w:rsidR="00BA39FF" w:rsidRDefault="002670F7">
      <w:pPr>
        <w:ind w:firstLine="600"/>
      </w:pPr>
      <w:r>
        <w:rPr>
          <w:rFonts w:hint="eastAsia"/>
        </w:rPr>
        <w:t>注册会计师的个人信息分为基本信息和一般信息。注册会计师的个人信息发生变化或误录时，需要进行变更处理。</w:t>
      </w:r>
    </w:p>
    <w:p w14:paraId="08D0CE2C" w14:textId="77777777" w:rsidR="00BA39FF" w:rsidRDefault="002670F7">
      <w:pPr>
        <w:pStyle w:val="40"/>
        <w:tabs>
          <w:tab w:val="clear" w:pos="0"/>
        </w:tabs>
      </w:pPr>
      <w:r>
        <w:rPr>
          <w:rFonts w:hint="eastAsia"/>
        </w:rPr>
        <w:t>查询</w:t>
      </w:r>
    </w:p>
    <w:p w14:paraId="4D821878" w14:textId="77777777" w:rsidR="00BA39FF" w:rsidRDefault="002670F7">
      <w:pPr>
        <w:ind w:firstLine="600"/>
      </w:pPr>
      <w:r>
        <w:rPr>
          <w:rFonts w:hint="eastAsia"/>
        </w:rPr>
        <w:t>在主界面的左侧菜单栏中，点击“注册会计师事项办理”</w:t>
      </w:r>
      <w:r>
        <w:sym w:font="Wingdings" w:char="F0E0"/>
      </w:r>
      <w:r>
        <w:rPr>
          <w:rFonts w:hint="eastAsia"/>
        </w:rPr>
        <w:t>“基本信息变更申请”，进入</w:t>
      </w:r>
      <w:proofErr w:type="gramStart"/>
      <w:r>
        <w:rPr>
          <w:rFonts w:hint="eastAsia"/>
        </w:rPr>
        <w:t>注师基本</w:t>
      </w:r>
      <w:proofErr w:type="gramEnd"/>
      <w:r>
        <w:rPr>
          <w:rFonts w:hint="eastAsia"/>
        </w:rPr>
        <w:t>信息变更列表界面，默认显示办理情况为“待办”条件的数据记录，如下图所示：</w:t>
      </w:r>
    </w:p>
    <w:p w14:paraId="12F18D10" w14:textId="77777777" w:rsidR="00BA39FF" w:rsidRDefault="002670F7">
      <w:pPr>
        <w:ind w:firstLineChars="0" w:firstLine="0"/>
        <w:jc w:val="center"/>
        <w:rPr>
          <w:rFonts w:ascii="宋体" w:hAnsi="宋体"/>
          <w:sz w:val="24"/>
        </w:rPr>
      </w:pPr>
      <w:r>
        <w:rPr>
          <w:noProof/>
        </w:rPr>
        <w:drawing>
          <wp:inline distT="0" distB="0" distL="0" distR="0" wp14:anchorId="3620285C" wp14:editId="0AB916BC">
            <wp:extent cx="5274310" cy="1391920"/>
            <wp:effectExtent l="0" t="0" r="8890" b="508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pic:cNvPicPr>
                      <a:picLocks noChangeAspect="1"/>
                    </pic:cNvPicPr>
                  </pic:nvPicPr>
                  <pic:blipFill>
                    <a:blip r:embed="rId220"/>
                    <a:stretch>
                      <a:fillRect/>
                    </a:stretch>
                  </pic:blipFill>
                  <pic:spPr>
                    <a:xfrm>
                      <a:off x="0" y="0"/>
                      <a:ext cx="5274310" cy="1392442"/>
                    </a:xfrm>
                    <a:prstGeom prst="rect">
                      <a:avLst/>
                    </a:prstGeom>
                  </pic:spPr>
                </pic:pic>
              </a:graphicData>
            </a:graphic>
          </wp:inline>
        </w:drawing>
      </w:r>
    </w:p>
    <w:p w14:paraId="57BD4DA4" w14:textId="77777777" w:rsidR="00BA39FF" w:rsidRDefault="002670F7">
      <w:pPr>
        <w:pStyle w:val="a5"/>
        <w:ind w:firstLine="560"/>
        <w:rPr>
          <w:rFonts w:ascii="宋体" w:hAnsi="宋体"/>
          <w:sz w:val="21"/>
          <w:szCs w:val="21"/>
        </w:rPr>
      </w:pPr>
      <w:r>
        <w:t>图</w:t>
      </w:r>
      <w:r>
        <w:t xml:space="preserve"> </w:t>
      </w:r>
      <w:fldSimple w:instr=" STYLEREF 3 \s ">
        <w:r>
          <w:t>6.2.1</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14587A93" w14:textId="77777777" w:rsidR="00BA39FF" w:rsidRDefault="002670F7">
      <w:pPr>
        <w:numPr>
          <w:ilvl w:val="0"/>
          <w:numId w:val="39"/>
        </w:numPr>
        <w:ind w:firstLine="600"/>
        <w:rPr>
          <w:rFonts w:asciiTheme="majorEastAsia" w:eastAsiaTheme="majorEastAsia" w:hAnsiTheme="majorEastAsia" w:cstheme="majorEastAsia"/>
        </w:rPr>
      </w:pPr>
      <w:r>
        <w:rPr>
          <w:rFonts w:asciiTheme="majorEastAsia" w:eastAsiaTheme="majorEastAsia" w:hAnsiTheme="majorEastAsia" w:cstheme="majorEastAsia" w:hint="eastAsia"/>
        </w:rPr>
        <w:lastRenderedPageBreak/>
        <w:t>查询条件：可根据查询条件进行单独查询，也可以根据多个条件进行复合查询，如果</w:t>
      </w:r>
      <w:proofErr w:type="gramStart"/>
      <w:r>
        <w:rPr>
          <w:rFonts w:asciiTheme="majorEastAsia" w:eastAsiaTheme="majorEastAsia" w:hAnsiTheme="majorEastAsia" w:cstheme="majorEastAsia" w:hint="eastAsia"/>
        </w:rPr>
        <w:t>不</w:t>
      </w:r>
      <w:proofErr w:type="gramEnd"/>
      <w:r>
        <w:rPr>
          <w:rFonts w:asciiTheme="majorEastAsia" w:eastAsiaTheme="majorEastAsia" w:hAnsiTheme="majorEastAsia" w:cstheme="majorEastAsia" w:hint="eastAsia"/>
        </w:rPr>
        <w:t>录入任何查询条件，则查询全部数据；</w:t>
      </w:r>
    </w:p>
    <w:p w14:paraId="216325C2" w14:textId="77777777" w:rsidR="00BA39FF" w:rsidRDefault="002670F7">
      <w:pPr>
        <w:numPr>
          <w:ilvl w:val="0"/>
          <w:numId w:val="39"/>
        </w:numPr>
        <w:ind w:firstLine="600"/>
        <w:rPr>
          <w:rFonts w:asciiTheme="majorEastAsia" w:eastAsiaTheme="majorEastAsia" w:hAnsiTheme="majorEastAsia" w:cstheme="majorEastAsia"/>
        </w:rPr>
      </w:pPr>
      <w:r>
        <w:rPr>
          <w:rFonts w:asciiTheme="majorEastAsia" w:eastAsiaTheme="majorEastAsia" w:hAnsiTheme="majorEastAsia" w:cstheme="majorEastAsia" w:hint="eastAsia"/>
        </w:rPr>
        <w:t>列表中默认显示20条数据记录，可根据需要设置每页显示的数据记录。当列表中的数据记录较多时，可以用翻页选项进行查看。</w:t>
      </w:r>
    </w:p>
    <w:p w14:paraId="73AC3A79" w14:textId="77777777" w:rsidR="00BA39FF" w:rsidRDefault="002670F7">
      <w:pPr>
        <w:pStyle w:val="40"/>
        <w:tabs>
          <w:tab w:val="clear" w:pos="0"/>
        </w:tabs>
      </w:pPr>
      <w:bookmarkStart w:id="209" w:name="_Toc333496410"/>
      <w:r>
        <w:rPr>
          <w:rFonts w:hint="eastAsia"/>
        </w:rPr>
        <w:t>新增</w:t>
      </w:r>
      <w:bookmarkEnd w:id="209"/>
      <w:r>
        <w:t xml:space="preserve"> </w:t>
      </w:r>
    </w:p>
    <w:p w14:paraId="314C1A3C" w14:textId="77777777" w:rsidR="00BA39FF" w:rsidRDefault="002670F7">
      <w:pPr>
        <w:ind w:firstLine="480"/>
      </w:pPr>
      <w:r>
        <w:rPr>
          <w:rFonts w:ascii="宋体" w:hAnsi="宋体" w:hint="eastAsia"/>
          <w:sz w:val="24"/>
        </w:rPr>
        <w:t xml:space="preserve"> </w:t>
      </w:r>
      <w:r>
        <w:rPr>
          <w:rFonts w:hint="eastAsia"/>
        </w:rPr>
        <w:t>在</w:t>
      </w:r>
      <w:proofErr w:type="gramStart"/>
      <w:r>
        <w:rPr>
          <w:rFonts w:hint="eastAsia"/>
        </w:rPr>
        <w:t>注师基本</w:t>
      </w:r>
      <w:proofErr w:type="gramEnd"/>
      <w:r>
        <w:rPr>
          <w:rFonts w:hint="eastAsia"/>
        </w:rPr>
        <w:t>信息变更列表界面，点击【新增】按钮，弹出</w:t>
      </w:r>
      <w:proofErr w:type="gramStart"/>
      <w:r>
        <w:rPr>
          <w:rFonts w:hint="eastAsia"/>
        </w:rPr>
        <w:t>注师基本</w:t>
      </w:r>
      <w:proofErr w:type="gramEnd"/>
      <w:r>
        <w:rPr>
          <w:rFonts w:hint="eastAsia"/>
        </w:rPr>
        <w:t>信息变更详细信息界面，如下图所示：</w:t>
      </w:r>
    </w:p>
    <w:p w14:paraId="4F974763" w14:textId="77777777" w:rsidR="00BA39FF" w:rsidRDefault="002670F7">
      <w:pPr>
        <w:ind w:firstLineChars="0" w:firstLine="0"/>
        <w:jc w:val="center"/>
      </w:pPr>
      <w:r>
        <w:rPr>
          <w:noProof/>
        </w:rPr>
        <w:drawing>
          <wp:inline distT="0" distB="0" distL="0" distR="0" wp14:anchorId="79A9DE72" wp14:editId="04C7A571">
            <wp:extent cx="5274310" cy="2616835"/>
            <wp:effectExtent l="0" t="0" r="8890" b="12065"/>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pic:cNvPicPr>
                      <a:picLocks noChangeAspect="1"/>
                    </pic:cNvPicPr>
                  </pic:nvPicPr>
                  <pic:blipFill>
                    <a:blip r:embed="rId221"/>
                    <a:stretch>
                      <a:fillRect/>
                    </a:stretch>
                  </pic:blipFill>
                  <pic:spPr>
                    <a:xfrm>
                      <a:off x="0" y="0"/>
                      <a:ext cx="5274310" cy="2617010"/>
                    </a:xfrm>
                    <a:prstGeom prst="rect">
                      <a:avLst/>
                    </a:prstGeom>
                  </pic:spPr>
                </pic:pic>
              </a:graphicData>
            </a:graphic>
          </wp:inline>
        </w:drawing>
      </w:r>
    </w:p>
    <w:p w14:paraId="799A87C3" w14:textId="77777777" w:rsidR="00BA39FF" w:rsidRDefault="002670F7">
      <w:pPr>
        <w:pStyle w:val="a5"/>
        <w:ind w:firstLine="560"/>
        <w:rPr>
          <w:rFonts w:ascii="宋体" w:hAnsi="宋体"/>
          <w:sz w:val="21"/>
          <w:szCs w:val="21"/>
        </w:rPr>
      </w:pPr>
      <w:r>
        <w:t>图</w:t>
      </w:r>
      <w:r>
        <w:t xml:space="preserve"> </w:t>
      </w:r>
      <w:fldSimple w:instr=" STYLEREF 3 \s ">
        <w:r>
          <w:t>6.2.1</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38574C23" w14:textId="77777777" w:rsidR="00BA39FF" w:rsidRDefault="002670F7">
      <w:pPr>
        <w:ind w:firstLine="600"/>
      </w:pPr>
      <w:r>
        <w:rPr>
          <w:rFonts w:hint="eastAsia"/>
        </w:rPr>
        <w:t>图中白色</w:t>
      </w:r>
      <w:r>
        <w:t>字体项</w:t>
      </w:r>
      <w:r>
        <w:rPr>
          <w:rFonts w:hint="eastAsia"/>
        </w:rPr>
        <w:t>是可以变更项，其他灰色字体项是不可以变更项。</w:t>
      </w:r>
    </w:p>
    <w:p w14:paraId="08109DC8" w14:textId="77777777" w:rsidR="00BA39FF" w:rsidRDefault="002670F7">
      <w:pPr>
        <w:ind w:firstLine="600"/>
      </w:pPr>
      <w:r>
        <w:rPr>
          <w:rFonts w:hint="eastAsia"/>
        </w:rPr>
        <w:t>变更</w:t>
      </w:r>
      <w:r>
        <w:t>保存之后，申请单下方</w:t>
      </w:r>
      <w:r>
        <w:rPr>
          <w:rFonts w:hint="eastAsia"/>
        </w:rPr>
        <w:t>将</w:t>
      </w:r>
      <w:r>
        <w:t>出现</w:t>
      </w:r>
      <w:r>
        <w:t>“</w:t>
      </w:r>
      <w:r>
        <w:rPr>
          <w:rFonts w:hint="eastAsia"/>
        </w:rPr>
        <w:t>信息</w:t>
      </w:r>
      <w:r>
        <w:t>变更状况</w:t>
      </w:r>
      <w:r>
        <w:t>”</w:t>
      </w:r>
      <w:r>
        <w:rPr>
          <w:rFonts w:hint="eastAsia"/>
        </w:rPr>
        <w:t>，变更的内容将在此处显示，</w:t>
      </w:r>
      <w:proofErr w:type="gramStart"/>
      <w:r>
        <w:rPr>
          <w:rFonts w:hint="eastAsia"/>
        </w:rPr>
        <w:t>以便省注协</w:t>
      </w:r>
      <w:proofErr w:type="gramEnd"/>
      <w:r>
        <w:rPr>
          <w:rFonts w:hint="eastAsia"/>
        </w:rPr>
        <w:t>审批时可以对用户的变更内容一目了然，如下图所示：</w:t>
      </w:r>
    </w:p>
    <w:p w14:paraId="0081A494" w14:textId="77777777" w:rsidR="00BA39FF" w:rsidRDefault="002670F7">
      <w:pPr>
        <w:ind w:firstLineChars="0" w:firstLine="0"/>
        <w:jc w:val="center"/>
      </w:pPr>
      <w:r>
        <w:rPr>
          <w:noProof/>
        </w:rPr>
        <w:lastRenderedPageBreak/>
        <w:drawing>
          <wp:inline distT="0" distB="0" distL="0" distR="0" wp14:anchorId="7A22946C" wp14:editId="1BA4F22A">
            <wp:extent cx="5274310" cy="882015"/>
            <wp:effectExtent l="0" t="0" r="8890" b="6985"/>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pic:cNvPicPr>
                      <a:picLocks noChangeAspect="1"/>
                    </pic:cNvPicPr>
                  </pic:nvPicPr>
                  <pic:blipFill>
                    <a:blip r:embed="rId222"/>
                    <a:stretch>
                      <a:fillRect/>
                    </a:stretch>
                  </pic:blipFill>
                  <pic:spPr>
                    <a:xfrm>
                      <a:off x="0" y="0"/>
                      <a:ext cx="5274310" cy="882104"/>
                    </a:xfrm>
                    <a:prstGeom prst="rect">
                      <a:avLst/>
                    </a:prstGeom>
                  </pic:spPr>
                </pic:pic>
              </a:graphicData>
            </a:graphic>
          </wp:inline>
        </w:drawing>
      </w:r>
    </w:p>
    <w:p w14:paraId="0893679C" w14:textId="77777777" w:rsidR="00BA39FF" w:rsidRDefault="002670F7">
      <w:pPr>
        <w:pStyle w:val="a5"/>
        <w:ind w:firstLine="560"/>
        <w:rPr>
          <w:rFonts w:ascii="宋体" w:hAnsi="宋体"/>
          <w:sz w:val="21"/>
          <w:szCs w:val="21"/>
        </w:rPr>
      </w:pPr>
      <w:r>
        <w:t>图</w:t>
      </w:r>
      <w:r>
        <w:t xml:space="preserve"> </w:t>
      </w:r>
      <w:fldSimple w:instr=" STYLEREF 3 \s ">
        <w:r>
          <w:t>6.2.1</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19FA74BD" w14:textId="77777777" w:rsidR="00BA39FF" w:rsidRDefault="002670F7">
      <w:pPr>
        <w:ind w:firstLine="600"/>
      </w:pPr>
      <w:r>
        <w:rPr>
          <w:rFonts w:hint="eastAsia"/>
        </w:rPr>
        <w:t>信息变更后，点击界面上方的【保存】按钮，弹出</w:t>
      </w:r>
      <w:r>
        <w:t>窗口将关闭</w:t>
      </w:r>
      <w:r>
        <w:rPr>
          <w:rFonts w:hint="eastAsia"/>
        </w:rPr>
        <w:t>。</w:t>
      </w:r>
    </w:p>
    <w:p w14:paraId="385D23F5" w14:textId="77777777" w:rsidR="00BA39FF" w:rsidRDefault="002670F7">
      <w:pPr>
        <w:pStyle w:val="5"/>
        <w:tabs>
          <w:tab w:val="clear" w:pos="0"/>
        </w:tabs>
        <w:spacing w:line="360" w:lineRule="auto"/>
      </w:pPr>
      <w:bookmarkStart w:id="210" w:name="_Toc333496411"/>
      <w:r>
        <w:rPr>
          <w:rFonts w:hint="eastAsia"/>
        </w:rPr>
        <w:t>修改</w:t>
      </w:r>
      <w:bookmarkEnd w:id="210"/>
    </w:p>
    <w:p w14:paraId="68392D0E" w14:textId="77777777" w:rsidR="00BA39FF" w:rsidRDefault="002670F7">
      <w:pPr>
        <w:ind w:firstLine="600"/>
      </w:pPr>
      <w:r>
        <w:rPr>
          <w:rFonts w:hint="eastAsia"/>
        </w:rPr>
        <w:t>在主界面的左侧菜单栏中，点击“注册会计师事项办理”</w:t>
      </w:r>
      <w:r>
        <w:sym w:font="Wingdings" w:char="F0E0"/>
      </w:r>
      <w:r>
        <w:rPr>
          <w:rFonts w:hint="eastAsia"/>
        </w:rPr>
        <w:t>“基本信息变更申请”，进入</w:t>
      </w:r>
      <w:proofErr w:type="gramStart"/>
      <w:r>
        <w:rPr>
          <w:rFonts w:hint="eastAsia"/>
        </w:rPr>
        <w:t>注师基本</w:t>
      </w:r>
      <w:proofErr w:type="gramEnd"/>
      <w:r>
        <w:rPr>
          <w:rFonts w:hint="eastAsia"/>
        </w:rPr>
        <w:t>信息变更列表界面，默认显示办理情况为“待办”条件的数据记录，选择办理情况为“待办”（保存但未送审），列表界面显示“申请</w:t>
      </w:r>
      <w:r>
        <w:t>未提交</w:t>
      </w:r>
      <w:r>
        <w:rPr>
          <w:rFonts w:hint="eastAsia"/>
        </w:rPr>
        <w:t>”状态的数据记录，点击</w:t>
      </w:r>
      <w:r>
        <w:t>“</w:t>
      </w:r>
      <w:r>
        <w:rPr>
          <w:noProof/>
        </w:rPr>
        <w:drawing>
          <wp:inline distT="0" distB="0" distL="0" distR="0" wp14:anchorId="21EB03B6" wp14:editId="4FFA1769">
            <wp:extent cx="304800" cy="219075"/>
            <wp:effectExtent l="0" t="0" r="0" b="9525"/>
            <wp:docPr id="444"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44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04800" cy="219075"/>
                    </a:xfrm>
                    <a:prstGeom prst="rect">
                      <a:avLst/>
                    </a:prstGeom>
                    <a:noFill/>
                    <a:ln>
                      <a:noFill/>
                    </a:ln>
                  </pic:spPr>
                </pic:pic>
              </a:graphicData>
            </a:graphic>
          </wp:inline>
        </w:drawing>
      </w:r>
      <w:r>
        <w:t>”</w:t>
      </w:r>
      <w:r>
        <w:rPr>
          <w:rFonts w:hint="eastAsia"/>
        </w:rPr>
        <w:t>操作</w:t>
      </w:r>
      <w:r>
        <w:t>按钮</w:t>
      </w:r>
      <w:r>
        <w:rPr>
          <w:rFonts w:hint="eastAsia"/>
        </w:rPr>
        <w:t>，进入</w:t>
      </w:r>
      <w:proofErr w:type="gramStart"/>
      <w:r>
        <w:rPr>
          <w:rFonts w:hint="eastAsia"/>
        </w:rPr>
        <w:t>注师基本</w:t>
      </w:r>
      <w:proofErr w:type="gramEnd"/>
      <w:r>
        <w:rPr>
          <w:rFonts w:hint="eastAsia"/>
        </w:rPr>
        <w:t>信息变更详细信息界面。如下图所示：</w:t>
      </w:r>
    </w:p>
    <w:p w14:paraId="74825956" w14:textId="77777777" w:rsidR="00BA39FF" w:rsidRDefault="002670F7">
      <w:pPr>
        <w:ind w:firstLineChars="0" w:firstLine="0"/>
        <w:jc w:val="center"/>
      </w:pPr>
      <w:r>
        <w:rPr>
          <w:noProof/>
        </w:rPr>
        <w:drawing>
          <wp:inline distT="0" distB="0" distL="0" distR="0" wp14:anchorId="4860FD1F" wp14:editId="4BDB7044">
            <wp:extent cx="5274310" cy="1016635"/>
            <wp:effectExtent l="0" t="0" r="8890" b="12065"/>
            <wp:docPr id="445"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45"/>
                    <pic:cNvPicPr>
                      <a:picLocks noChangeAspect="1"/>
                    </pic:cNvPicPr>
                  </pic:nvPicPr>
                  <pic:blipFill>
                    <a:blip r:embed="rId223"/>
                    <a:stretch>
                      <a:fillRect/>
                    </a:stretch>
                  </pic:blipFill>
                  <pic:spPr>
                    <a:xfrm>
                      <a:off x="0" y="0"/>
                      <a:ext cx="5274310" cy="1017014"/>
                    </a:xfrm>
                    <a:prstGeom prst="rect">
                      <a:avLst/>
                    </a:prstGeom>
                  </pic:spPr>
                </pic:pic>
              </a:graphicData>
            </a:graphic>
          </wp:inline>
        </w:drawing>
      </w:r>
    </w:p>
    <w:p w14:paraId="47AA1D9F" w14:textId="77777777" w:rsidR="00BA39FF" w:rsidRDefault="002670F7">
      <w:pPr>
        <w:pStyle w:val="a5"/>
        <w:ind w:firstLine="560"/>
        <w:rPr>
          <w:rFonts w:ascii="宋体" w:hAnsi="宋体"/>
          <w:sz w:val="21"/>
          <w:szCs w:val="21"/>
        </w:rPr>
      </w:pPr>
      <w:r>
        <w:t>图</w:t>
      </w:r>
      <w:r>
        <w:t xml:space="preserve"> </w:t>
      </w:r>
      <w:fldSimple w:instr=" STYLEREF 3 \s ">
        <w:r>
          <w:t>6.2.1</w:t>
        </w:r>
      </w:fldSimple>
      <w:r>
        <w:noBreakHyphen/>
      </w:r>
      <w:r>
        <w:fldChar w:fldCharType="begin"/>
      </w:r>
      <w:r>
        <w:instrText xml:space="preserve"> SEQ </w:instrText>
      </w:r>
      <w:r>
        <w:instrText>图</w:instrText>
      </w:r>
      <w:r>
        <w:instrText xml:space="preserve"> \* ARABIC \s 3 </w:instrText>
      </w:r>
      <w:r>
        <w:fldChar w:fldCharType="separate"/>
      </w:r>
      <w:r>
        <w:t>4</w:t>
      </w:r>
      <w:r>
        <w:fldChar w:fldCharType="end"/>
      </w:r>
    </w:p>
    <w:p w14:paraId="643F2D75" w14:textId="77777777" w:rsidR="00BA39FF" w:rsidRDefault="002670F7">
      <w:pPr>
        <w:numPr>
          <w:ilvl w:val="0"/>
          <w:numId w:val="40"/>
        </w:numPr>
        <w:ind w:firstLine="600"/>
        <w:rPr>
          <w:rFonts w:asciiTheme="minorEastAsia" w:eastAsiaTheme="minorEastAsia" w:hAnsiTheme="minorEastAsia" w:cstheme="minorEastAsia"/>
        </w:rPr>
      </w:pPr>
      <w:r>
        <w:rPr>
          <w:rFonts w:asciiTheme="minorEastAsia" w:eastAsiaTheme="minorEastAsia" w:hAnsiTheme="minorEastAsia" w:cstheme="minorEastAsia" w:hint="eastAsia"/>
        </w:rPr>
        <w:t>变更修改后，可保存数据。</w:t>
      </w:r>
    </w:p>
    <w:p w14:paraId="66BFD365" w14:textId="77777777" w:rsidR="00BA39FF" w:rsidRDefault="002670F7">
      <w:pPr>
        <w:numPr>
          <w:ilvl w:val="0"/>
          <w:numId w:val="40"/>
        </w:numPr>
        <w:ind w:firstLine="600"/>
        <w:rPr>
          <w:rFonts w:asciiTheme="minorEastAsia" w:eastAsiaTheme="minorEastAsia" w:hAnsiTheme="minorEastAsia" w:cstheme="minorEastAsia"/>
        </w:rPr>
      </w:pPr>
      <w:r>
        <w:rPr>
          <w:rFonts w:asciiTheme="minorEastAsia" w:eastAsiaTheme="minorEastAsia" w:hAnsiTheme="minorEastAsia" w:cstheme="minorEastAsia" w:hint="eastAsia"/>
        </w:rPr>
        <w:t>信息变更状况，可以查看变更项目、变更前情况、变更后情况。</w:t>
      </w:r>
    </w:p>
    <w:p w14:paraId="681DA720" w14:textId="77777777" w:rsidR="00BA39FF" w:rsidRDefault="002670F7">
      <w:pPr>
        <w:pStyle w:val="5"/>
        <w:tabs>
          <w:tab w:val="clear" w:pos="0"/>
        </w:tabs>
        <w:spacing w:line="360" w:lineRule="auto"/>
      </w:pPr>
      <w:bookmarkStart w:id="211" w:name="_Toc333496412"/>
      <w:r>
        <w:rPr>
          <w:rFonts w:hint="eastAsia"/>
        </w:rPr>
        <w:t>删除</w:t>
      </w:r>
      <w:bookmarkEnd w:id="211"/>
    </w:p>
    <w:p w14:paraId="54A163DF" w14:textId="77777777" w:rsidR="00BA39FF" w:rsidRDefault="002670F7">
      <w:pPr>
        <w:ind w:firstLine="600"/>
      </w:pPr>
      <w:r>
        <w:rPr>
          <w:rFonts w:hint="eastAsia"/>
        </w:rPr>
        <w:t>在主界面的左侧菜单栏中，点击“注册会计师事项办理”</w:t>
      </w:r>
      <w:r>
        <w:sym w:font="Wingdings" w:char="F0E0"/>
      </w:r>
      <w:r>
        <w:rPr>
          <w:rFonts w:hint="eastAsia"/>
        </w:rPr>
        <w:t>“基本信息变更申请”，进入</w:t>
      </w:r>
      <w:proofErr w:type="gramStart"/>
      <w:r>
        <w:rPr>
          <w:rFonts w:hint="eastAsia"/>
        </w:rPr>
        <w:t>注师基本</w:t>
      </w:r>
      <w:proofErr w:type="gramEnd"/>
      <w:r>
        <w:rPr>
          <w:rFonts w:hint="eastAsia"/>
        </w:rPr>
        <w:t>信息变更列表界面，默认显示办理</w:t>
      </w:r>
      <w:r>
        <w:rPr>
          <w:rFonts w:hint="eastAsia"/>
        </w:rPr>
        <w:lastRenderedPageBreak/>
        <w:t>情况为“待办”条件的数据记录，选择办理情况为“待办”（保存但未送审），列表界面显示“申请</w:t>
      </w:r>
      <w:r>
        <w:t>未提交</w:t>
      </w:r>
      <w:r>
        <w:rPr>
          <w:rFonts w:hint="eastAsia"/>
        </w:rPr>
        <w:t>”状态的数据记录，点击</w:t>
      </w:r>
      <w:r>
        <w:t>“</w:t>
      </w:r>
      <w:r>
        <w:rPr>
          <w:noProof/>
        </w:rPr>
        <w:drawing>
          <wp:inline distT="0" distB="0" distL="0" distR="0" wp14:anchorId="3C6ED105" wp14:editId="02559160">
            <wp:extent cx="304800" cy="219075"/>
            <wp:effectExtent l="0" t="0" r="0" b="9525"/>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4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04800" cy="219075"/>
                    </a:xfrm>
                    <a:prstGeom prst="rect">
                      <a:avLst/>
                    </a:prstGeom>
                    <a:noFill/>
                    <a:ln>
                      <a:noFill/>
                    </a:ln>
                  </pic:spPr>
                </pic:pic>
              </a:graphicData>
            </a:graphic>
          </wp:inline>
        </w:drawing>
      </w:r>
      <w:r>
        <w:t>”</w:t>
      </w:r>
      <w:r>
        <w:rPr>
          <w:rFonts w:hint="eastAsia"/>
        </w:rPr>
        <w:t>操作</w:t>
      </w:r>
      <w:r>
        <w:t>按钮</w:t>
      </w:r>
      <w:r>
        <w:rPr>
          <w:rFonts w:hint="eastAsia"/>
        </w:rPr>
        <w:t>，进入</w:t>
      </w:r>
      <w:proofErr w:type="gramStart"/>
      <w:r>
        <w:rPr>
          <w:rFonts w:hint="eastAsia"/>
        </w:rPr>
        <w:t>注师基本</w:t>
      </w:r>
      <w:proofErr w:type="gramEnd"/>
      <w:r>
        <w:rPr>
          <w:rFonts w:hint="eastAsia"/>
        </w:rPr>
        <w:t>信息变更详细信息界面。如下图所示：</w:t>
      </w:r>
    </w:p>
    <w:p w14:paraId="4E813568" w14:textId="77777777" w:rsidR="00BA39FF" w:rsidRDefault="002670F7">
      <w:pPr>
        <w:ind w:firstLineChars="0" w:firstLine="0"/>
        <w:jc w:val="center"/>
      </w:pPr>
      <w:r>
        <w:rPr>
          <w:noProof/>
        </w:rPr>
        <w:drawing>
          <wp:inline distT="0" distB="0" distL="0" distR="0" wp14:anchorId="27B6BA36" wp14:editId="28127526">
            <wp:extent cx="5274310" cy="2574290"/>
            <wp:effectExtent l="0" t="0" r="8890" b="3810"/>
            <wp:docPr id="447"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447"/>
                    <pic:cNvPicPr>
                      <a:picLocks noChangeAspect="1"/>
                    </pic:cNvPicPr>
                  </pic:nvPicPr>
                  <pic:blipFill>
                    <a:blip r:embed="rId224"/>
                    <a:stretch>
                      <a:fillRect/>
                    </a:stretch>
                  </pic:blipFill>
                  <pic:spPr>
                    <a:xfrm>
                      <a:off x="0" y="0"/>
                      <a:ext cx="5274310" cy="2574889"/>
                    </a:xfrm>
                    <a:prstGeom prst="rect">
                      <a:avLst/>
                    </a:prstGeom>
                  </pic:spPr>
                </pic:pic>
              </a:graphicData>
            </a:graphic>
          </wp:inline>
        </w:drawing>
      </w:r>
    </w:p>
    <w:p w14:paraId="4DEAB6FD" w14:textId="77777777" w:rsidR="00BA39FF" w:rsidRDefault="002670F7">
      <w:pPr>
        <w:pStyle w:val="a5"/>
        <w:ind w:firstLine="560"/>
        <w:rPr>
          <w:rFonts w:ascii="宋体" w:hAnsi="宋体"/>
          <w:sz w:val="21"/>
          <w:szCs w:val="21"/>
        </w:rPr>
      </w:pPr>
      <w:r>
        <w:t>图</w:t>
      </w:r>
      <w:r>
        <w:t xml:space="preserve"> </w:t>
      </w:r>
      <w:fldSimple w:instr=" STYLEREF 3 \s ">
        <w:r>
          <w:t>6.2.1</w:t>
        </w:r>
      </w:fldSimple>
      <w:r>
        <w:noBreakHyphen/>
      </w:r>
      <w:r>
        <w:fldChar w:fldCharType="begin"/>
      </w:r>
      <w:r>
        <w:instrText xml:space="preserve"> SEQ </w:instrText>
      </w:r>
      <w:r>
        <w:instrText>图</w:instrText>
      </w:r>
      <w:r>
        <w:instrText xml:space="preserve"> \* ARABIC \s 3 </w:instrText>
      </w:r>
      <w:r>
        <w:fldChar w:fldCharType="separate"/>
      </w:r>
      <w:r>
        <w:t>5</w:t>
      </w:r>
      <w:r>
        <w:fldChar w:fldCharType="end"/>
      </w:r>
    </w:p>
    <w:p w14:paraId="407AEA71" w14:textId="77777777" w:rsidR="00BA39FF" w:rsidRDefault="002670F7">
      <w:pPr>
        <w:ind w:firstLine="600"/>
      </w:pPr>
      <w:r>
        <w:rPr>
          <w:rFonts w:hint="eastAsia"/>
        </w:rPr>
        <w:t>上图中，直接点击【删除】按钮将取消基本信息变更操作，详细信息界面自动关闭。</w:t>
      </w:r>
    </w:p>
    <w:p w14:paraId="4680C56C" w14:textId="77777777" w:rsidR="00BA39FF" w:rsidRDefault="002670F7">
      <w:pPr>
        <w:pStyle w:val="5"/>
        <w:tabs>
          <w:tab w:val="clear" w:pos="0"/>
        </w:tabs>
        <w:spacing w:line="360" w:lineRule="auto"/>
      </w:pPr>
      <w:bookmarkStart w:id="212" w:name="_Toc333496413"/>
      <w:r>
        <w:rPr>
          <w:rFonts w:hint="eastAsia"/>
        </w:rPr>
        <w:t>送审</w:t>
      </w:r>
      <w:bookmarkEnd w:id="212"/>
    </w:p>
    <w:p w14:paraId="552287F1" w14:textId="77777777" w:rsidR="00BA39FF" w:rsidRDefault="002670F7">
      <w:pPr>
        <w:ind w:firstLine="600"/>
      </w:pPr>
      <w:r>
        <w:rPr>
          <w:rFonts w:hint="eastAsia"/>
        </w:rPr>
        <w:t>在主界面的左侧菜单栏中，点击“注册会计师事项办理”</w:t>
      </w:r>
      <w:r>
        <w:sym w:font="Wingdings" w:char="F0E0"/>
      </w:r>
      <w:r>
        <w:rPr>
          <w:rFonts w:hint="eastAsia"/>
        </w:rPr>
        <w:t>“基本信息变更申请”，进入</w:t>
      </w:r>
      <w:proofErr w:type="gramStart"/>
      <w:r>
        <w:rPr>
          <w:rFonts w:hint="eastAsia"/>
        </w:rPr>
        <w:t>注师基本</w:t>
      </w:r>
      <w:proofErr w:type="gramEnd"/>
      <w:r>
        <w:rPr>
          <w:rFonts w:hint="eastAsia"/>
        </w:rPr>
        <w:t>信息变更列表界面，默认显示办理情况为“待办”条件的数据记录，选择办理情况为“待办”（保存但未送审），列表界面显示“申请</w:t>
      </w:r>
      <w:r>
        <w:t>未提交</w:t>
      </w:r>
      <w:r>
        <w:rPr>
          <w:rFonts w:hint="eastAsia"/>
        </w:rPr>
        <w:t>”状态的数据记录，点击</w:t>
      </w:r>
      <w:r>
        <w:t>“</w:t>
      </w:r>
      <w:r>
        <w:rPr>
          <w:noProof/>
        </w:rPr>
        <w:drawing>
          <wp:inline distT="0" distB="0" distL="0" distR="0" wp14:anchorId="672500E1" wp14:editId="119F9BEC">
            <wp:extent cx="304800" cy="219075"/>
            <wp:effectExtent l="0" t="0" r="0" b="9525"/>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04800" cy="219075"/>
                    </a:xfrm>
                    <a:prstGeom prst="rect">
                      <a:avLst/>
                    </a:prstGeom>
                    <a:noFill/>
                    <a:ln>
                      <a:noFill/>
                    </a:ln>
                  </pic:spPr>
                </pic:pic>
              </a:graphicData>
            </a:graphic>
          </wp:inline>
        </w:drawing>
      </w:r>
      <w:r>
        <w:t>”</w:t>
      </w:r>
      <w:r>
        <w:rPr>
          <w:rFonts w:hint="eastAsia"/>
        </w:rPr>
        <w:t>操作</w:t>
      </w:r>
      <w:r>
        <w:t>按钮</w:t>
      </w:r>
      <w:r>
        <w:rPr>
          <w:rFonts w:hint="eastAsia"/>
        </w:rPr>
        <w:t>，进入</w:t>
      </w:r>
      <w:proofErr w:type="gramStart"/>
      <w:r>
        <w:rPr>
          <w:rFonts w:hint="eastAsia"/>
        </w:rPr>
        <w:t>注师基本</w:t>
      </w:r>
      <w:proofErr w:type="gramEnd"/>
      <w:r>
        <w:rPr>
          <w:rFonts w:hint="eastAsia"/>
        </w:rPr>
        <w:t>信息变更详细信息界面。如下图所示：</w:t>
      </w:r>
    </w:p>
    <w:p w14:paraId="28C5FBDF" w14:textId="77777777" w:rsidR="00BA39FF" w:rsidRDefault="002670F7">
      <w:pPr>
        <w:ind w:firstLineChars="0" w:firstLine="0"/>
        <w:jc w:val="center"/>
      </w:pPr>
      <w:r>
        <w:rPr>
          <w:noProof/>
        </w:rPr>
        <w:lastRenderedPageBreak/>
        <w:drawing>
          <wp:inline distT="0" distB="0" distL="0" distR="0" wp14:anchorId="332D5A97" wp14:editId="6DF932FC">
            <wp:extent cx="5274310" cy="2632710"/>
            <wp:effectExtent l="0" t="0" r="8890" b="889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pic:cNvPicPr>
                      <a:picLocks noChangeAspect="1"/>
                    </pic:cNvPicPr>
                  </pic:nvPicPr>
                  <pic:blipFill>
                    <a:blip r:embed="rId225"/>
                    <a:stretch>
                      <a:fillRect/>
                    </a:stretch>
                  </pic:blipFill>
                  <pic:spPr>
                    <a:xfrm>
                      <a:off x="0" y="0"/>
                      <a:ext cx="5274310" cy="2632882"/>
                    </a:xfrm>
                    <a:prstGeom prst="rect">
                      <a:avLst/>
                    </a:prstGeom>
                  </pic:spPr>
                </pic:pic>
              </a:graphicData>
            </a:graphic>
          </wp:inline>
        </w:drawing>
      </w:r>
    </w:p>
    <w:p w14:paraId="4E5C7340" w14:textId="77777777" w:rsidR="00BA39FF" w:rsidRDefault="002670F7">
      <w:pPr>
        <w:pStyle w:val="a5"/>
        <w:ind w:firstLine="560"/>
        <w:rPr>
          <w:rFonts w:ascii="宋体" w:hAnsi="宋体"/>
          <w:sz w:val="21"/>
          <w:szCs w:val="21"/>
        </w:rPr>
      </w:pPr>
      <w:r>
        <w:t>图</w:t>
      </w:r>
      <w:r>
        <w:t xml:space="preserve"> </w:t>
      </w:r>
      <w:fldSimple w:instr=" STYLEREF 3 \s ">
        <w:r>
          <w:t>6.2.1</w:t>
        </w:r>
      </w:fldSimple>
      <w:r>
        <w:noBreakHyphen/>
      </w:r>
      <w:r>
        <w:fldChar w:fldCharType="begin"/>
      </w:r>
      <w:r>
        <w:instrText xml:space="preserve"> SEQ </w:instrText>
      </w:r>
      <w:r>
        <w:instrText>图</w:instrText>
      </w:r>
      <w:r>
        <w:instrText xml:space="preserve"> \* ARABIC \s 3 </w:instrText>
      </w:r>
      <w:r>
        <w:fldChar w:fldCharType="separate"/>
      </w:r>
      <w:r>
        <w:t>6</w:t>
      </w:r>
      <w:r>
        <w:fldChar w:fldCharType="end"/>
      </w:r>
    </w:p>
    <w:p w14:paraId="4BBE44E7" w14:textId="77777777" w:rsidR="00BA39FF" w:rsidRDefault="002670F7">
      <w:pPr>
        <w:ind w:firstLine="600"/>
      </w:pPr>
      <w:r>
        <w:rPr>
          <w:rFonts w:hint="eastAsia"/>
        </w:rPr>
        <w:t>点击【送审】按钮，弹出提示信息“确定</w:t>
      </w:r>
      <w:r>
        <w:t>后将不能修改，</w:t>
      </w:r>
      <w:r>
        <w:rPr>
          <w:rFonts w:hint="eastAsia"/>
        </w:rPr>
        <w:t>是否</w:t>
      </w:r>
      <w:r>
        <w:t>确定提交？</w:t>
      </w:r>
      <w:r>
        <w:rPr>
          <w:rFonts w:hint="eastAsia"/>
        </w:rPr>
        <w:t>”点击</w:t>
      </w:r>
      <w:r>
        <w:t>确定后，</w:t>
      </w:r>
      <w:r>
        <w:rPr>
          <w:rFonts w:hint="eastAsia"/>
        </w:rPr>
        <w:t>提示“操作</w:t>
      </w:r>
      <w:r>
        <w:t>成功</w:t>
      </w:r>
      <w:r>
        <w:rPr>
          <w:rFonts w:hint="eastAsia"/>
        </w:rPr>
        <w:t>”，则</w:t>
      </w:r>
      <w:r>
        <w:t>该基本信息变更申请送审成功</w:t>
      </w:r>
      <w:r>
        <w:rPr>
          <w:rFonts w:hint="eastAsia"/>
        </w:rPr>
        <w:t>，</w:t>
      </w:r>
      <w:r>
        <w:t>变更详情页面将自动关闭。</w:t>
      </w:r>
      <w:r>
        <w:rPr>
          <w:rFonts w:hint="eastAsia"/>
        </w:rPr>
        <w:t>在“注册会计师事项办理”</w:t>
      </w:r>
      <w:r>
        <w:sym w:font="Wingdings" w:char="F0E0"/>
      </w:r>
      <w:r>
        <w:rPr>
          <w:rFonts w:hint="eastAsia"/>
        </w:rPr>
        <w:t>“基本信息变更申请”列表界面，输入查询条件办理情况为“已办”，可查询到已送审的单据记录，此时</w:t>
      </w:r>
      <w:r>
        <w:t>申请状态为</w:t>
      </w:r>
      <w:r>
        <w:rPr>
          <w:rFonts w:hint="eastAsia"/>
        </w:rPr>
        <w:t>“待省注协</w:t>
      </w:r>
      <w:r>
        <w:t>审核</w:t>
      </w:r>
      <w:r>
        <w:rPr>
          <w:rFonts w:hint="eastAsia"/>
        </w:rPr>
        <w:t>”。（注：此时查询条件在办理情况为“待办”下，已查询不到原来单据记录）。如下图所示：</w:t>
      </w:r>
    </w:p>
    <w:p w14:paraId="5D6625E9" w14:textId="77777777" w:rsidR="00BA39FF" w:rsidRDefault="002670F7">
      <w:pPr>
        <w:ind w:firstLineChars="0" w:firstLine="0"/>
        <w:jc w:val="center"/>
      </w:pPr>
      <w:r>
        <w:rPr>
          <w:noProof/>
        </w:rPr>
        <w:drawing>
          <wp:inline distT="0" distB="0" distL="0" distR="0" wp14:anchorId="0C25EF7A" wp14:editId="2660CD99">
            <wp:extent cx="5400675" cy="2209800"/>
            <wp:effectExtent l="0" t="0" r="9525"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a:xfrm>
                      <a:off x="0" y="0"/>
                      <a:ext cx="5400675" cy="2209800"/>
                    </a:xfrm>
                    <a:prstGeom prst="rect">
                      <a:avLst/>
                    </a:prstGeom>
                    <a:noFill/>
                    <a:ln>
                      <a:noFill/>
                    </a:ln>
                  </pic:spPr>
                </pic:pic>
              </a:graphicData>
            </a:graphic>
          </wp:inline>
        </w:drawing>
      </w:r>
    </w:p>
    <w:p w14:paraId="32C94D3D" w14:textId="77777777" w:rsidR="00BA39FF" w:rsidRDefault="002670F7">
      <w:pPr>
        <w:pStyle w:val="a5"/>
        <w:ind w:firstLine="560"/>
        <w:rPr>
          <w:rFonts w:ascii="宋体" w:hAnsi="宋体"/>
          <w:sz w:val="21"/>
          <w:szCs w:val="21"/>
        </w:rPr>
      </w:pPr>
      <w:r>
        <w:t>图</w:t>
      </w:r>
      <w:r>
        <w:t xml:space="preserve"> </w:t>
      </w:r>
      <w:fldSimple w:instr=" STYLEREF 3 \s ">
        <w:r>
          <w:t>6.2.1</w:t>
        </w:r>
      </w:fldSimple>
      <w:r>
        <w:noBreakHyphen/>
      </w:r>
      <w:r>
        <w:fldChar w:fldCharType="begin"/>
      </w:r>
      <w:r>
        <w:instrText xml:space="preserve"> SEQ </w:instrText>
      </w:r>
      <w:r>
        <w:instrText>图</w:instrText>
      </w:r>
      <w:r>
        <w:instrText xml:space="preserve"> \* ARABIC \s 3 </w:instrText>
      </w:r>
      <w:r>
        <w:fldChar w:fldCharType="separate"/>
      </w:r>
      <w:r>
        <w:t>7</w:t>
      </w:r>
      <w:r>
        <w:fldChar w:fldCharType="end"/>
      </w:r>
    </w:p>
    <w:p w14:paraId="6FA4DEB8" w14:textId="77777777" w:rsidR="00BA39FF" w:rsidRDefault="002670F7">
      <w:pPr>
        <w:ind w:firstLine="600"/>
      </w:pPr>
      <w:r>
        <w:rPr>
          <w:rFonts w:hint="eastAsia"/>
        </w:rPr>
        <w:lastRenderedPageBreak/>
        <w:t>送审</w:t>
      </w:r>
      <w:r>
        <w:t>成功后，</w:t>
      </w:r>
      <w:proofErr w:type="gramStart"/>
      <w:r>
        <w:rPr>
          <w:rFonts w:hint="eastAsia"/>
        </w:rPr>
        <w:t>注师基本</w:t>
      </w:r>
      <w:proofErr w:type="gramEnd"/>
      <w:r>
        <w:rPr>
          <w:rFonts w:hint="eastAsia"/>
        </w:rPr>
        <w:t>信息变更详细信息界面，【修改】、【保存】等按钮消失，只留有【流程</w:t>
      </w:r>
      <w:r>
        <w:t>跟踪</w:t>
      </w:r>
      <w:r>
        <w:rPr>
          <w:rFonts w:hint="eastAsia"/>
        </w:rPr>
        <w:t>】和【帮助】按钮，各个输入框中的值为只读，不可更改。</w:t>
      </w:r>
    </w:p>
    <w:p w14:paraId="23013693" w14:textId="77777777" w:rsidR="00BA39FF" w:rsidRDefault="002670F7">
      <w:pPr>
        <w:pStyle w:val="5"/>
        <w:tabs>
          <w:tab w:val="clear" w:pos="0"/>
        </w:tabs>
        <w:spacing w:line="360" w:lineRule="auto"/>
      </w:pPr>
      <w:r>
        <w:rPr>
          <w:rFonts w:hint="eastAsia"/>
        </w:rPr>
        <w:t>流程跟踪</w:t>
      </w:r>
    </w:p>
    <w:p w14:paraId="00977774" w14:textId="77777777" w:rsidR="00BA39FF" w:rsidRDefault="002670F7">
      <w:pPr>
        <w:ind w:firstLine="600"/>
      </w:pPr>
      <w:r>
        <w:rPr>
          <w:rFonts w:hint="eastAsia"/>
        </w:rPr>
        <w:t>在主界面的左侧菜单栏中，点击“注册会计师事项办理”</w:t>
      </w:r>
      <w:r>
        <w:sym w:font="Wingdings" w:char="F0E0"/>
      </w:r>
      <w:r>
        <w:rPr>
          <w:rFonts w:hint="eastAsia"/>
        </w:rPr>
        <w:t>“基本信息变更申请”，进入</w:t>
      </w:r>
      <w:proofErr w:type="gramStart"/>
      <w:r>
        <w:rPr>
          <w:rFonts w:hint="eastAsia"/>
        </w:rPr>
        <w:t>注师基本</w:t>
      </w:r>
      <w:proofErr w:type="gramEnd"/>
      <w:r>
        <w:rPr>
          <w:rFonts w:hint="eastAsia"/>
        </w:rPr>
        <w:t>信息变更列表界面；在列表界面，点击</w:t>
      </w:r>
      <w:r>
        <w:t>“</w:t>
      </w:r>
      <w:r>
        <w:rPr>
          <w:noProof/>
        </w:rPr>
        <w:drawing>
          <wp:inline distT="0" distB="0" distL="0" distR="0" wp14:anchorId="6ABC3BD9" wp14:editId="5250E8CB">
            <wp:extent cx="304800" cy="219075"/>
            <wp:effectExtent l="0" t="0" r="0" b="9525"/>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04800" cy="219075"/>
                    </a:xfrm>
                    <a:prstGeom prst="rect">
                      <a:avLst/>
                    </a:prstGeom>
                    <a:noFill/>
                    <a:ln>
                      <a:noFill/>
                    </a:ln>
                  </pic:spPr>
                </pic:pic>
              </a:graphicData>
            </a:graphic>
          </wp:inline>
        </w:drawing>
      </w:r>
      <w:r>
        <w:t>”</w:t>
      </w:r>
      <w:r>
        <w:rPr>
          <w:rFonts w:hint="eastAsia"/>
        </w:rPr>
        <w:t>操作</w:t>
      </w:r>
      <w:r>
        <w:t>按钮</w:t>
      </w:r>
      <w:r>
        <w:rPr>
          <w:rFonts w:hint="eastAsia"/>
        </w:rPr>
        <w:t>，进入数据详细信息，点击</w:t>
      </w:r>
      <w:r>
        <w:t>【</w:t>
      </w:r>
      <w:r>
        <w:rPr>
          <w:rFonts w:hint="eastAsia"/>
        </w:rPr>
        <w:t>流程跟踪</w:t>
      </w:r>
      <w:r>
        <w:t>】</w:t>
      </w:r>
      <w:r>
        <w:rPr>
          <w:rFonts w:hint="eastAsia"/>
        </w:rPr>
        <w:t>，</w:t>
      </w:r>
      <w:r>
        <w:t>可看到详细</w:t>
      </w:r>
      <w:r>
        <w:rPr>
          <w:rFonts w:hint="eastAsia"/>
        </w:rPr>
        <w:t>审批</w:t>
      </w:r>
      <w:r>
        <w:t>流程和详情，</w:t>
      </w:r>
      <w:r>
        <w:rPr>
          <w:rFonts w:hint="eastAsia"/>
        </w:rPr>
        <w:t>如下图所示：</w:t>
      </w:r>
    </w:p>
    <w:p w14:paraId="4DCE4CA5" w14:textId="77777777" w:rsidR="00BA39FF" w:rsidRDefault="002670F7">
      <w:pPr>
        <w:ind w:firstLineChars="0" w:firstLine="0"/>
        <w:jc w:val="center"/>
      </w:pPr>
      <w:r>
        <w:rPr>
          <w:noProof/>
        </w:rPr>
        <w:drawing>
          <wp:inline distT="0" distB="0" distL="0" distR="0" wp14:anchorId="04FFA258" wp14:editId="5E03C157">
            <wp:extent cx="4688840" cy="2792095"/>
            <wp:effectExtent l="0" t="0" r="0" b="8255"/>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a:xfrm>
                      <a:off x="0" y="0"/>
                      <a:ext cx="4691700" cy="2793842"/>
                    </a:xfrm>
                    <a:prstGeom prst="rect">
                      <a:avLst/>
                    </a:prstGeom>
                    <a:noFill/>
                    <a:ln>
                      <a:noFill/>
                    </a:ln>
                  </pic:spPr>
                </pic:pic>
              </a:graphicData>
            </a:graphic>
          </wp:inline>
        </w:drawing>
      </w:r>
    </w:p>
    <w:p w14:paraId="7E5F35EC" w14:textId="77777777" w:rsidR="00BA39FF" w:rsidRDefault="002670F7">
      <w:pPr>
        <w:pStyle w:val="a5"/>
        <w:ind w:firstLine="560"/>
        <w:rPr>
          <w:rFonts w:ascii="宋体" w:hAnsi="宋体"/>
          <w:sz w:val="21"/>
          <w:szCs w:val="21"/>
        </w:rPr>
      </w:pPr>
      <w:bookmarkStart w:id="213" w:name="_Toc333496415"/>
      <w:r>
        <w:t>图</w:t>
      </w:r>
      <w:r>
        <w:t xml:space="preserve"> </w:t>
      </w:r>
      <w:fldSimple w:instr=" STYLEREF 3 \s ">
        <w:r>
          <w:t>6.2.1</w:t>
        </w:r>
      </w:fldSimple>
      <w:r>
        <w:noBreakHyphen/>
      </w:r>
      <w:r>
        <w:fldChar w:fldCharType="begin"/>
      </w:r>
      <w:r>
        <w:instrText xml:space="preserve"> SEQ </w:instrText>
      </w:r>
      <w:r>
        <w:instrText>图</w:instrText>
      </w:r>
      <w:r>
        <w:instrText xml:space="preserve"> \* ARABIC \s 3 </w:instrText>
      </w:r>
      <w:r>
        <w:fldChar w:fldCharType="separate"/>
      </w:r>
      <w:r>
        <w:t>8</w:t>
      </w:r>
      <w:r>
        <w:fldChar w:fldCharType="end"/>
      </w:r>
    </w:p>
    <w:p w14:paraId="25A49E30" w14:textId="77777777" w:rsidR="00BA39FF" w:rsidRDefault="002670F7">
      <w:pPr>
        <w:pStyle w:val="40"/>
        <w:tabs>
          <w:tab w:val="clear" w:pos="0"/>
        </w:tabs>
      </w:pPr>
      <w:r>
        <w:rPr>
          <w:rFonts w:hint="eastAsia"/>
        </w:rPr>
        <w:t>导出</w:t>
      </w:r>
      <w:bookmarkEnd w:id="213"/>
    </w:p>
    <w:p w14:paraId="3755703A" w14:textId="77777777" w:rsidR="00BA39FF" w:rsidRDefault="002670F7">
      <w:pPr>
        <w:ind w:firstLine="600"/>
      </w:pPr>
      <w:r>
        <w:rPr>
          <w:rFonts w:hint="eastAsia"/>
        </w:rPr>
        <w:t>在主界面的左侧菜单栏中，点击“注册会计师事项办理”</w:t>
      </w:r>
      <w:r>
        <w:sym w:font="Wingdings" w:char="F0E0"/>
      </w:r>
      <w:r>
        <w:rPr>
          <w:rFonts w:hint="eastAsia"/>
        </w:rPr>
        <w:t>“基本信息变更申请”，进入</w:t>
      </w:r>
      <w:proofErr w:type="gramStart"/>
      <w:r>
        <w:rPr>
          <w:rFonts w:hint="eastAsia"/>
        </w:rPr>
        <w:t>注师基本</w:t>
      </w:r>
      <w:proofErr w:type="gramEnd"/>
      <w:r>
        <w:rPr>
          <w:rFonts w:hint="eastAsia"/>
        </w:rPr>
        <w:t>信息变更列表界面；</w:t>
      </w:r>
      <w:proofErr w:type="gramStart"/>
      <w:r>
        <w:rPr>
          <w:rFonts w:hint="eastAsia"/>
        </w:rPr>
        <w:t>全选数据</w:t>
      </w:r>
      <w:proofErr w:type="gramEnd"/>
      <w:r>
        <w:rPr>
          <w:rFonts w:hint="eastAsia"/>
        </w:rPr>
        <w:t>后点击【导出】，只导出当页数据；不选择任何数据，点击【导出】，导</w:t>
      </w:r>
      <w:r>
        <w:rPr>
          <w:rFonts w:hint="eastAsia"/>
        </w:rPr>
        <w:lastRenderedPageBreak/>
        <w:t>出所有数据；勾选部分数据后点击【导出】，导出勾选的数据记录。如下图所示：</w:t>
      </w:r>
    </w:p>
    <w:p w14:paraId="63BF4446" w14:textId="77777777" w:rsidR="00BA39FF" w:rsidRDefault="002670F7">
      <w:pPr>
        <w:ind w:firstLineChars="0" w:firstLine="0"/>
        <w:jc w:val="center"/>
      </w:pPr>
      <w:r>
        <w:rPr>
          <w:noProof/>
        </w:rPr>
        <w:drawing>
          <wp:inline distT="0" distB="0" distL="114300" distR="114300" wp14:anchorId="511D095C" wp14:editId="61FCF7B2">
            <wp:extent cx="5270500" cy="488315"/>
            <wp:effectExtent l="0" t="0" r="0" b="6985"/>
            <wp:docPr id="45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18"/>
                    <pic:cNvPicPr>
                      <a:picLocks noChangeAspect="1"/>
                    </pic:cNvPicPr>
                  </pic:nvPicPr>
                  <pic:blipFill>
                    <a:blip r:embed="rId228"/>
                    <a:stretch>
                      <a:fillRect/>
                    </a:stretch>
                  </pic:blipFill>
                  <pic:spPr>
                    <a:xfrm>
                      <a:off x="0" y="0"/>
                      <a:ext cx="5270500" cy="488315"/>
                    </a:xfrm>
                    <a:prstGeom prst="rect">
                      <a:avLst/>
                    </a:prstGeom>
                    <a:noFill/>
                    <a:ln>
                      <a:noFill/>
                    </a:ln>
                  </pic:spPr>
                </pic:pic>
              </a:graphicData>
            </a:graphic>
          </wp:inline>
        </w:drawing>
      </w:r>
    </w:p>
    <w:p w14:paraId="3BAB1E27" w14:textId="77777777" w:rsidR="00BA39FF" w:rsidRDefault="002670F7">
      <w:pPr>
        <w:pStyle w:val="a5"/>
        <w:ind w:firstLine="560"/>
        <w:rPr>
          <w:rFonts w:ascii="宋体" w:hAnsi="宋体"/>
          <w:sz w:val="21"/>
          <w:szCs w:val="21"/>
        </w:rPr>
      </w:pPr>
      <w:r>
        <w:t>图</w:t>
      </w:r>
      <w:r>
        <w:t xml:space="preserve"> </w:t>
      </w:r>
      <w:fldSimple w:instr=" STYLEREF 3 \s ">
        <w:r>
          <w:t>6.2.1</w:t>
        </w:r>
      </w:fldSimple>
      <w:r>
        <w:noBreakHyphen/>
      </w:r>
      <w:r>
        <w:fldChar w:fldCharType="begin"/>
      </w:r>
      <w:r>
        <w:instrText xml:space="preserve"> SEQ </w:instrText>
      </w:r>
      <w:r>
        <w:instrText>图</w:instrText>
      </w:r>
      <w:r>
        <w:instrText xml:space="preserve"> \* ARABIC \s 3 </w:instrText>
      </w:r>
      <w:r>
        <w:fldChar w:fldCharType="separate"/>
      </w:r>
      <w:r>
        <w:t>9</w:t>
      </w:r>
      <w:r>
        <w:fldChar w:fldCharType="end"/>
      </w:r>
    </w:p>
    <w:p w14:paraId="2EB08726" w14:textId="77777777" w:rsidR="00BA39FF" w:rsidRDefault="002670F7">
      <w:pPr>
        <w:pStyle w:val="40"/>
        <w:tabs>
          <w:tab w:val="clear" w:pos="0"/>
        </w:tabs>
      </w:pPr>
      <w:r>
        <w:rPr>
          <w:rFonts w:hint="eastAsia"/>
        </w:rPr>
        <w:t>搜索</w:t>
      </w:r>
    </w:p>
    <w:p w14:paraId="453D937F" w14:textId="77777777" w:rsidR="00BA39FF" w:rsidRDefault="002670F7">
      <w:pPr>
        <w:ind w:firstLine="600"/>
      </w:pPr>
      <w:r>
        <w:rPr>
          <w:rFonts w:hint="eastAsia"/>
        </w:rPr>
        <w:t>在主界面的左侧菜单栏中，点击“注册会计师事项办理”</w:t>
      </w:r>
      <w:r>
        <w:sym w:font="Wingdings" w:char="F0E0"/>
      </w:r>
      <w:r>
        <w:rPr>
          <w:rFonts w:hint="eastAsia"/>
        </w:rPr>
        <w:t>“基本信息变更申请”，进入</w:t>
      </w:r>
      <w:proofErr w:type="gramStart"/>
      <w:r>
        <w:rPr>
          <w:rFonts w:hint="eastAsia"/>
        </w:rPr>
        <w:t>注师基本</w:t>
      </w:r>
      <w:proofErr w:type="gramEnd"/>
      <w:r>
        <w:rPr>
          <w:rFonts w:hint="eastAsia"/>
        </w:rPr>
        <w:t>信息变更列表界面，直接点击【搜索】按钮，可搜索符合查询条件</w:t>
      </w:r>
      <w:r>
        <w:t>的信息</w:t>
      </w:r>
      <w:r>
        <w:rPr>
          <w:rFonts w:hint="eastAsia"/>
        </w:rPr>
        <w:t>。</w:t>
      </w:r>
    </w:p>
    <w:p w14:paraId="66504F0B" w14:textId="77777777" w:rsidR="00BA39FF" w:rsidRDefault="002670F7">
      <w:pPr>
        <w:pStyle w:val="3"/>
        <w:tabs>
          <w:tab w:val="clear" w:pos="0"/>
        </w:tabs>
      </w:pPr>
      <w:bookmarkStart w:id="214" w:name="_Toc105404159"/>
      <w:bookmarkStart w:id="215" w:name="_Toc306887515"/>
      <w:bookmarkStart w:id="216" w:name="_Toc522779664"/>
      <w:bookmarkStart w:id="217" w:name="_Toc104290622"/>
      <w:bookmarkStart w:id="218" w:name="_Toc333496417"/>
      <w:bookmarkStart w:id="219" w:name="_Toc21317"/>
      <w:bookmarkStart w:id="220" w:name="_Toc107249402"/>
      <w:r>
        <w:rPr>
          <w:rFonts w:hint="eastAsia"/>
        </w:rPr>
        <w:t>一般信息变更</w:t>
      </w:r>
      <w:bookmarkEnd w:id="214"/>
      <w:bookmarkEnd w:id="215"/>
      <w:bookmarkEnd w:id="216"/>
      <w:bookmarkEnd w:id="217"/>
      <w:bookmarkEnd w:id="218"/>
      <w:r>
        <w:rPr>
          <w:rFonts w:hint="eastAsia"/>
        </w:rPr>
        <w:t>申请</w:t>
      </w:r>
      <w:bookmarkEnd w:id="219"/>
      <w:bookmarkEnd w:id="220"/>
    </w:p>
    <w:p w14:paraId="31F54605" w14:textId="77777777" w:rsidR="00BA39FF" w:rsidRDefault="002670F7">
      <w:pPr>
        <w:pStyle w:val="40"/>
        <w:tabs>
          <w:tab w:val="clear" w:pos="0"/>
        </w:tabs>
      </w:pPr>
      <w:bookmarkStart w:id="221" w:name="_Toc333413723"/>
      <w:bookmarkStart w:id="222" w:name="_Toc333496418"/>
      <w:bookmarkStart w:id="223" w:name="_Toc333496214"/>
      <w:bookmarkStart w:id="224" w:name="_Toc333496189"/>
      <w:bookmarkStart w:id="225" w:name="_Toc333496419"/>
      <w:bookmarkEnd w:id="221"/>
      <w:bookmarkEnd w:id="222"/>
      <w:bookmarkEnd w:id="223"/>
      <w:bookmarkEnd w:id="224"/>
      <w:r>
        <w:rPr>
          <w:rFonts w:hint="eastAsia"/>
        </w:rPr>
        <w:t>保存</w:t>
      </w:r>
      <w:bookmarkEnd w:id="225"/>
    </w:p>
    <w:p w14:paraId="298BEC4F" w14:textId="77777777" w:rsidR="00BA39FF" w:rsidRDefault="002670F7">
      <w:pPr>
        <w:ind w:firstLine="600"/>
      </w:pPr>
      <w:r>
        <w:rPr>
          <w:rFonts w:hint="eastAsia"/>
        </w:rPr>
        <w:t>在主界面的左侧菜单栏中，点击“注册会计师事项办理”</w:t>
      </w:r>
      <w:r>
        <w:sym w:font="Wingdings" w:char="F0E0"/>
      </w:r>
      <w:r>
        <w:rPr>
          <w:rFonts w:hint="eastAsia"/>
        </w:rPr>
        <w:t>“一般信息变更申请”，直接</w:t>
      </w:r>
      <w:proofErr w:type="gramStart"/>
      <w:r>
        <w:rPr>
          <w:rFonts w:hint="eastAsia"/>
        </w:rPr>
        <w:t>进入注师一般</w:t>
      </w:r>
      <w:proofErr w:type="gramEnd"/>
      <w:r>
        <w:rPr>
          <w:rFonts w:hint="eastAsia"/>
        </w:rPr>
        <w:t>信息变更详细信息界面，如下图所示：</w:t>
      </w:r>
    </w:p>
    <w:p w14:paraId="77F558E7" w14:textId="77777777" w:rsidR="00BA39FF" w:rsidRDefault="002670F7">
      <w:pPr>
        <w:ind w:firstLineChars="0" w:firstLine="0"/>
        <w:jc w:val="center"/>
      </w:pPr>
      <w:r>
        <w:rPr>
          <w:noProof/>
        </w:rPr>
        <w:drawing>
          <wp:inline distT="0" distB="0" distL="0" distR="0" wp14:anchorId="40B7495F" wp14:editId="528695F5">
            <wp:extent cx="5486400" cy="2476500"/>
            <wp:effectExtent l="0" t="0" r="0" b="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a:xfrm>
                      <a:off x="0" y="0"/>
                      <a:ext cx="5486400" cy="2476500"/>
                    </a:xfrm>
                    <a:prstGeom prst="rect">
                      <a:avLst/>
                    </a:prstGeom>
                    <a:noFill/>
                    <a:ln>
                      <a:noFill/>
                    </a:ln>
                  </pic:spPr>
                </pic:pic>
              </a:graphicData>
            </a:graphic>
          </wp:inline>
        </w:drawing>
      </w:r>
    </w:p>
    <w:p w14:paraId="1A609DB1" w14:textId="77777777" w:rsidR="00BA39FF" w:rsidRDefault="002670F7">
      <w:pPr>
        <w:pStyle w:val="a5"/>
        <w:ind w:firstLineChars="0" w:firstLine="0"/>
        <w:rPr>
          <w:rFonts w:ascii="宋体" w:hAnsi="宋体"/>
          <w:sz w:val="21"/>
          <w:szCs w:val="21"/>
        </w:rPr>
      </w:pPr>
      <w:r>
        <w:rPr>
          <w:noProof/>
        </w:rPr>
        <w:lastRenderedPageBreak/>
        <w:drawing>
          <wp:inline distT="0" distB="0" distL="0" distR="0" wp14:anchorId="1033A6AF" wp14:editId="288E3069">
            <wp:extent cx="5486400" cy="2133600"/>
            <wp:effectExtent l="0" t="0" r="0"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a:xfrm>
                      <a:off x="0" y="0"/>
                      <a:ext cx="5486400" cy="2133600"/>
                    </a:xfrm>
                    <a:prstGeom prst="rect">
                      <a:avLst/>
                    </a:prstGeom>
                    <a:noFill/>
                    <a:ln>
                      <a:noFill/>
                    </a:ln>
                  </pic:spPr>
                </pic:pic>
              </a:graphicData>
            </a:graphic>
          </wp:inline>
        </w:drawing>
      </w:r>
    </w:p>
    <w:p w14:paraId="078E47E0" w14:textId="77777777" w:rsidR="00BA39FF" w:rsidRDefault="002670F7">
      <w:pPr>
        <w:pStyle w:val="a5"/>
        <w:ind w:firstLine="560"/>
        <w:rPr>
          <w:rFonts w:ascii="宋体" w:hAnsi="宋体"/>
          <w:sz w:val="21"/>
          <w:szCs w:val="21"/>
        </w:rPr>
      </w:pPr>
      <w:r>
        <w:t>图</w:t>
      </w:r>
      <w:r>
        <w:t xml:space="preserve"> </w:t>
      </w:r>
      <w:fldSimple w:instr=" STYLEREF 3 \s ">
        <w:r>
          <w:t>6.2.2</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7868152B" w14:textId="77777777" w:rsidR="00BA39FF" w:rsidRDefault="002670F7">
      <w:pPr>
        <w:ind w:firstLine="600"/>
      </w:pPr>
      <w:r>
        <w:rPr>
          <w:rFonts w:hint="eastAsia"/>
        </w:rPr>
        <w:t>上图中，蓝色</w:t>
      </w:r>
      <w:r>
        <w:t>字体项为</w:t>
      </w:r>
      <w:r>
        <w:rPr>
          <w:rFonts w:hint="eastAsia"/>
        </w:rPr>
        <w:t>可更改</w:t>
      </w:r>
      <w:r>
        <w:t>项，黑色字体</w:t>
      </w:r>
      <w:r>
        <w:rPr>
          <w:rFonts w:hint="eastAsia"/>
        </w:rPr>
        <w:t>不可修改。更改输入项后，将在“信息变更</w:t>
      </w:r>
      <w:r>
        <w:t>状况</w:t>
      </w:r>
      <w:r>
        <w:rPr>
          <w:rFonts w:hint="eastAsia"/>
        </w:rPr>
        <w:t>”栏显示明细记录。用户再次打开一般信息变更详细界面后，将在“信息变更历史”栏显示已经变更的输入项。输入项更改后，点击【保存】按钮，变更后的信息即生效（不需要审批）。</w:t>
      </w:r>
    </w:p>
    <w:p w14:paraId="4C0106AF" w14:textId="77777777" w:rsidR="00BA39FF" w:rsidRDefault="002670F7">
      <w:pPr>
        <w:pStyle w:val="3"/>
        <w:tabs>
          <w:tab w:val="clear" w:pos="0"/>
        </w:tabs>
      </w:pPr>
      <w:bookmarkStart w:id="226" w:name="_Toc104290623"/>
      <w:bookmarkStart w:id="227" w:name="_Toc306887516"/>
      <w:bookmarkStart w:id="228" w:name="_Toc333496421"/>
      <w:bookmarkStart w:id="229" w:name="_Toc522779665"/>
      <w:bookmarkStart w:id="230" w:name="_Toc105404160"/>
      <w:bookmarkStart w:id="231" w:name="_Toc107249403"/>
      <w:bookmarkStart w:id="232" w:name="_Toc15530"/>
      <w:r>
        <w:rPr>
          <w:rFonts w:hint="eastAsia"/>
        </w:rPr>
        <w:t>关系转移</w:t>
      </w:r>
      <w:bookmarkEnd w:id="226"/>
      <w:bookmarkEnd w:id="227"/>
      <w:bookmarkEnd w:id="228"/>
      <w:bookmarkEnd w:id="229"/>
      <w:bookmarkEnd w:id="230"/>
      <w:r>
        <w:rPr>
          <w:rFonts w:hint="eastAsia"/>
        </w:rPr>
        <w:t>申请</w:t>
      </w:r>
      <w:bookmarkEnd w:id="231"/>
      <w:bookmarkEnd w:id="232"/>
    </w:p>
    <w:p w14:paraId="5E6A4F59" w14:textId="77777777" w:rsidR="00BA39FF" w:rsidRDefault="002670F7">
      <w:pPr>
        <w:ind w:firstLine="600"/>
      </w:pPr>
      <w:r>
        <w:rPr>
          <w:rFonts w:hint="eastAsia"/>
        </w:rPr>
        <w:t>注册会计师执业必须加入事务所，注册会计师离开原事务所加入另一家事务所执业，称为转所，原所终止、设立新所或者暂时未加入事务所，关系由省级协会代管称之为协会代管，总称关系转移。包括省内转所、跨省转移（即转会）、协会代管。</w:t>
      </w:r>
    </w:p>
    <w:p w14:paraId="2F72F920" w14:textId="77777777" w:rsidR="00BA39FF" w:rsidRDefault="002670F7">
      <w:pPr>
        <w:pStyle w:val="40"/>
        <w:tabs>
          <w:tab w:val="clear" w:pos="0"/>
        </w:tabs>
      </w:pPr>
      <w:bookmarkStart w:id="233" w:name="_Toc333413727"/>
      <w:bookmarkStart w:id="234" w:name="_Toc333496422"/>
      <w:bookmarkStart w:id="235" w:name="_Toc333496193"/>
      <w:bookmarkStart w:id="236" w:name="_Toc333496218"/>
      <w:bookmarkStart w:id="237" w:name="_Toc333496423"/>
      <w:bookmarkEnd w:id="233"/>
      <w:bookmarkEnd w:id="234"/>
      <w:bookmarkEnd w:id="235"/>
      <w:bookmarkEnd w:id="236"/>
      <w:r>
        <w:rPr>
          <w:rFonts w:hint="eastAsia"/>
        </w:rPr>
        <w:t>查询</w:t>
      </w:r>
      <w:bookmarkEnd w:id="237"/>
    </w:p>
    <w:p w14:paraId="68CC1AC3" w14:textId="77777777" w:rsidR="00BA39FF" w:rsidRDefault="002670F7">
      <w:pPr>
        <w:ind w:firstLine="600"/>
      </w:pPr>
      <w:proofErr w:type="gramStart"/>
      <w:r>
        <w:rPr>
          <w:rFonts w:hint="eastAsia"/>
        </w:rPr>
        <w:t>注师用户</w:t>
      </w:r>
      <w:proofErr w:type="gramEnd"/>
      <w:r>
        <w:rPr>
          <w:rFonts w:hint="eastAsia"/>
        </w:rPr>
        <w:t>登录系统，在主界面的左侧菜单栏中，点击“注册会计师事项办理”</w:t>
      </w:r>
      <w:r>
        <w:sym w:font="Wingdings" w:char="F0E0"/>
      </w:r>
      <w:r>
        <w:rPr>
          <w:rFonts w:hint="eastAsia"/>
        </w:rPr>
        <w:t>“关系转移申请”，进入</w:t>
      </w:r>
      <w:proofErr w:type="gramStart"/>
      <w:r>
        <w:rPr>
          <w:rFonts w:hint="eastAsia"/>
        </w:rPr>
        <w:t>注师关系</w:t>
      </w:r>
      <w:proofErr w:type="gramEnd"/>
      <w:r>
        <w:rPr>
          <w:rFonts w:hint="eastAsia"/>
        </w:rPr>
        <w:t>转移列表界面</w:t>
      </w:r>
      <w:r>
        <w:t xml:space="preserve"> </w:t>
      </w:r>
      <w:r>
        <w:rPr>
          <w:rFonts w:hint="eastAsia"/>
        </w:rPr>
        <w:t>。如下图所示：</w:t>
      </w:r>
    </w:p>
    <w:p w14:paraId="792B9862" w14:textId="77777777" w:rsidR="00BA39FF" w:rsidRDefault="002670F7">
      <w:pPr>
        <w:ind w:firstLineChars="0" w:firstLine="0"/>
        <w:jc w:val="center"/>
      </w:pPr>
      <w:r>
        <w:rPr>
          <w:noProof/>
        </w:rPr>
        <w:lastRenderedPageBreak/>
        <w:drawing>
          <wp:inline distT="0" distB="0" distL="0" distR="0" wp14:anchorId="71E405C2" wp14:editId="53BDC69B">
            <wp:extent cx="5486400" cy="1895475"/>
            <wp:effectExtent l="0" t="0" r="0" b="9525"/>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a:xfrm>
                      <a:off x="0" y="0"/>
                      <a:ext cx="5486400" cy="1895475"/>
                    </a:xfrm>
                    <a:prstGeom prst="rect">
                      <a:avLst/>
                    </a:prstGeom>
                    <a:noFill/>
                    <a:ln>
                      <a:noFill/>
                    </a:ln>
                  </pic:spPr>
                </pic:pic>
              </a:graphicData>
            </a:graphic>
          </wp:inline>
        </w:drawing>
      </w:r>
    </w:p>
    <w:p w14:paraId="1881D6DF" w14:textId="77777777" w:rsidR="00BA39FF" w:rsidRDefault="002670F7">
      <w:pPr>
        <w:pStyle w:val="a5"/>
        <w:ind w:firstLine="560"/>
        <w:rPr>
          <w:rFonts w:ascii="宋体" w:hAnsi="宋体"/>
          <w:sz w:val="21"/>
          <w:szCs w:val="21"/>
        </w:rPr>
      </w:pPr>
      <w:bookmarkStart w:id="238" w:name="_Toc333496424"/>
      <w:r>
        <w:t>图</w:t>
      </w:r>
      <w:r>
        <w:t xml:space="preserve"> </w:t>
      </w:r>
      <w:fldSimple w:instr=" STYLEREF 3 \s ">
        <w:r>
          <w:t>6.2.3</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481CF8CF" w14:textId="77777777" w:rsidR="00BA39FF" w:rsidRDefault="002670F7">
      <w:pPr>
        <w:pStyle w:val="40"/>
        <w:tabs>
          <w:tab w:val="clear" w:pos="0"/>
        </w:tabs>
      </w:pPr>
      <w:r>
        <w:rPr>
          <w:rFonts w:hint="eastAsia"/>
        </w:rPr>
        <w:t>新增</w:t>
      </w:r>
      <w:bookmarkEnd w:id="238"/>
    </w:p>
    <w:p w14:paraId="1A820833" w14:textId="77777777" w:rsidR="00BA39FF" w:rsidRDefault="002670F7">
      <w:pPr>
        <w:ind w:firstLine="600"/>
      </w:pPr>
      <w:r>
        <w:rPr>
          <w:rFonts w:hint="eastAsia"/>
        </w:rPr>
        <w:t>在主界面的左侧菜单栏中，点击“注册会计师事项办理”</w:t>
      </w:r>
      <w:r>
        <w:sym w:font="Wingdings" w:char="F0E0"/>
      </w:r>
      <w:r>
        <w:rPr>
          <w:rFonts w:hint="eastAsia"/>
        </w:rPr>
        <w:t>“关系转移申请”，进入</w:t>
      </w:r>
      <w:proofErr w:type="gramStart"/>
      <w:r>
        <w:rPr>
          <w:rFonts w:hint="eastAsia"/>
        </w:rPr>
        <w:t>注师关系</w:t>
      </w:r>
      <w:proofErr w:type="gramEnd"/>
      <w:r>
        <w:rPr>
          <w:rFonts w:hint="eastAsia"/>
        </w:rPr>
        <w:t>转移列表界面。在</w:t>
      </w:r>
      <w:proofErr w:type="gramStart"/>
      <w:r>
        <w:rPr>
          <w:rFonts w:hint="eastAsia"/>
        </w:rPr>
        <w:t>注师关系</w:t>
      </w:r>
      <w:proofErr w:type="gramEnd"/>
      <w:r>
        <w:rPr>
          <w:rFonts w:hint="eastAsia"/>
        </w:rPr>
        <w:t>转移列表界面，点击查询条件上方的【新增】按钮，弹出</w:t>
      </w:r>
      <w:proofErr w:type="gramStart"/>
      <w:r>
        <w:rPr>
          <w:rFonts w:hint="eastAsia"/>
        </w:rPr>
        <w:t>注师关系</w:t>
      </w:r>
      <w:proofErr w:type="gramEnd"/>
      <w:r>
        <w:rPr>
          <w:rFonts w:hint="eastAsia"/>
        </w:rPr>
        <w:t>转移详细信息界面。如下图所示：</w:t>
      </w:r>
    </w:p>
    <w:p w14:paraId="09814EB1" w14:textId="77777777" w:rsidR="00BA39FF" w:rsidRDefault="002670F7">
      <w:pPr>
        <w:ind w:firstLineChars="0" w:firstLine="0"/>
        <w:jc w:val="center"/>
      </w:pPr>
      <w:r>
        <w:rPr>
          <w:noProof/>
        </w:rPr>
        <w:drawing>
          <wp:inline distT="0" distB="0" distL="0" distR="0" wp14:anchorId="32790E23" wp14:editId="692028C8">
            <wp:extent cx="5274310" cy="2471420"/>
            <wp:effectExtent l="0" t="0" r="2540" b="508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232"/>
                    <a:stretch>
                      <a:fillRect/>
                    </a:stretch>
                  </pic:blipFill>
                  <pic:spPr>
                    <a:xfrm>
                      <a:off x="0" y="0"/>
                      <a:ext cx="5274310" cy="2471420"/>
                    </a:xfrm>
                    <a:prstGeom prst="rect">
                      <a:avLst/>
                    </a:prstGeom>
                  </pic:spPr>
                </pic:pic>
              </a:graphicData>
            </a:graphic>
          </wp:inline>
        </w:drawing>
      </w:r>
    </w:p>
    <w:p w14:paraId="40B49EB0" w14:textId="77777777" w:rsidR="00BA39FF" w:rsidRDefault="002670F7">
      <w:pPr>
        <w:pStyle w:val="a5"/>
        <w:ind w:firstLine="560"/>
        <w:rPr>
          <w:rFonts w:ascii="宋体" w:hAnsi="宋体"/>
          <w:sz w:val="21"/>
          <w:szCs w:val="21"/>
        </w:rPr>
      </w:pPr>
      <w:r>
        <w:t>图</w:t>
      </w:r>
      <w:r>
        <w:t xml:space="preserve"> </w:t>
      </w:r>
      <w:fldSimple w:instr=" STYLEREF 3 \s ">
        <w:r>
          <w:t>6.2.3</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6C389D3A" w14:textId="77777777" w:rsidR="00BA39FF" w:rsidRDefault="002670F7">
      <w:pPr>
        <w:numPr>
          <w:ilvl w:val="0"/>
          <w:numId w:val="41"/>
        </w:numPr>
        <w:ind w:firstLine="600"/>
        <w:rPr>
          <w:rFonts w:asciiTheme="majorEastAsia" w:eastAsiaTheme="majorEastAsia" w:hAnsiTheme="majorEastAsia" w:cstheme="majorEastAsia"/>
        </w:rPr>
      </w:pPr>
      <w:r>
        <w:rPr>
          <w:rFonts w:asciiTheme="majorEastAsia" w:eastAsiaTheme="majorEastAsia" w:hAnsiTheme="majorEastAsia" w:cstheme="majorEastAsia" w:hint="eastAsia"/>
        </w:rPr>
        <w:t>填写关系转移方式：可选择“省内转所”、“跨省转所”、“协会代管”。</w:t>
      </w:r>
    </w:p>
    <w:p w14:paraId="52F4AB5C" w14:textId="77777777" w:rsidR="00BA39FF" w:rsidRDefault="002670F7">
      <w:pPr>
        <w:numPr>
          <w:ilvl w:val="0"/>
          <w:numId w:val="41"/>
        </w:numPr>
        <w:ind w:firstLine="600"/>
        <w:rPr>
          <w:rFonts w:asciiTheme="majorEastAsia" w:eastAsiaTheme="majorEastAsia" w:hAnsiTheme="majorEastAsia" w:cstheme="majorEastAsia"/>
        </w:rPr>
      </w:pPr>
      <w:r>
        <w:rPr>
          <w:rFonts w:asciiTheme="majorEastAsia" w:eastAsiaTheme="majorEastAsia" w:hAnsiTheme="majorEastAsia" w:cstheme="majorEastAsia" w:hint="eastAsia"/>
        </w:rPr>
        <w:t>填写中间的“注师转出信息”栏。</w:t>
      </w:r>
    </w:p>
    <w:p w14:paraId="0F5EDAD7" w14:textId="77777777" w:rsidR="00BA39FF" w:rsidRDefault="002670F7">
      <w:pPr>
        <w:ind w:firstLine="600"/>
      </w:pPr>
      <w:r>
        <w:rPr>
          <w:rFonts w:hint="eastAsia"/>
        </w:rPr>
        <w:lastRenderedPageBreak/>
        <w:t>如果</w:t>
      </w:r>
      <w:r>
        <w:t>关系转移方式选择</w:t>
      </w:r>
      <w:r>
        <w:t>“</w:t>
      </w:r>
      <w:r>
        <w:rPr>
          <w:rFonts w:hint="eastAsia"/>
        </w:rPr>
        <w:t>省内</w:t>
      </w:r>
      <w:r>
        <w:t>转所</w:t>
      </w:r>
      <w:r>
        <w:t>”</w:t>
      </w:r>
      <w:r>
        <w:rPr>
          <w:rFonts w:hint="eastAsia"/>
        </w:rPr>
        <w:t>，</w:t>
      </w:r>
      <w:r>
        <w:t>则</w:t>
      </w:r>
      <w:r>
        <w:t>“</w:t>
      </w:r>
      <w:r>
        <w:rPr>
          <w:rFonts w:hint="eastAsia"/>
        </w:rPr>
        <w:t>拟转入注协</w:t>
      </w:r>
      <w:r>
        <w:t>名称</w:t>
      </w:r>
      <w:r>
        <w:t>”</w:t>
      </w:r>
      <w:r>
        <w:rPr>
          <w:rFonts w:hint="eastAsia"/>
        </w:rPr>
        <w:t>自动</w:t>
      </w:r>
      <w:r>
        <w:t>选择与转出注协</w:t>
      </w:r>
      <w:r>
        <w:rPr>
          <w:rFonts w:hint="eastAsia"/>
        </w:rPr>
        <w:t>一致</w:t>
      </w:r>
      <w:r>
        <w:t>；</w:t>
      </w:r>
    </w:p>
    <w:p w14:paraId="44FE2B98" w14:textId="77777777" w:rsidR="00BA39FF" w:rsidRDefault="002670F7">
      <w:pPr>
        <w:ind w:firstLine="600"/>
      </w:pPr>
      <w:r>
        <w:rPr>
          <w:rFonts w:hint="eastAsia"/>
        </w:rPr>
        <w:t>如果关系</w:t>
      </w:r>
      <w:r>
        <w:t>转移方式选择</w:t>
      </w:r>
      <w:r>
        <w:t>“</w:t>
      </w:r>
      <w:r>
        <w:rPr>
          <w:rFonts w:hint="eastAsia"/>
        </w:rPr>
        <w:t>注协</w:t>
      </w:r>
      <w:r>
        <w:t>代管</w:t>
      </w:r>
      <w:r>
        <w:t>”</w:t>
      </w:r>
      <w:r>
        <w:rPr>
          <w:rFonts w:hint="eastAsia"/>
        </w:rPr>
        <w:t>，</w:t>
      </w:r>
      <w:r>
        <w:t>则</w:t>
      </w:r>
      <w:r>
        <w:rPr>
          <w:rFonts w:hint="eastAsia"/>
        </w:rPr>
        <w:t>拟转入</w:t>
      </w:r>
      <w:r>
        <w:t>信息</w:t>
      </w:r>
      <w:r>
        <w:rPr>
          <w:rFonts w:hint="eastAsia"/>
        </w:rPr>
        <w:t>自动</w:t>
      </w:r>
      <w:r>
        <w:t>隐藏；</w:t>
      </w:r>
    </w:p>
    <w:p w14:paraId="65DB369D" w14:textId="77777777" w:rsidR="00BA39FF" w:rsidRDefault="002670F7">
      <w:pPr>
        <w:ind w:firstLine="600"/>
      </w:pPr>
      <w:r>
        <w:t>如果关系转移方式选择</w:t>
      </w:r>
      <w:r>
        <w:t>“</w:t>
      </w:r>
      <w:r>
        <w:rPr>
          <w:rFonts w:hint="eastAsia"/>
        </w:rPr>
        <w:t>跨省转所（可协会</w:t>
      </w:r>
      <w:r>
        <w:t>代管</w:t>
      </w:r>
      <w:r>
        <w:rPr>
          <w:rFonts w:hint="eastAsia"/>
        </w:rPr>
        <w:t>）</w:t>
      </w:r>
      <w:r>
        <w:t>”</w:t>
      </w:r>
      <w:r>
        <w:rPr>
          <w:rFonts w:hint="eastAsia"/>
        </w:rPr>
        <w:t>，</w:t>
      </w:r>
      <w:r>
        <w:t>则</w:t>
      </w:r>
      <w:r>
        <w:t>“</w:t>
      </w:r>
      <w:r>
        <w:rPr>
          <w:rFonts w:hint="eastAsia"/>
        </w:rPr>
        <w:t>拟转入注协</w:t>
      </w:r>
      <w:r>
        <w:t>名称</w:t>
      </w:r>
      <w:r>
        <w:t>”</w:t>
      </w:r>
      <w:r>
        <w:rPr>
          <w:rFonts w:hint="eastAsia"/>
        </w:rPr>
        <w:t>选择</w:t>
      </w:r>
      <w:r>
        <w:t>要转入省的注协，</w:t>
      </w:r>
      <w:r>
        <w:rPr>
          <w:rFonts w:hint="eastAsia"/>
        </w:rPr>
        <w:t>并且点击“拟转入事务所编号”输入框后的</w:t>
      </w:r>
      <w:r>
        <w:rPr>
          <w:noProof/>
        </w:rPr>
        <w:drawing>
          <wp:inline distT="0" distB="0" distL="0" distR="0" wp14:anchorId="11C97938" wp14:editId="793C16C8">
            <wp:extent cx="171450" cy="209550"/>
            <wp:effectExtent l="0" t="0" r="6350" b="6350"/>
            <wp:docPr id="459" name="图片 459" descr="Snap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descr="Snap6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171450" cy="209550"/>
                    </a:xfrm>
                    <a:prstGeom prst="rect">
                      <a:avLst/>
                    </a:prstGeom>
                    <a:noFill/>
                    <a:ln>
                      <a:noFill/>
                    </a:ln>
                  </pic:spPr>
                </pic:pic>
              </a:graphicData>
            </a:graphic>
          </wp:inline>
        </w:drawing>
      </w:r>
      <w:r>
        <w:rPr>
          <w:rFonts w:hint="eastAsia"/>
        </w:rPr>
        <w:t>按钮，弹出事务所信息对话框，</w:t>
      </w:r>
      <w:proofErr w:type="gramStart"/>
      <w:r>
        <w:rPr>
          <w:rFonts w:hint="eastAsia"/>
        </w:rPr>
        <w:t>如如下</w:t>
      </w:r>
      <w:proofErr w:type="gramEnd"/>
      <w:r>
        <w:rPr>
          <w:rFonts w:hint="eastAsia"/>
        </w:rPr>
        <w:t>图所示；</w:t>
      </w:r>
      <w:r>
        <w:t>如果为跨省</w:t>
      </w:r>
      <w:proofErr w:type="gramStart"/>
      <w:r>
        <w:t>转协会</w:t>
      </w:r>
      <w:proofErr w:type="gramEnd"/>
      <w:r>
        <w:t>代管，则拟转入事务所信息不填写。</w:t>
      </w:r>
    </w:p>
    <w:p w14:paraId="25CB216B" w14:textId="77777777" w:rsidR="00BA39FF" w:rsidRDefault="002670F7">
      <w:pPr>
        <w:ind w:firstLineChars="0" w:firstLine="0"/>
        <w:jc w:val="center"/>
      </w:pPr>
      <w:r>
        <w:rPr>
          <w:noProof/>
        </w:rPr>
        <w:drawing>
          <wp:inline distT="0" distB="0" distL="114300" distR="114300" wp14:anchorId="1142F4C4" wp14:editId="50B4AB4A">
            <wp:extent cx="5273675" cy="2099945"/>
            <wp:effectExtent l="0" t="0" r="9525" b="8255"/>
            <wp:docPr id="1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9"/>
                    <pic:cNvPicPr>
                      <a:picLocks noChangeAspect="1"/>
                    </pic:cNvPicPr>
                  </pic:nvPicPr>
                  <pic:blipFill>
                    <a:blip r:embed="rId233"/>
                    <a:stretch>
                      <a:fillRect/>
                    </a:stretch>
                  </pic:blipFill>
                  <pic:spPr>
                    <a:xfrm>
                      <a:off x="0" y="0"/>
                      <a:ext cx="5273675" cy="2099945"/>
                    </a:xfrm>
                    <a:prstGeom prst="rect">
                      <a:avLst/>
                    </a:prstGeom>
                    <a:noFill/>
                    <a:ln>
                      <a:noFill/>
                    </a:ln>
                  </pic:spPr>
                </pic:pic>
              </a:graphicData>
            </a:graphic>
          </wp:inline>
        </w:drawing>
      </w:r>
    </w:p>
    <w:p w14:paraId="7CCDCD6D" w14:textId="77777777" w:rsidR="00BA39FF" w:rsidRDefault="002670F7">
      <w:pPr>
        <w:pStyle w:val="a5"/>
        <w:ind w:firstLine="560"/>
        <w:rPr>
          <w:rFonts w:ascii="宋体" w:hAnsi="宋体"/>
          <w:sz w:val="21"/>
          <w:szCs w:val="21"/>
        </w:rPr>
      </w:pPr>
      <w:r>
        <w:t>图</w:t>
      </w:r>
      <w:r>
        <w:t xml:space="preserve"> </w:t>
      </w:r>
      <w:fldSimple w:instr=" STYLEREF 3 \s ">
        <w:r>
          <w:t>6.2.3</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7E4EBA57" w14:textId="77777777" w:rsidR="00BA39FF" w:rsidRDefault="002670F7">
      <w:pPr>
        <w:ind w:firstLine="600"/>
      </w:pPr>
      <w:r>
        <w:rPr>
          <w:rFonts w:hint="eastAsia"/>
        </w:rPr>
        <w:t>弹出的网页对话框默认</w:t>
      </w:r>
      <w:r>
        <w:t>查询出</w:t>
      </w:r>
      <w:r>
        <w:rPr>
          <w:rFonts w:hint="eastAsia"/>
        </w:rPr>
        <w:t>所选</w:t>
      </w:r>
      <w:r>
        <w:t>转入注协省份的所有事务所</w:t>
      </w:r>
      <w:r>
        <w:rPr>
          <w:rFonts w:hint="eastAsia"/>
        </w:rPr>
        <w:t>，在【搜索】前的输入框输入完整的事务所名称或事务所执业证书编号（支持模糊查询），点击【搜索】按钮，在对话框中显示满足条件的数据记录，双击查询到的数据记录，网页对话框自动关闭，显示</w:t>
      </w:r>
      <w:proofErr w:type="gramStart"/>
      <w:r>
        <w:rPr>
          <w:rFonts w:hint="eastAsia"/>
        </w:rPr>
        <w:t>注师姓名或注师</w:t>
      </w:r>
      <w:proofErr w:type="gramEnd"/>
      <w:r>
        <w:rPr>
          <w:rFonts w:hint="eastAsia"/>
        </w:rPr>
        <w:t>执业证书编号的值，如果库中有和此值相关联的记录，将自动带出，带出值为事务所名称。</w:t>
      </w:r>
    </w:p>
    <w:p w14:paraId="2D4FA39A" w14:textId="77777777" w:rsidR="00BA39FF" w:rsidRDefault="002670F7">
      <w:pPr>
        <w:pStyle w:val="5"/>
        <w:tabs>
          <w:tab w:val="clear" w:pos="0"/>
        </w:tabs>
        <w:spacing w:line="360" w:lineRule="auto"/>
      </w:pPr>
      <w:r>
        <w:rPr>
          <w:rFonts w:hint="eastAsia"/>
        </w:rPr>
        <w:t>保存</w:t>
      </w:r>
    </w:p>
    <w:p w14:paraId="6344187F" w14:textId="77777777" w:rsidR="00BA39FF" w:rsidRDefault="002670F7">
      <w:pPr>
        <w:ind w:firstLine="600"/>
      </w:pPr>
      <w:r>
        <w:rPr>
          <w:rFonts w:hint="eastAsia"/>
        </w:rPr>
        <w:t>在</w:t>
      </w:r>
      <w:proofErr w:type="gramStart"/>
      <w:r>
        <w:rPr>
          <w:rFonts w:hint="eastAsia"/>
        </w:rPr>
        <w:t>注师关系</w:t>
      </w:r>
      <w:proofErr w:type="gramEnd"/>
      <w:r>
        <w:rPr>
          <w:rFonts w:hint="eastAsia"/>
        </w:rPr>
        <w:t>转移详细信息界面，将必填字段值输入完成后（输入</w:t>
      </w:r>
      <w:r>
        <w:rPr>
          <w:rFonts w:hint="eastAsia"/>
        </w:rPr>
        <w:lastRenderedPageBreak/>
        <w:t>值满足申请条件），点击【保存】按钮，弹出提示信息：保存成功。保存后，可以【修改】、【删除】、【送审】所填申请信息。如</w:t>
      </w:r>
      <w:r>
        <w:t>果</w:t>
      </w:r>
      <w:proofErr w:type="gramStart"/>
      <w:r>
        <w:t>该注师</w:t>
      </w:r>
      <w:proofErr w:type="gramEnd"/>
      <w:r>
        <w:t>为事务所股东，则只能</w:t>
      </w:r>
      <w:r>
        <w:rPr>
          <w:rFonts w:hint="eastAsia"/>
        </w:rPr>
        <w:t>转到</w:t>
      </w:r>
      <w:r>
        <w:t>总所或分所，若要转到其他所，需要先取消股东身份，若填写不符合上述要求，则</w:t>
      </w:r>
      <w:r>
        <w:rPr>
          <w:rFonts w:hint="eastAsia"/>
        </w:rPr>
        <w:t>保存</w:t>
      </w:r>
      <w:r>
        <w:t>时提示</w:t>
      </w:r>
      <w:r>
        <w:rPr>
          <w:rFonts w:hint="eastAsia"/>
        </w:rPr>
        <w:t>。如下图所示：</w:t>
      </w:r>
    </w:p>
    <w:p w14:paraId="466C99E7" w14:textId="77777777" w:rsidR="00BA39FF" w:rsidRDefault="00BA39FF">
      <w:pPr>
        <w:ind w:firstLine="480"/>
        <w:rPr>
          <w:sz w:val="24"/>
        </w:rPr>
      </w:pPr>
    </w:p>
    <w:p w14:paraId="4F58FD9F" w14:textId="77777777" w:rsidR="00BA39FF" w:rsidRDefault="002670F7">
      <w:pPr>
        <w:ind w:firstLineChars="0" w:firstLine="0"/>
        <w:jc w:val="center"/>
      </w:pPr>
      <w:r>
        <w:object w:dxaOrig="6589" w:dyaOrig="2616" w14:anchorId="3E1C16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9.45pt;height:130.65pt" o:ole="">
            <v:imagedata r:id="rId234" o:title=""/>
          </v:shape>
          <o:OLEObject Type="Embed" ProgID="Unknown" ShapeID="_x0000_i1025" DrawAspect="Content" ObjectID="_1722061982" r:id="rId235"/>
        </w:object>
      </w:r>
    </w:p>
    <w:p w14:paraId="24069A46" w14:textId="77777777" w:rsidR="00BA39FF" w:rsidRDefault="002670F7">
      <w:pPr>
        <w:pStyle w:val="a5"/>
        <w:ind w:firstLine="560"/>
        <w:rPr>
          <w:rFonts w:ascii="宋体" w:hAnsi="宋体"/>
          <w:sz w:val="21"/>
          <w:szCs w:val="21"/>
        </w:rPr>
      </w:pPr>
      <w:r>
        <w:t>图</w:t>
      </w:r>
      <w:r>
        <w:t xml:space="preserve"> </w:t>
      </w:r>
      <w:fldSimple w:instr=" STYLEREF 3 \s ">
        <w:r>
          <w:t>6.2.3</w:t>
        </w:r>
      </w:fldSimple>
      <w:r>
        <w:noBreakHyphen/>
      </w:r>
      <w:r>
        <w:fldChar w:fldCharType="begin"/>
      </w:r>
      <w:r>
        <w:instrText xml:space="preserve"> SEQ </w:instrText>
      </w:r>
      <w:r>
        <w:instrText>图</w:instrText>
      </w:r>
      <w:r>
        <w:instrText xml:space="preserve"> \* ARABIC \s 3 </w:instrText>
      </w:r>
      <w:r>
        <w:fldChar w:fldCharType="separate"/>
      </w:r>
      <w:r>
        <w:t>4</w:t>
      </w:r>
      <w:r>
        <w:fldChar w:fldCharType="end"/>
      </w:r>
    </w:p>
    <w:p w14:paraId="2C593D48" w14:textId="77777777" w:rsidR="00BA39FF" w:rsidRDefault="002670F7">
      <w:pPr>
        <w:pStyle w:val="5"/>
        <w:tabs>
          <w:tab w:val="clear" w:pos="0"/>
        </w:tabs>
        <w:spacing w:line="360" w:lineRule="auto"/>
      </w:pPr>
      <w:r>
        <w:rPr>
          <w:rFonts w:hint="eastAsia"/>
        </w:rPr>
        <w:t>修改</w:t>
      </w:r>
    </w:p>
    <w:p w14:paraId="7690C26D" w14:textId="77777777" w:rsidR="00BA39FF" w:rsidRDefault="002670F7">
      <w:pPr>
        <w:ind w:firstLine="600"/>
      </w:pPr>
      <w:r>
        <w:rPr>
          <w:rFonts w:hint="eastAsia"/>
        </w:rPr>
        <w:t>在主界面的左侧菜单栏中，点击“注册会计师事项办理”</w:t>
      </w:r>
      <w:r>
        <w:sym w:font="Wingdings" w:char="F0E0"/>
      </w:r>
      <w:r>
        <w:rPr>
          <w:rFonts w:hint="eastAsia"/>
        </w:rPr>
        <w:t>“关系转移申请”，进入</w:t>
      </w:r>
      <w:proofErr w:type="gramStart"/>
      <w:r>
        <w:rPr>
          <w:rFonts w:hint="eastAsia"/>
        </w:rPr>
        <w:t>注师关系</w:t>
      </w:r>
      <w:proofErr w:type="gramEnd"/>
      <w:r>
        <w:rPr>
          <w:rFonts w:hint="eastAsia"/>
        </w:rPr>
        <w:t>转移列表界面，默认显示办理情况为“待办”条件的数据记录，如下图所示：</w:t>
      </w:r>
    </w:p>
    <w:p w14:paraId="2A7FD68C" w14:textId="77777777" w:rsidR="00BA39FF" w:rsidRDefault="002670F7">
      <w:pPr>
        <w:ind w:firstLineChars="0" w:firstLine="0"/>
        <w:jc w:val="center"/>
      </w:pPr>
      <w:r>
        <w:rPr>
          <w:noProof/>
        </w:rPr>
        <w:drawing>
          <wp:inline distT="0" distB="0" distL="114300" distR="114300" wp14:anchorId="5699921C" wp14:editId="5C871E2D">
            <wp:extent cx="5272405" cy="1588770"/>
            <wp:effectExtent l="0" t="0" r="10795" b="11430"/>
            <wp:docPr id="1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0"/>
                    <pic:cNvPicPr>
                      <a:picLocks noChangeAspect="1"/>
                    </pic:cNvPicPr>
                  </pic:nvPicPr>
                  <pic:blipFill>
                    <a:blip r:embed="rId236"/>
                    <a:stretch>
                      <a:fillRect/>
                    </a:stretch>
                  </pic:blipFill>
                  <pic:spPr>
                    <a:xfrm>
                      <a:off x="0" y="0"/>
                      <a:ext cx="5272405" cy="1588770"/>
                    </a:xfrm>
                    <a:prstGeom prst="rect">
                      <a:avLst/>
                    </a:prstGeom>
                    <a:noFill/>
                    <a:ln>
                      <a:noFill/>
                    </a:ln>
                  </pic:spPr>
                </pic:pic>
              </a:graphicData>
            </a:graphic>
          </wp:inline>
        </w:drawing>
      </w:r>
    </w:p>
    <w:p w14:paraId="05567196" w14:textId="77777777" w:rsidR="00BA39FF" w:rsidRDefault="002670F7">
      <w:pPr>
        <w:pStyle w:val="a5"/>
        <w:ind w:firstLine="560"/>
        <w:rPr>
          <w:rFonts w:ascii="宋体" w:hAnsi="宋体"/>
          <w:sz w:val="21"/>
          <w:szCs w:val="21"/>
        </w:rPr>
      </w:pPr>
      <w:r>
        <w:t>图</w:t>
      </w:r>
      <w:r>
        <w:t xml:space="preserve"> </w:t>
      </w:r>
      <w:fldSimple w:instr=" STYLEREF 3 \s ">
        <w:r>
          <w:t>6.2.3</w:t>
        </w:r>
      </w:fldSimple>
      <w:r>
        <w:noBreakHyphen/>
      </w:r>
      <w:r>
        <w:fldChar w:fldCharType="begin"/>
      </w:r>
      <w:r>
        <w:instrText xml:space="preserve"> SEQ </w:instrText>
      </w:r>
      <w:r>
        <w:instrText>图</w:instrText>
      </w:r>
      <w:r>
        <w:instrText xml:space="preserve"> \* ARABIC \s 3 </w:instrText>
      </w:r>
      <w:r>
        <w:fldChar w:fldCharType="separate"/>
      </w:r>
      <w:r>
        <w:t>5</w:t>
      </w:r>
      <w:r>
        <w:fldChar w:fldCharType="end"/>
      </w:r>
    </w:p>
    <w:p w14:paraId="605027DC" w14:textId="77777777" w:rsidR="00BA39FF" w:rsidRDefault="002670F7">
      <w:pPr>
        <w:ind w:firstLine="600"/>
      </w:pPr>
      <w:r>
        <w:rPr>
          <w:rFonts w:hint="eastAsia"/>
        </w:rPr>
        <w:lastRenderedPageBreak/>
        <w:t>在上图中，查询条件选择办理情况为“待办”，在列表中显示满足条件的数据记录（申请未提交），点击数据记录前方</w:t>
      </w:r>
      <w:r>
        <w:t>的</w:t>
      </w:r>
      <w:r>
        <w:rPr>
          <w:rFonts w:hint="eastAsia"/>
        </w:rPr>
        <w:t>“</w:t>
      </w:r>
      <w:r>
        <w:rPr>
          <w:noProof/>
        </w:rPr>
        <w:drawing>
          <wp:inline distT="0" distB="0" distL="0" distR="0" wp14:anchorId="469D94AA" wp14:editId="265D2250">
            <wp:extent cx="228600" cy="171450"/>
            <wp:effectExtent l="0" t="0" r="0" b="635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228600" cy="171450"/>
                    </a:xfrm>
                    <a:prstGeom prst="rect">
                      <a:avLst/>
                    </a:prstGeom>
                    <a:noFill/>
                    <a:ln>
                      <a:noFill/>
                    </a:ln>
                  </pic:spPr>
                </pic:pic>
              </a:graphicData>
            </a:graphic>
          </wp:inline>
        </w:drawing>
      </w:r>
      <w:r>
        <w:rPr>
          <w:rFonts w:hint="eastAsia"/>
        </w:rPr>
        <w:t>”操作</w:t>
      </w:r>
      <w:r>
        <w:t>按钮</w:t>
      </w:r>
      <w:r>
        <w:rPr>
          <w:rFonts w:hint="eastAsia"/>
        </w:rPr>
        <w:t>，弹出数据明细界面。如下图所示：</w:t>
      </w:r>
    </w:p>
    <w:p w14:paraId="7E160EBD" w14:textId="77777777" w:rsidR="00BA39FF" w:rsidRDefault="002670F7">
      <w:pPr>
        <w:ind w:firstLineChars="0" w:firstLine="0"/>
        <w:jc w:val="center"/>
      </w:pPr>
      <w:r>
        <w:rPr>
          <w:noProof/>
        </w:rPr>
        <w:drawing>
          <wp:inline distT="0" distB="0" distL="0" distR="0" wp14:anchorId="5DFA27C2" wp14:editId="60D42F5E">
            <wp:extent cx="5486400" cy="2724150"/>
            <wp:effectExtent l="0" t="0" r="0" b="635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a:xfrm>
                      <a:off x="0" y="0"/>
                      <a:ext cx="5486400" cy="2724150"/>
                    </a:xfrm>
                    <a:prstGeom prst="rect">
                      <a:avLst/>
                    </a:prstGeom>
                    <a:noFill/>
                    <a:ln>
                      <a:noFill/>
                    </a:ln>
                  </pic:spPr>
                </pic:pic>
              </a:graphicData>
            </a:graphic>
          </wp:inline>
        </w:drawing>
      </w:r>
    </w:p>
    <w:p w14:paraId="2F40777A" w14:textId="77777777" w:rsidR="00BA39FF" w:rsidRDefault="002670F7">
      <w:pPr>
        <w:pStyle w:val="a5"/>
        <w:ind w:firstLine="560"/>
        <w:rPr>
          <w:rFonts w:ascii="宋体" w:hAnsi="宋体"/>
          <w:sz w:val="21"/>
          <w:szCs w:val="21"/>
        </w:rPr>
      </w:pPr>
      <w:r>
        <w:t>图</w:t>
      </w:r>
      <w:r>
        <w:t xml:space="preserve"> </w:t>
      </w:r>
      <w:fldSimple w:instr=" STYLEREF 3 \s ">
        <w:r>
          <w:t>6.2.3</w:t>
        </w:r>
      </w:fldSimple>
      <w:r>
        <w:noBreakHyphen/>
      </w:r>
      <w:r>
        <w:fldChar w:fldCharType="begin"/>
      </w:r>
      <w:r>
        <w:instrText xml:space="preserve"> SEQ </w:instrText>
      </w:r>
      <w:r>
        <w:instrText>图</w:instrText>
      </w:r>
      <w:r>
        <w:instrText xml:space="preserve"> \* ARABIC \s 3 </w:instrText>
      </w:r>
      <w:r>
        <w:fldChar w:fldCharType="separate"/>
      </w:r>
      <w:r>
        <w:t>6</w:t>
      </w:r>
      <w:r>
        <w:fldChar w:fldCharType="end"/>
      </w:r>
    </w:p>
    <w:p w14:paraId="57343EE3" w14:textId="77777777" w:rsidR="00BA39FF" w:rsidRDefault="002670F7">
      <w:pPr>
        <w:ind w:firstLine="600"/>
      </w:pPr>
      <w:r>
        <w:rPr>
          <w:rFonts w:hint="eastAsia"/>
        </w:rPr>
        <w:t>上图中，蓝色</w:t>
      </w:r>
      <w:r>
        <w:t>字体项</w:t>
      </w:r>
      <w:r>
        <w:rPr>
          <w:rFonts w:hint="eastAsia"/>
        </w:rPr>
        <w:t>可以修改。修改后，点击【保存】按钮，修改值满足设立条件，提示保存成功。</w:t>
      </w:r>
    </w:p>
    <w:p w14:paraId="0A5D73D1" w14:textId="77777777" w:rsidR="00BA39FF" w:rsidRDefault="002670F7">
      <w:pPr>
        <w:pStyle w:val="5"/>
        <w:tabs>
          <w:tab w:val="clear" w:pos="0"/>
        </w:tabs>
        <w:spacing w:line="360" w:lineRule="auto"/>
      </w:pPr>
      <w:r>
        <w:rPr>
          <w:rFonts w:hint="eastAsia"/>
        </w:rPr>
        <w:t>删除</w:t>
      </w:r>
    </w:p>
    <w:p w14:paraId="3E30DB3D" w14:textId="77777777" w:rsidR="00BA39FF" w:rsidRDefault="002670F7">
      <w:pPr>
        <w:ind w:firstLine="600"/>
      </w:pPr>
      <w:r>
        <w:rPr>
          <w:rFonts w:hint="eastAsia"/>
        </w:rPr>
        <w:t>在主界面的左侧菜单栏中，点击“注册会计师事项办理”</w:t>
      </w:r>
      <w:r>
        <w:sym w:font="Wingdings" w:char="F0E0"/>
      </w:r>
      <w:r>
        <w:rPr>
          <w:rFonts w:hint="eastAsia"/>
        </w:rPr>
        <w:t>“关系转移申请”，进入</w:t>
      </w:r>
      <w:proofErr w:type="gramStart"/>
      <w:r>
        <w:rPr>
          <w:rFonts w:hint="eastAsia"/>
        </w:rPr>
        <w:t>注师关系</w:t>
      </w:r>
      <w:proofErr w:type="gramEnd"/>
      <w:r>
        <w:rPr>
          <w:rFonts w:hint="eastAsia"/>
        </w:rPr>
        <w:t>转移列表界面，默认显示办理情况为“待办”条件的数据记录。</w:t>
      </w:r>
    </w:p>
    <w:p w14:paraId="7357837B" w14:textId="77777777" w:rsidR="00BA39FF" w:rsidRDefault="002670F7">
      <w:pPr>
        <w:ind w:firstLine="600"/>
      </w:pPr>
      <w:r>
        <w:rPr>
          <w:rFonts w:hint="eastAsia"/>
        </w:rPr>
        <w:t>查询条件选择办理情况为“待办”，在列表中显示满足条件的数据记录（申请</w:t>
      </w:r>
      <w:r>
        <w:t>未提交</w:t>
      </w:r>
      <w:r>
        <w:rPr>
          <w:rFonts w:hint="eastAsia"/>
        </w:rPr>
        <w:t>），点击数据记录前方</w:t>
      </w:r>
      <w:r>
        <w:t>的</w:t>
      </w:r>
      <w:r>
        <w:rPr>
          <w:rFonts w:hint="eastAsia"/>
        </w:rPr>
        <w:t>“</w:t>
      </w:r>
      <w:r>
        <w:rPr>
          <w:noProof/>
        </w:rPr>
        <w:drawing>
          <wp:inline distT="0" distB="0" distL="0" distR="0" wp14:anchorId="472A0695" wp14:editId="324B6F60">
            <wp:extent cx="228600" cy="171450"/>
            <wp:effectExtent l="0" t="0" r="0" b="635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228600" cy="171450"/>
                    </a:xfrm>
                    <a:prstGeom prst="rect">
                      <a:avLst/>
                    </a:prstGeom>
                    <a:noFill/>
                    <a:ln>
                      <a:noFill/>
                    </a:ln>
                  </pic:spPr>
                </pic:pic>
              </a:graphicData>
            </a:graphic>
          </wp:inline>
        </w:drawing>
      </w:r>
      <w:r>
        <w:rPr>
          <w:rFonts w:hint="eastAsia"/>
        </w:rPr>
        <w:t>”操作</w:t>
      </w:r>
      <w:r>
        <w:t>按钮</w:t>
      </w:r>
      <w:r>
        <w:rPr>
          <w:rFonts w:hint="eastAsia"/>
        </w:rPr>
        <w:t>，弹出数据明细界面，在数据明细界面，点击【删除】按扭，弹出提示信息：删除成功，自动关闭数据明细界面。返回</w:t>
      </w:r>
      <w:proofErr w:type="gramStart"/>
      <w:r>
        <w:rPr>
          <w:rFonts w:hint="eastAsia"/>
        </w:rPr>
        <w:t>到注师关系</w:t>
      </w:r>
      <w:proofErr w:type="gramEnd"/>
      <w:r>
        <w:rPr>
          <w:rFonts w:hint="eastAsia"/>
        </w:rPr>
        <w:t>转移列表界</w:t>
      </w:r>
      <w:r>
        <w:rPr>
          <w:rFonts w:hint="eastAsia"/>
        </w:rPr>
        <w:lastRenderedPageBreak/>
        <w:t>面，办理情况为“待办”状态下的单据记录消失。</w:t>
      </w:r>
    </w:p>
    <w:p w14:paraId="7F5BFB18" w14:textId="77777777" w:rsidR="00BA39FF" w:rsidRDefault="002670F7">
      <w:pPr>
        <w:pStyle w:val="5"/>
        <w:tabs>
          <w:tab w:val="clear" w:pos="0"/>
        </w:tabs>
        <w:spacing w:line="360" w:lineRule="auto"/>
      </w:pPr>
      <w:r>
        <w:rPr>
          <w:rFonts w:hint="eastAsia"/>
        </w:rPr>
        <w:t>送审</w:t>
      </w:r>
    </w:p>
    <w:p w14:paraId="06BCB9D7" w14:textId="77777777" w:rsidR="00BA39FF" w:rsidRDefault="002670F7">
      <w:pPr>
        <w:ind w:firstLine="600"/>
      </w:pPr>
      <w:r>
        <w:rPr>
          <w:rFonts w:hint="eastAsia"/>
        </w:rPr>
        <w:t>在主界面的左侧菜单栏中，点击“注册会计师事项办理”</w:t>
      </w:r>
      <w:r>
        <w:sym w:font="Wingdings" w:char="F0E0"/>
      </w:r>
      <w:r>
        <w:rPr>
          <w:rFonts w:hint="eastAsia"/>
        </w:rPr>
        <w:t>“关系转移申请”，进入</w:t>
      </w:r>
      <w:proofErr w:type="gramStart"/>
      <w:r>
        <w:rPr>
          <w:rFonts w:hint="eastAsia"/>
        </w:rPr>
        <w:t>注师关系</w:t>
      </w:r>
      <w:proofErr w:type="gramEnd"/>
      <w:r>
        <w:rPr>
          <w:rFonts w:hint="eastAsia"/>
        </w:rPr>
        <w:t>转移列表界面，默认显示办理情况为“待办”条件的数据记录。</w:t>
      </w:r>
    </w:p>
    <w:p w14:paraId="113212CC" w14:textId="77777777" w:rsidR="00BA39FF" w:rsidRDefault="002670F7">
      <w:pPr>
        <w:ind w:firstLine="600"/>
      </w:pPr>
      <w:r>
        <w:rPr>
          <w:rFonts w:hint="eastAsia"/>
        </w:rPr>
        <w:t>查询条件选择办理情况为“待办”，在列表中显示满足条件的数据记录（申请</w:t>
      </w:r>
      <w:r>
        <w:t>未提交</w:t>
      </w:r>
      <w:r>
        <w:rPr>
          <w:rFonts w:hint="eastAsia"/>
        </w:rPr>
        <w:t>），点击数据记录前方</w:t>
      </w:r>
      <w:r>
        <w:t>的</w:t>
      </w:r>
      <w:r>
        <w:rPr>
          <w:rFonts w:hint="eastAsia"/>
        </w:rPr>
        <w:t>“</w:t>
      </w:r>
      <w:r>
        <w:rPr>
          <w:noProof/>
        </w:rPr>
        <w:drawing>
          <wp:inline distT="0" distB="0" distL="0" distR="0" wp14:anchorId="12FC8946" wp14:editId="7D2AFC45">
            <wp:extent cx="228600" cy="171450"/>
            <wp:effectExtent l="0" t="0" r="0" b="635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228600" cy="171450"/>
                    </a:xfrm>
                    <a:prstGeom prst="rect">
                      <a:avLst/>
                    </a:prstGeom>
                    <a:noFill/>
                    <a:ln>
                      <a:noFill/>
                    </a:ln>
                  </pic:spPr>
                </pic:pic>
              </a:graphicData>
            </a:graphic>
          </wp:inline>
        </w:drawing>
      </w:r>
      <w:r>
        <w:rPr>
          <w:rFonts w:hint="eastAsia"/>
        </w:rPr>
        <w:t>”操作</w:t>
      </w:r>
      <w:r>
        <w:t>按钮</w:t>
      </w:r>
      <w:r>
        <w:rPr>
          <w:rFonts w:hint="eastAsia"/>
        </w:rPr>
        <w:t>，弹出数据明细界面，在数据明细界面，点击【送审】按扭，弹出提示信息：送审成功。在送审成功对话框中点击【确定】后，送审操作完成。如下图所示：</w:t>
      </w:r>
    </w:p>
    <w:p w14:paraId="4907DD99" w14:textId="77777777" w:rsidR="00BA39FF" w:rsidRDefault="002670F7">
      <w:pPr>
        <w:ind w:firstLineChars="0" w:firstLine="0"/>
        <w:jc w:val="center"/>
      </w:pPr>
      <w:r>
        <w:rPr>
          <w:noProof/>
        </w:rPr>
        <w:drawing>
          <wp:inline distT="0" distB="0" distL="114300" distR="114300" wp14:anchorId="751CEBF5" wp14:editId="719510CF">
            <wp:extent cx="5269230" cy="2364740"/>
            <wp:effectExtent l="0" t="0" r="1270" b="10160"/>
            <wp:docPr id="1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1"/>
                    <pic:cNvPicPr>
                      <a:picLocks noChangeAspect="1"/>
                    </pic:cNvPicPr>
                  </pic:nvPicPr>
                  <pic:blipFill>
                    <a:blip r:embed="rId238"/>
                    <a:stretch>
                      <a:fillRect/>
                    </a:stretch>
                  </pic:blipFill>
                  <pic:spPr>
                    <a:xfrm>
                      <a:off x="0" y="0"/>
                      <a:ext cx="5269230" cy="2364740"/>
                    </a:xfrm>
                    <a:prstGeom prst="rect">
                      <a:avLst/>
                    </a:prstGeom>
                    <a:noFill/>
                    <a:ln>
                      <a:noFill/>
                    </a:ln>
                  </pic:spPr>
                </pic:pic>
              </a:graphicData>
            </a:graphic>
          </wp:inline>
        </w:drawing>
      </w:r>
    </w:p>
    <w:p w14:paraId="4DCD06FB" w14:textId="77777777" w:rsidR="00BA39FF" w:rsidRDefault="002670F7">
      <w:pPr>
        <w:pStyle w:val="a5"/>
        <w:ind w:firstLine="560"/>
        <w:rPr>
          <w:rFonts w:ascii="宋体" w:hAnsi="宋体"/>
          <w:sz w:val="21"/>
          <w:szCs w:val="21"/>
        </w:rPr>
      </w:pPr>
      <w:r>
        <w:t>图</w:t>
      </w:r>
      <w:r>
        <w:t xml:space="preserve"> </w:t>
      </w:r>
      <w:fldSimple w:instr=" STYLEREF 3 \s ">
        <w:r>
          <w:t>6.2.3</w:t>
        </w:r>
      </w:fldSimple>
      <w:r>
        <w:noBreakHyphen/>
      </w:r>
      <w:r>
        <w:fldChar w:fldCharType="begin"/>
      </w:r>
      <w:r>
        <w:instrText xml:space="preserve"> SEQ </w:instrText>
      </w:r>
      <w:r>
        <w:instrText>图</w:instrText>
      </w:r>
      <w:r>
        <w:instrText xml:space="preserve"> \* ARABIC \s 3 </w:instrText>
      </w:r>
      <w:r>
        <w:fldChar w:fldCharType="separate"/>
      </w:r>
      <w:r>
        <w:t>7</w:t>
      </w:r>
      <w:r>
        <w:fldChar w:fldCharType="end"/>
      </w:r>
    </w:p>
    <w:p w14:paraId="4D91A133" w14:textId="77777777" w:rsidR="00BA39FF" w:rsidRDefault="002670F7">
      <w:pPr>
        <w:ind w:firstLine="600"/>
      </w:pPr>
      <w:r>
        <w:rPr>
          <w:rFonts w:hint="eastAsia"/>
        </w:rPr>
        <w:t>送审后，数据明细界面上方的【保存】、【送审】等按钮消失，只留有【流程跟踪】、【帮助】按钮。界面各个输入框为只读，不可更改。关闭数据明细界面后，在“注师管理”</w:t>
      </w:r>
      <w:r>
        <w:sym w:font="Wingdings" w:char="F0E0"/>
      </w:r>
      <w:r>
        <w:rPr>
          <w:rFonts w:hint="eastAsia"/>
        </w:rPr>
        <w:t>“关系转移”列表界面，办理情况为“待办”状态的单据记录消失，可在办理情况为“已</w:t>
      </w:r>
      <w:r>
        <w:rPr>
          <w:rFonts w:hint="eastAsia"/>
        </w:rPr>
        <w:lastRenderedPageBreak/>
        <w:t>办”状态的查询条件下，查询到已送审的单据记录。</w:t>
      </w:r>
    </w:p>
    <w:p w14:paraId="66E20F72" w14:textId="77777777" w:rsidR="00BA39FF" w:rsidRDefault="002670F7">
      <w:pPr>
        <w:pStyle w:val="40"/>
        <w:tabs>
          <w:tab w:val="clear" w:pos="0"/>
        </w:tabs>
      </w:pPr>
      <w:r>
        <w:rPr>
          <w:rFonts w:hint="eastAsia"/>
        </w:rPr>
        <w:t>搜索</w:t>
      </w:r>
    </w:p>
    <w:p w14:paraId="0977742A" w14:textId="77777777" w:rsidR="00BA39FF" w:rsidRDefault="002670F7">
      <w:pPr>
        <w:ind w:firstLine="600"/>
        <w:rPr>
          <w:rFonts w:ascii="宋体" w:hAnsi="宋体"/>
        </w:rPr>
      </w:pPr>
      <w:r>
        <w:rPr>
          <w:rFonts w:hint="eastAsia"/>
        </w:rPr>
        <w:t>在主界面的左侧菜单栏中，点击“注册会计师事项办理”</w:t>
      </w:r>
      <w:r>
        <w:sym w:font="Wingdings" w:char="F0E0"/>
      </w:r>
      <w:r>
        <w:rPr>
          <w:rFonts w:hint="eastAsia"/>
        </w:rPr>
        <w:t>“关系转移申请”，进入</w:t>
      </w:r>
      <w:proofErr w:type="gramStart"/>
      <w:r>
        <w:rPr>
          <w:rFonts w:hint="eastAsia"/>
        </w:rPr>
        <w:t>注师关系</w:t>
      </w:r>
      <w:proofErr w:type="gramEnd"/>
      <w:r>
        <w:rPr>
          <w:rFonts w:hint="eastAsia"/>
        </w:rPr>
        <w:t>转移列表界面，直接点击【搜索】按钮，可查询</w:t>
      </w:r>
      <w:r>
        <w:t>到</w:t>
      </w:r>
      <w:r>
        <w:rPr>
          <w:rFonts w:hint="eastAsia"/>
        </w:rPr>
        <w:t>符合</w:t>
      </w:r>
      <w:r>
        <w:t>搜索条件</w:t>
      </w:r>
      <w:r>
        <w:rPr>
          <w:rFonts w:hint="eastAsia"/>
        </w:rPr>
        <w:t>的</w:t>
      </w:r>
      <w:r>
        <w:t>申请</w:t>
      </w:r>
      <w:r>
        <w:rPr>
          <w:rFonts w:hint="eastAsia"/>
        </w:rPr>
        <w:t>。</w:t>
      </w:r>
    </w:p>
    <w:p w14:paraId="46B02A60" w14:textId="77777777" w:rsidR="00BA39FF" w:rsidRDefault="002670F7">
      <w:pPr>
        <w:pStyle w:val="3"/>
        <w:tabs>
          <w:tab w:val="clear" w:pos="0"/>
        </w:tabs>
      </w:pPr>
      <w:bookmarkStart w:id="239" w:name="_Toc107249404"/>
      <w:bookmarkStart w:id="240" w:name="_Toc16224"/>
      <w:r>
        <w:rPr>
          <w:rFonts w:hint="eastAsia"/>
        </w:rPr>
        <w:t>本人信息查询</w:t>
      </w:r>
      <w:bookmarkEnd w:id="239"/>
      <w:bookmarkEnd w:id="240"/>
    </w:p>
    <w:p w14:paraId="6F568AC6" w14:textId="77777777" w:rsidR="00BA39FF" w:rsidRDefault="002670F7">
      <w:pPr>
        <w:ind w:firstLine="600"/>
      </w:pPr>
      <w:r>
        <w:rPr>
          <w:rFonts w:hint="eastAsia"/>
        </w:rPr>
        <w:t>在主界面的左侧菜单栏中，点击“注册会计师事项办理”</w:t>
      </w:r>
      <w:r>
        <w:rPr>
          <w:rFonts w:hint="eastAsia"/>
        </w:rPr>
        <w:sym w:font="Wingdings" w:char="F0E0"/>
      </w:r>
      <w:r>
        <w:rPr>
          <w:rFonts w:hint="eastAsia"/>
        </w:rPr>
        <w:t>“本人信息查询”，进入本人信息查询界面，如下图所示：</w:t>
      </w:r>
    </w:p>
    <w:p w14:paraId="6616CF54" w14:textId="77777777" w:rsidR="00BA39FF" w:rsidRDefault="002670F7">
      <w:pPr>
        <w:pStyle w:val="a8"/>
        <w:ind w:firstLineChars="0" w:firstLine="0"/>
        <w:jc w:val="center"/>
      </w:pPr>
      <w:r>
        <w:rPr>
          <w:noProof/>
        </w:rPr>
        <w:drawing>
          <wp:inline distT="0" distB="0" distL="114300" distR="114300" wp14:anchorId="7EB2CA4F" wp14:editId="2C08354E">
            <wp:extent cx="5271770" cy="1906905"/>
            <wp:effectExtent l="0" t="0" r="11430" b="10795"/>
            <wp:docPr id="4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2"/>
                    <pic:cNvPicPr>
                      <a:picLocks noChangeAspect="1"/>
                    </pic:cNvPicPr>
                  </pic:nvPicPr>
                  <pic:blipFill>
                    <a:blip r:embed="rId239"/>
                    <a:stretch>
                      <a:fillRect/>
                    </a:stretch>
                  </pic:blipFill>
                  <pic:spPr>
                    <a:xfrm>
                      <a:off x="0" y="0"/>
                      <a:ext cx="5271770" cy="1906905"/>
                    </a:xfrm>
                    <a:prstGeom prst="rect">
                      <a:avLst/>
                    </a:prstGeom>
                    <a:noFill/>
                    <a:ln>
                      <a:noFill/>
                    </a:ln>
                  </pic:spPr>
                </pic:pic>
              </a:graphicData>
            </a:graphic>
          </wp:inline>
        </w:drawing>
      </w:r>
    </w:p>
    <w:p w14:paraId="141CBE08" w14:textId="77777777" w:rsidR="00BA39FF" w:rsidRDefault="002670F7">
      <w:pPr>
        <w:pStyle w:val="a5"/>
        <w:ind w:firstLine="560"/>
        <w:rPr>
          <w:rFonts w:ascii="宋体" w:hAnsi="宋体"/>
          <w:sz w:val="21"/>
          <w:szCs w:val="21"/>
        </w:rPr>
      </w:pPr>
      <w:r>
        <w:t>图</w:t>
      </w:r>
      <w:r>
        <w:t xml:space="preserve"> </w:t>
      </w:r>
      <w:fldSimple w:instr=" STYLEREF 3 \s ">
        <w:r>
          <w:t>6.2.4</w:t>
        </w:r>
      </w:fldSimple>
      <w:r>
        <w:noBreakHyphen/>
      </w:r>
      <w:r>
        <w:fldChar w:fldCharType="begin"/>
      </w:r>
      <w:r>
        <w:instrText xml:space="preserve"> SEQ </w:instrText>
      </w:r>
      <w:r>
        <w:instrText>图</w:instrText>
      </w:r>
      <w:r>
        <w:instrText xml:space="preserve"> \* ARABIC \s 3 </w:instrText>
      </w:r>
      <w:r>
        <w:fldChar w:fldCharType="separate"/>
      </w:r>
      <w:r>
        <w:t>1</w:t>
      </w:r>
      <w:r>
        <w:fldChar w:fldCharType="end"/>
      </w:r>
    </w:p>
    <w:p w14:paraId="2DB2FDB1" w14:textId="77777777" w:rsidR="00BA39FF" w:rsidRDefault="002670F7">
      <w:pPr>
        <w:pStyle w:val="40"/>
        <w:tabs>
          <w:tab w:val="clear" w:pos="0"/>
        </w:tabs>
      </w:pPr>
      <w:r>
        <w:rPr>
          <w:rFonts w:hint="eastAsia"/>
        </w:rPr>
        <w:t>导出</w:t>
      </w:r>
    </w:p>
    <w:p w14:paraId="46BB3F66" w14:textId="77777777" w:rsidR="00BA39FF" w:rsidRDefault="002670F7">
      <w:pPr>
        <w:ind w:firstLine="600"/>
      </w:pPr>
      <w:r>
        <w:rPr>
          <w:rFonts w:hint="eastAsia"/>
        </w:rPr>
        <w:t>选中一条数据，点击【导出】按钮，导出本人信息。如下图所示：</w:t>
      </w:r>
    </w:p>
    <w:p w14:paraId="187C0C91" w14:textId="77777777" w:rsidR="00BA39FF" w:rsidRDefault="002670F7">
      <w:pPr>
        <w:pStyle w:val="a1"/>
        <w:ind w:firstLineChars="0" w:firstLine="0"/>
        <w:jc w:val="center"/>
      </w:pPr>
      <w:r>
        <w:rPr>
          <w:noProof/>
        </w:rPr>
        <w:lastRenderedPageBreak/>
        <w:drawing>
          <wp:inline distT="0" distB="0" distL="114300" distR="114300" wp14:anchorId="51F1CDDF" wp14:editId="4473CA5D">
            <wp:extent cx="5268595" cy="2185035"/>
            <wp:effectExtent l="0" t="0" r="1905" b="12065"/>
            <wp:docPr id="46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19"/>
                    <pic:cNvPicPr>
                      <a:picLocks noChangeAspect="1"/>
                    </pic:cNvPicPr>
                  </pic:nvPicPr>
                  <pic:blipFill>
                    <a:blip r:embed="rId240"/>
                    <a:stretch>
                      <a:fillRect/>
                    </a:stretch>
                  </pic:blipFill>
                  <pic:spPr>
                    <a:xfrm>
                      <a:off x="0" y="0"/>
                      <a:ext cx="5268595" cy="2185035"/>
                    </a:xfrm>
                    <a:prstGeom prst="rect">
                      <a:avLst/>
                    </a:prstGeom>
                    <a:noFill/>
                    <a:ln>
                      <a:noFill/>
                    </a:ln>
                  </pic:spPr>
                </pic:pic>
              </a:graphicData>
            </a:graphic>
          </wp:inline>
        </w:drawing>
      </w:r>
    </w:p>
    <w:p w14:paraId="69FAC85A" w14:textId="77777777" w:rsidR="00BA39FF" w:rsidRDefault="002670F7">
      <w:pPr>
        <w:pStyle w:val="a5"/>
        <w:ind w:firstLine="560"/>
        <w:rPr>
          <w:rFonts w:ascii="宋体" w:hAnsi="宋体"/>
          <w:sz w:val="21"/>
          <w:szCs w:val="21"/>
        </w:rPr>
      </w:pPr>
      <w:r>
        <w:t>图</w:t>
      </w:r>
      <w:r>
        <w:t xml:space="preserve"> </w:t>
      </w:r>
      <w:fldSimple w:instr=" STYLEREF 3 \s ">
        <w:r>
          <w:t>6.2.4</w:t>
        </w:r>
      </w:fldSimple>
      <w:r>
        <w:noBreakHyphen/>
      </w:r>
      <w:r>
        <w:fldChar w:fldCharType="begin"/>
      </w:r>
      <w:r>
        <w:instrText xml:space="preserve"> SEQ </w:instrText>
      </w:r>
      <w:r>
        <w:instrText>图</w:instrText>
      </w:r>
      <w:r>
        <w:instrText xml:space="preserve"> \* ARABIC \s 3 </w:instrText>
      </w:r>
      <w:r>
        <w:fldChar w:fldCharType="separate"/>
      </w:r>
      <w:r>
        <w:t>2</w:t>
      </w:r>
      <w:r>
        <w:fldChar w:fldCharType="end"/>
      </w:r>
    </w:p>
    <w:p w14:paraId="54E50EF1" w14:textId="77777777" w:rsidR="00BA39FF" w:rsidRDefault="002670F7">
      <w:pPr>
        <w:pStyle w:val="a1"/>
        <w:ind w:firstLineChars="0" w:firstLine="0"/>
        <w:jc w:val="center"/>
      </w:pPr>
      <w:r>
        <w:rPr>
          <w:noProof/>
        </w:rPr>
        <w:drawing>
          <wp:inline distT="0" distB="0" distL="114300" distR="114300" wp14:anchorId="29273045" wp14:editId="5F73A2C7">
            <wp:extent cx="5266055" cy="222885"/>
            <wp:effectExtent l="0" t="0" r="4445" b="5715"/>
            <wp:docPr id="4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1"/>
                    <pic:cNvPicPr>
                      <a:picLocks noChangeAspect="1"/>
                    </pic:cNvPicPr>
                  </pic:nvPicPr>
                  <pic:blipFill>
                    <a:blip r:embed="rId241"/>
                    <a:stretch>
                      <a:fillRect/>
                    </a:stretch>
                  </pic:blipFill>
                  <pic:spPr>
                    <a:xfrm>
                      <a:off x="0" y="0"/>
                      <a:ext cx="5266055" cy="222885"/>
                    </a:xfrm>
                    <a:prstGeom prst="rect">
                      <a:avLst/>
                    </a:prstGeom>
                    <a:noFill/>
                    <a:ln>
                      <a:noFill/>
                    </a:ln>
                  </pic:spPr>
                </pic:pic>
              </a:graphicData>
            </a:graphic>
          </wp:inline>
        </w:drawing>
      </w:r>
    </w:p>
    <w:p w14:paraId="727B231E" w14:textId="77777777" w:rsidR="00BA39FF" w:rsidRDefault="002670F7">
      <w:pPr>
        <w:pStyle w:val="a5"/>
        <w:ind w:firstLine="560"/>
      </w:pPr>
      <w:r>
        <w:t>图</w:t>
      </w:r>
      <w:r>
        <w:t xml:space="preserve"> </w:t>
      </w:r>
      <w:fldSimple w:instr=" STYLEREF 3 \s ">
        <w:r>
          <w:t>6.2.4</w:t>
        </w:r>
      </w:fldSimple>
      <w:r>
        <w:noBreakHyphen/>
      </w:r>
      <w:r>
        <w:fldChar w:fldCharType="begin"/>
      </w:r>
      <w:r>
        <w:instrText xml:space="preserve"> SEQ </w:instrText>
      </w:r>
      <w:r>
        <w:instrText>图</w:instrText>
      </w:r>
      <w:r>
        <w:instrText xml:space="preserve"> \* ARABIC \s 3 </w:instrText>
      </w:r>
      <w:r>
        <w:fldChar w:fldCharType="separate"/>
      </w:r>
      <w:r>
        <w:t>3</w:t>
      </w:r>
      <w:r>
        <w:fldChar w:fldCharType="end"/>
      </w:r>
    </w:p>
    <w:p w14:paraId="78FF217E" w14:textId="77777777" w:rsidR="00BA39FF" w:rsidRDefault="002670F7">
      <w:pPr>
        <w:pStyle w:val="3"/>
        <w:tabs>
          <w:tab w:val="clear" w:pos="0"/>
        </w:tabs>
      </w:pPr>
      <w:bookmarkStart w:id="241" w:name="_Toc107249405"/>
      <w:r>
        <w:rPr>
          <w:rFonts w:hint="eastAsia"/>
        </w:rPr>
        <w:t>年检</w:t>
      </w:r>
      <w:bookmarkEnd w:id="241"/>
    </w:p>
    <w:p w14:paraId="6EB4D8AE" w14:textId="77777777" w:rsidR="00BA39FF" w:rsidRDefault="002670F7">
      <w:pPr>
        <w:pStyle w:val="40"/>
      </w:pPr>
      <w:bookmarkStart w:id="242" w:name="_Toc107137483"/>
      <w:r>
        <w:rPr>
          <w:rFonts w:hint="eastAsia"/>
        </w:rPr>
        <w:t>年检提请</w:t>
      </w:r>
      <w:bookmarkEnd w:id="242"/>
    </w:p>
    <w:p w14:paraId="2AE9796F" w14:textId="77777777" w:rsidR="00BA39FF" w:rsidRDefault="002670F7">
      <w:pPr>
        <w:ind w:firstLine="600"/>
      </w:pPr>
      <w:r>
        <w:t>注册会计师登录系统后</w:t>
      </w:r>
      <w:r>
        <w:rPr>
          <w:rFonts w:hint="eastAsia"/>
        </w:rPr>
        <w:t>，在菜单中</w:t>
      </w:r>
      <w:r>
        <w:t>选择【注册会计师年检提请】</w:t>
      </w:r>
      <w:r>
        <w:rPr>
          <w:rFonts w:hint="eastAsia"/>
        </w:rPr>
        <w:t>打开如图所示的年检提请界面，</w:t>
      </w:r>
      <w:r>
        <w:t>界面默认显示已提请年检记录。注册会计师可通过</w:t>
      </w:r>
      <w:r>
        <w:t>“</w:t>
      </w:r>
      <w:r>
        <w:t>年检年度</w:t>
      </w:r>
      <w:r>
        <w:t>”</w:t>
      </w:r>
      <w:r>
        <w:t>、</w:t>
      </w:r>
      <w:r>
        <w:t>“</w:t>
      </w:r>
      <w:r>
        <w:t>审核状态</w:t>
      </w:r>
      <w:r>
        <w:t>”</w:t>
      </w:r>
      <w:r>
        <w:t>进行数据筛选。</w:t>
      </w:r>
    </w:p>
    <w:p w14:paraId="59E4524B" w14:textId="77777777" w:rsidR="00BA39FF" w:rsidRDefault="002670F7">
      <w:pPr>
        <w:keepNext/>
        <w:ind w:firstLine="600"/>
        <w:jc w:val="center"/>
      </w:pPr>
      <w:r>
        <w:rPr>
          <w:noProof/>
        </w:rPr>
        <w:lastRenderedPageBreak/>
        <w:drawing>
          <wp:inline distT="0" distB="0" distL="0" distR="0" wp14:anchorId="723892B8" wp14:editId="7F61824B">
            <wp:extent cx="5045075" cy="2393950"/>
            <wp:effectExtent l="19050" t="0" r="2641" b="0"/>
            <wp:docPr id="5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2"/>
                    <pic:cNvPicPr>
                      <a:picLocks noChangeAspect="1" noChangeArrowheads="1"/>
                    </pic:cNvPicPr>
                  </pic:nvPicPr>
                  <pic:blipFill>
                    <a:blip r:embed="rId242" cstate="print"/>
                    <a:srcRect/>
                    <a:stretch>
                      <a:fillRect/>
                    </a:stretch>
                  </pic:blipFill>
                  <pic:spPr>
                    <a:xfrm>
                      <a:off x="0" y="0"/>
                      <a:ext cx="5044616" cy="2393883"/>
                    </a:xfrm>
                    <a:prstGeom prst="rect">
                      <a:avLst/>
                    </a:prstGeom>
                    <a:noFill/>
                  </pic:spPr>
                </pic:pic>
              </a:graphicData>
            </a:graphic>
          </wp:inline>
        </w:drawing>
      </w:r>
    </w:p>
    <w:p w14:paraId="2735DF37" w14:textId="77777777" w:rsidR="00BA39FF" w:rsidRDefault="002670F7">
      <w:pPr>
        <w:pStyle w:val="a5"/>
        <w:ind w:firstLine="560"/>
      </w:pPr>
      <w:r>
        <w:rPr>
          <w:rFonts w:hint="eastAsia"/>
        </w:rPr>
        <w:t>图</w:t>
      </w:r>
      <w:r>
        <w:rPr>
          <w:rFonts w:hint="eastAsia"/>
        </w:rPr>
        <w:t xml:space="preserve"> </w:t>
      </w:r>
      <w:r>
        <w:fldChar w:fldCharType="begin"/>
      </w:r>
      <w:r>
        <w:instrText xml:space="preserve"> </w:instrText>
      </w:r>
      <w:r>
        <w:rPr>
          <w:rFonts w:hint="eastAsia"/>
        </w:rPr>
        <w:instrText>STYLEREF 3 \s</w:instrText>
      </w:r>
      <w:r>
        <w:instrText xml:space="preserve"> </w:instrText>
      </w:r>
      <w:r>
        <w:fldChar w:fldCharType="separate"/>
      </w:r>
      <w:r>
        <w:rPr>
          <w:rFonts w:hint="eastAsia"/>
        </w:rPr>
        <w:t>6.2.5</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3</w:instrText>
      </w:r>
      <w:r>
        <w:instrText xml:space="preserve"> </w:instrText>
      </w:r>
      <w:r>
        <w:fldChar w:fldCharType="separate"/>
      </w:r>
      <w:r>
        <w:rPr>
          <w:rFonts w:hint="eastAsia"/>
        </w:rPr>
        <w:t>1</w:t>
      </w:r>
      <w:r>
        <w:fldChar w:fldCharType="end"/>
      </w:r>
    </w:p>
    <w:p w14:paraId="58C0FDE5" w14:textId="77777777" w:rsidR="00BA39FF" w:rsidRDefault="002670F7">
      <w:pPr>
        <w:ind w:firstLine="600"/>
      </w:pPr>
      <w:r>
        <w:rPr>
          <w:rFonts w:hint="eastAsia"/>
        </w:rPr>
        <w:t>注册会计师点击【新建提请】按钮，可跳转到如图所示的完善信息界面。注册会计师在信息完善界面根据系统提示填写相关信息，其中带‘</w:t>
      </w:r>
      <w:r>
        <w:rPr>
          <w:rFonts w:hint="eastAsia"/>
        </w:rPr>
        <w:t>*</w:t>
      </w:r>
      <w:r>
        <w:rPr>
          <w:rFonts w:hint="eastAsia"/>
        </w:rPr>
        <w:t>’的为必填信息项。</w:t>
      </w:r>
    </w:p>
    <w:p w14:paraId="7ED92DE1" w14:textId="77777777" w:rsidR="00BA39FF" w:rsidRDefault="002670F7">
      <w:pPr>
        <w:keepNext/>
        <w:ind w:firstLine="600"/>
        <w:jc w:val="center"/>
      </w:pPr>
      <w:r>
        <w:rPr>
          <w:noProof/>
        </w:rPr>
        <w:drawing>
          <wp:inline distT="0" distB="0" distL="0" distR="0" wp14:anchorId="5AD07559" wp14:editId="0A32CC26">
            <wp:extent cx="5274310" cy="2447290"/>
            <wp:effectExtent l="19050" t="0" r="2540" b="0"/>
            <wp:docPr id="52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14"/>
                    <pic:cNvPicPr>
                      <a:picLocks noChangeAspect="1" noChangeArrowheads="1"/>
                    </pic:cNvPicPr>
                  </pic:nvPicPr>
                  <pic:blipFill>
                    <a:blip r:embed="rId243" cstate="print"/>
                    <a:srcRect/>
                    <a:stretch>
                      <a:fillRect/>
                    </a:stretch>
                  </pic:blipFill>
                  <pic:spPr>
                    <a:xfrm>
                      <a:off x="0" y="0"/>
                      <a:ext cx="5274310" cy="2447305"/>
                    </a:xfrm>
                    <a:prstGeom prst="rect">
                      <a:avLst/>
                    </a:prstGeom>
                    <a:noFill/>
                    <a:ln w="9525">
                      <a:noFill/>
                      <a:miter lim="800000"/>
                      <a:headEnd/>
                      <a:tailEnd/>
                    </a:ln>
                  </pic:spPr>
                </pic:pic>
              </a:graphicData>
            </a:graphic>
          </wp:inline>
        </w:drawing>
      </w:r>
    </w:p>
    <w:p w14:paraId="6CC1FBF5" w14:textId="77777777" w:rsidR="00BA39FF" w:rsidRDefault="002670F7">
      <w:pPr>
        <w:pStyle w:val="a5"/>
        <w:ind w:firstLine="560"/>
      </w:pPr>
      <w:r>
        <w:rPr>
          <w:rFonts w:hint="eastAsia"/>
        </w:rPr>
        <w:t>图</w:t>
      </w:r>
      <w:r>
        <w:rPr>
          <w:rFonts w:hint="eastAsia"/>
        </w:rPr>
        <w:t xml:space="preserve"> </w:t>
      </w:r>
      <w:r>
        <w:fldChar w:fldCharType="begin"/>
      </w:r>
      <w:r>
        <w:instrText xml:space="preserve"> </w:instrText>
      </w:r>
      <w:r>
        <w:rPr>
          <w:rFonts w:hint="eastAsia"/>
        </w:rPr>
        <w:instrText>STYLEREF 3 \s</w:instrText>
      </w:r>
      <w:r>
        <w:instrText xml:space="preserve"> </w:instrText>
      </w:r>
      <w:r>
        <w:fldChar w:fldCharType="separate"/>
      </w:r>
      <w:r>
        <w:rPr>
          <w:rFonts w:hint="eastAsia"/>
        </w:rPr>
        <w:t>6.2.5</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3</w:instrText>
      </w:r>
      <w:r>
        <w:instrText xml:space="preserve"> </w:instrText>
      </w:r>
      <w:r>
        <w:fldChar w:fldCharType="separate"/>
      </w:r>
      <w:r>
        <w:rPr>
          <w:rFonts w:hint="eastAsia"/>
        </w:rPr>
        <w:t>2</w:t>
      </w:r>
      <w:r>
        <w:fldChar w:fldCharType="end"/>
      </w:r>
    </w:p>
    <w:p w14:paraId="68EBE382" w14:textId="77777777" w:rsidR="00BA39FF" w:rsidRDefault="002670F7">
      <w:pPr>
        <w:ind w:firstLine="600"/>
      </w:pPr>
      <w:r>
        <w:rPr>
          <w:rFonts w:hint="eastAsia"/>
        </w:rPr>
        <w:t>注册会计师完善信息后可点击【提请年检申请】按钮跳转至如图所示的年检提请界面，根据提示完成相关材料的上传。注册会计师需要选择是否为离</w:t>
      </w:r>
      <w:r>
        <w:rPr>
          <w:rFonts w:hint="eastAsia"/>
        </w:rPr>
        <w:t>/</w:t>
      </w:r>
      <w:r>
        <w:t>退休状态，</w:t>
      </w:r>
      <w:proofErr w:type="gramStart"/>
      <w:r>
        <w:t>当注册</w:t>
      </w:r>
      <w:proofErr w:type="gramEnd"/>
      <w:r>
        <w:t>会计师为离</w:t>
      </w:r>
      <w:r>
        <w:t>/</w:t>
      </w:r>
      <w:r>
        <w:t>退休状态时需要上传离退休证明材料。</w:t>
      </w:r>
      <w:r>
        <w:rPr>
          <w:rFonts w:hint="eastAsia"/>
        </w:rPr>
        <w:t>点击【上一步】按钮可重新返回信息完善界面。</w:t>
      </w:r>
    </w:p>
    <w:p w14:paraId="3C83D5A8" w14:textId="77777777" w:rsidR="00BA39FF" w:rsidRDefault="00BA39FF">
      <w:pPr>
        <w:ind w:firstLine="600"/>
        <w:jc w:val="center"/>
      </w:pPr>
    </w:p>
    <w:p w14:paraId="28A8694C" w14:textId="77777777" w:rsidR="00BA39FF" w:rsidRDefault="002670F7">
      <w:pPr>
        <w:keepNext/>
        <w:ind w:firstLine="600"/>
        <w:jc w:val="center"/>
      </w:pPr>
      <w:r>
        <w:rPr>
          <w:noProof/>
        </w:rPr>
        <w:drawing>
          <wp:inline distT="0" distB="0" distL="0" distR="0" wp14:anchorId="59CE8819" wp14:editId="63480D0F">
            <wp:extent cx="5186680" cy="2382520"/>
            <wp:effectExtent l="19050" t="0" r="0" b="0"/>
            <wp:docPr id="5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6"/>
                    <pic:cNvPicPr>
                      <a:picLocks noChangeAspect="1" noChangeArrowheads="1"/>
                    </pic:cNvPicPr>
                  </pic:nvPicPr>
                  <pic:blipFill>
                    <a:blip r:embed="rId244" cstate="print"/>
                    <a:srcRect/>
                    <a:stretch>
                      <a:fillRect/>
                    </a:stretch>
                  </pic:blipFill>
                  <pic:spPr>
                    <a:xfrm>
                      <a:off x="0" y="0"/>
                      <a:ext cx="5192050" cy="2385248"/>
                    </a:xfrm>
                    <a:prstGeom prst="rect">
                      <a:avLst/>
                    </a:prstGeom>
                    <a:noFill/>
                    <a:ln w="9525">
                      <a:noFill/>
                      <a:miter lim="800000"/>
                      <a:headEnd/>
                      <a:tailEnd/>
                    </a:ln>
                  </pic:spPr>
                </pic:pic>
              </a:graphicData>
            </a:graphic>
          </wp:inline>
        </w:drawing>
      </w:r>
    </w:p>
    <w:p w14:paraId="5FDC453A" w14:textId="77777777" w:rsidR="00BA39FF" w:rsidRDefault="002670F7">
      <w:pPr>
        <w:pStyle w:val="a5"/>
        <w:ind w:firstLine="560"/>
      </w:pPr>
      <w:r>
        <w:rPr>
          <w:rFonts w:hint="eastAsia"/>
        </w:rPr>
        <w:t>图</w:t>
      </w:r>
      <w:r>
        <w:rPr>
          <w:rFonts w:hint="eastAsia"/>
        </w:rPr>
        <w:t xml:space="preserve"> </w:t>
      </w:r>
      <w:r>
        <w:fldChar w:fldCharType="begin"/>
      </w:r>
      <w:r>
        <w:instrText xml:space="preserve"> </w:instrText>
      </w:r>
      <w:r>
        <w:rPr>
          <w:rFonts w:hint="eastAsia"/>
        </w:rPr>
        <w:instrText>STYLEREF 3 \s</w:instrText>
      </w:r>
      <w:r>
        <w:instrText xml:space="preserve"> </w:instrText>
      </w:r>
      <w:r>
        <w:fldChar w:fldCharType="separate"/>
      </w:r>
      <w:r>
        <w:rPr>
          <w:rFonts w:hint="eastAsia"/>
        </w:rPr>
        <w:t>6.2.5</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3</w:instrText>
      </w:r>
      <w:r>
        <w:instrText xml:space="preserve"> </w:instrText>
      </w:r>
      <w:r>
        <w:fldChar w:fldCharType="separate"/>
      </w:r>
      <w:r>
        <w:rPr>
          <w:rFonts w:hint="eastAsia"/>
        </w:rPr>
        <w:t>3</w:t>
      </w:r>
      <w:r>
        <w:fldChar w:fldCharType="end"/>
      </w:r>
    </w:p>
    <w:p w14:paraId="205899E3" w14:textId="77777777" w:rsidR="00BA39FF" w:rsidRDefault="002670F7">
      <w:pPr>
        <w:ind w:firstLine="600"/>
      </w:pPr>
      <w:r>
        <w:rPr>
          <w:rFonts w:hint="eastAsia"/>
        </w:rPr>
        <w:t>注：根据系统实际上</w:t>
      </w:r>
      <w:proofErr w:type="gramStart"/>
      <w:r>
        <w:rPr>
          <w:rFonts w:hint="eastAsia"/>
        </w:rPr>
        <w:t>传相关</w:t>
      </w:r>
      <w:proofErr w:type="gramEnd"/>
      <w:r>
        <w:rPr>
          <w:rFonts w:hint="eastAsia"/>
        </w:rPr>
        <w:t>材料，</w:t>
      </w:r>
      <w:proofErr w:type="gramStart"/>
      <w:r>
        <w:rPr>
          <w:rFonts w:hint="eastAsia"/>
        </w:rPr>
        <w:t>无上传材料</w:t>
      </w:r>
      <w:proofErr w:type="gramEnd"/>
      <w:r>
        <w:rPr>
          <w:rFonts w:hint="eastAsia"/>
        </w:rPr>
        <w:t>模块时则无需进行上传</w:t>
      </w:r>
      <w:r>
        <w:t>。</w:t>
      </w:r>
    </w:p>
    <w:p w14:paraId="02146ED0" w14:textId="77777777" w:rsidR="00BA39FF" w:rsidRDefault="002670F7">
      <w:pPr>
        <w:ind w:firstLine="600"/>
      </w:pPr>
      <w:r>
        <w:rPr>
          <w:rFonts w:hint="eastAsia"/>
        </w:rPr>
        <w:t>材料上</w:t>
      </w:r>
      <w:proofErr w:type="gramStart"/>
      <w:r>
        <w:rPr>
          <w:rFonts w:hint="eastAsia"/>
        </w:rPr>
        <w:t>传完成</w:t>
      </w:r>
      <w:proofErr w:type="gramEnd"/>
      <w:r>
        <w:rPr>
          <w:rFonts w:hint="eastAsia"/>
        </w:rPr>
        <w:t>后注册会计师点击【确认提请】按钮可弹出如图所示的年检确认提请界面，点击【确定】完成申请，点击【取消】按钮可取消申请。完成申请后弹出提请成功界面。（提请成功界面会</w:t>
      </w:r>
      <w:proofErr w:type="gramStart"/>
      <w:r>
        <w:rPr>
          <w:rFonts w:hint="eastAsia"/>
        </w:rPr>
        <w:t>显示省注</w:t>
      </w:r>
      <w:proofErr w:type="gramEnd"/>
      <w:r>
        <w:rPr>
          <w:rFonts w:hint="eastAsia"/>
        </w:rPr>
        <w:t>协提示信息，以</w:t>
      </w:r>
      <w:proofErr w:type="gramStart"/>
      <w:r>
        <w:rPr>
          <w:rFonts w:hint="eastAsia"/>
        </w:rPr>
        <w:t>省注协实际</w:t>
      </w:r>
      <w:proofErr w:type="gramEnd"/>
      <w:r>
        <w:rPr>
          <w:rFonts w:hint="eastAsia"/>
        </w:rPr>
        <w:t>设置为准，提示信息以系统实际情况为准，图只为演示信息）</w:t>
      </w:r>
    </w:p>
    <w:p w14:paraId="64EBD0C4" w14:textId="77777777" w:rsidR="00BA39FF" w:rsidRDefault="002670F7">
      <w:pPr>
        <w:keepNext/>
        <w:ind w:firstLine="600"/>
        <w:jc w:val="center"/>
      </w:pPr>
      <w:r>
        <w:rPr>
          <w:noProof/>
        </w:rPr>
        <w:drawing>
          <wp:inline distT="0" distB="0" distL="0" distR="0" wp14:anchorId="5E29DA74" wp14:editId="06AE8476">
            <wp:extent cx="2348865" cy="895985"/>
            <wp:effectExtent l="19050" t="19050" r="13324" b="18074"/>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29"/>
                    <pic:cNvPicPr>
                      <a:picLocks noChangeAspect="1" noChangeArrowheads="1"/>
                    </pic:cNvPicPr>
                  </pic:nvPicPr>
                  <pic:blipFill>
                    <a:blip r:embed="rId245" cstate="print">
                      <a:extLst>
                        <a:ext uri="{28A0092B-C50C-407E-A947-70E740481C1C}">
                          <a14:useLocalDpi xmlns:a14="http://schemas.microsoft.com/office/drawing/2010/main" val="0"/>
                        </a:ext>
                      </a:extLst>
                    </a:blip>
                    <a:srcRect l="6320" r="4703" b="3651"/>
                    <a:stretch>
                      <a:fillRect/>
                    </a:stretch>
                  </pic:blipFill>
                  <pic:spPr>
                    <a:xfrm>
                      <a:off x="0" y="0"/>
                      <a:ext cx="2351722" cy="897412"/>
                    </a:xfrm>
                    <a:prstGeom prst="rect">
                      <a:avLst/>
                    </a:prstGeom>
                    <a:noFill/>
                    <a:ln w="6350">
                      <a:solidFill>
                        <a:srgbClr val="000000"/>
                      </a:solidFill>
                      <a:miter lim="800000"/>
                      <a:headEnd/>
                      <a:tailEnd/>
                    </a:ln>
                    <a:effectLst/>
                  </pic:spPr>
                </pic:pic>
              </a:graphicData>
            </a:graphic>
          </wp:inline>
        </w:drawing>
      </w:r>
    </w:p>
    <w:p w14:paraId="45B4D9AE" w14:textId="77777777" w:rsidR="00BA39FF" w:rsidRDefault="002670F7">
      <w:pPr>
        <w:pStyle w:val="a5"/>
        <w:ind w:firstLine="560"/>
      </w:pPr>
      <w:r>
        <w:rPr>
          <w:rFonts w:hint="eastAsia"/>
        </w:rPr>
        <w:t>图</w:t>
      </w:r>
      <w:r>
        <w:rPr>
          <w:rFonts w:hint="eastAsia"/>
        </w:rPr>
        <w:t xml:space="preserve"> </w:t>
      </w:r>
      <w:r>
        <w:fldChar w:fldCharType="begin"/>
      </w:r>
      <w:r>
        <w:instrText xml:space="preserve"> </w:instrText>
      </w:r>
      <w:r>
        <w:rPr>
          <w:rFonts w:hint="eastAsia"/>
        </w:rPr>
        <w:instrText>STYLEREF 3 \s</w:instrText>
      </w:r>
      <w:r>
        <w:instrText xml:space="preserve"> </w:instrText>
      </w:r>
      <w:r>
        <w:fldChar w:fldCharType="separate"/>
      </w:r>
      <w:r>
        <w:rPr>
          <w:rFonts w:hint="eastAsia"/>
        </w:rPr>
        <w:t>6.2.5</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3</w:instrText>
      </w:r>
      <w:r>
        <w:instrText xml:space="preserve"> </w:instrText>
      </w:r>
      <w:r>
        <w:fldChar w:fldCharType="separate"/>
      </w:r>
      <w:r>
        <w:rPr>
          <w:rFonts w:hint="eastAsia"/>
        </w:rPr>
        <w:t>4</w:t>
      </w:r>
      <w:r>
        <w:fldChar w:fldCharType="end"/>
      </w:r>
    </w:p>
    <w:p w14:paraId="460FB6F6" w14:textId="77777777" w:rsidR="00BA39FF" w:rsidRDefault="002670F7">
      <w:pPr>
        <w:keepNext/>
        <w:ind w:firstLine="600"/>
        <w:jc w:val="center"/>
      </w:pPr>
      <w:r>
        <w:rPr>
          <w:noProof/>
        </w:rPr>
        <w:lastRenderedPageBreak/>
        <w:drawing>
          <wp:inline distT="0" distB="0" distL="0" distR="0" wp14:anchorId="701C610E" wp14:editId="0BC44D27">
            <wp:extent cx="2359025" cy="1087755"/>
            <wp:effectExtent l="19050" t="19050" r="21803" b="17095"/>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30"/>
                    <pic:cNvPicPr>
                      <a:picLocks noChangeAspect="1" noChangeArrowheads="1"/>
                    </pic:cNvPicPr>
                  </pic:nvPicPr>
                  <pic:blipFill>
                    <a:blip r:embed="rId246" cstate="print">
                      <a:extLst>
                        <a:ext uri="{28A0092B-C50C-407E-A947-70E740481C1C}">
                          <a14:useLocalDpi xmlns:a14="http://schemas.microsoft.com/office/drawing/2010/main" val="0"/>
                        </a:ext>
                      </a:extLst>
                    </a:blip>
                    <a:srcRect l="5170" r="4674" b="8586"/>
                    <a:stretch>
                      <a:fillRect/>
                    </a:stretch>
                  </pic:blipFill>
                  <pic:spPr>
                    <a:xfrm>
                      <a:off x="0" y="0"/>
                      <a:ext cx="2362513" cy="1089218"/>
                    </a:xfrm>
                    <a:prstGeom prst="rect">
                      <a:avLst/>
                    </a:prstGeom>
                    <a:noFill/>
                    <a:ln w="6350">
                      <a:solidFill>
                        <a:srgbClr val="000000"/>
                      </a:solidFill>
                      <a:miter lim="800000"/>
                      <a:headEnd/>
                      <a:tailEnd/>
                    </a:ln>
                    <a:effectLst/>
                  </pic:spPr>
                </pic:pic>
              </a:graphicData>
            </a:graphic>
          </wp:inline>
        </w:drawing>
      </w:r>
    </w:p>
    <w:p w14:paraId="63EAD188" w14:textId="77777777" w:rsidR="00BA39FF" w:rsidRDefault="002670F7">
      <w:pPr>
        <w:pStyle w:val="a5"/>
        <w:ind w:firstLine="560"/>
      </w:pPr>
      <w:r>
        <w:rPr>
          <w:rFonts w:hint="eastAsia"/>
        </w:rPr>
        <w:t>图</w:t>
      </w:r>
      <w:r>
        <w:rPr>
          <w:rFonts w:hint="eastAsia"/>
        </w:rPr>
        <w:t xml:space="preserve"> </w:t>
      </w:r>
      <w:r>
        <w:fldChar w:fldCharType="begin"/>
      </w:r>
      <w:r>
        <w:instrText xml:space="preserve"> </w:instrText>
      </w:r>
      <w:r>
        <w:rPr>
          <w:rFonts w:hint="eastAsia"/>
        </w:rPr>
        <w:instrText>STYLEREF 3 \s</w:instrText>
      </w:r>
      <w:r>
        <w:instrText xml:space="preserve"> </w:instrText>
      </w:r>
      <w:r>
        <w:fldChar w:fldCharType="separate"/>
      </w:r>
      <w:r>
        <w:rPr>
          <w:rFonts w:hint="eastAsia"/>
        </w:rPr>
        <w:t>6.2.5</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3</w:instrText>
      </w:r>
      <w:r>
        <w:instrText xml:space="preserve"> </w:instrText>
      </w:r>
      <w:r>
        <w:fldChar w:fldCharType="separate"/>
      </w:r>
      <w:r>
        <w:rPr>
          <w:rFonts w:hint="eastAsia"/>
        </w:rPr>
        <w:t>5</w:t>
      </w:r>
      <w:r>
        <w:fldChar w:fldCharType="end"/>
      </w:r>
    </w:p>
    <w:p w14:paraId="42754A43" w14:textId="77777777" w:rsidR="00BA39FF" w:rsidRDefault="002670F7">
      <w:pPr>
        <w:pStyle w:val="40"/>
      </w:pPr>
      <w:bookmarkStart w:id="243" w:name="_Toc107137484"/>
      <w:r>
        <w:rPr>
          <w:rFonts w:hint="eastAsia"/>
        </w:rPr>
        <w:t>历年年检结果查询</w:t>
      </w:r>
      <w:bookmarkEnd w:id="243"/>
    </w:p>
    <w:p w14:paraId="28AECFD9" w14:textId="77777777" w:rsidR="00BA39FF" w:rsidRDefault="002670F7">
      <w:pPr>
        <w:ind w:firstLine="600"/>
      </w:pPr>
      <w:r>
        <w:t>注册会计师</w:t>
      </w:r>
      <w:r>
        <w:rPr>
          <w:rFonts w:hint="eastAsia"/>
        </w:rPr>
        <w:t>可在年检信息查询模块查询个人历年年检信息，在菜单中选择</w:t>
      </w:r>
      <w:r>
        <w:t>【年检信息查询】</w:t>
      </w:r>
      <w:r>
        <w:rPr>
          <w:rFonts w:hint="eastAsia"/>
        </w:rPr>
        <w:t>可打开如图所示的年检信息查询界面，显示</w:t>
      </w:r>
      <w:r>
        <w:t>个人历年年检信息。</w:t>
      </w:r>
    </w:p>
    <w:p w14:paraId="556873B3" w14:textId="77777777" w:rsidR="00BA39FF" w:rsidRDefault="002670F7">
      <w:pPr>
        <w:keepNext/>
        <w:ind w:firstLine="600"/>
        <w:jc w:val="center"/>
      </w:pPr>
      <w:r>
        <w:rPr>
          <w:noProof/>
        </w:rPr>
        <w:drawing>
          <wp:inline distT="0" distB="0" distL="0" distR="0" wp14:anchorId="04D07669" wp14:editId="4C5B582F">
            <wp:extent cx="4486910" cy="2656205"/>
            <wp:effectExtent l="19050" t="19050" r="27940" b="10795"/>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531"/>
                    <pic:cNvPicPr>
                      <a:picLocks noChangeAspect="1" noChangeArrowheads="1"/>
                    </pic:cNvPicPr>
                  </pic:nvPicPr>
                  <pic:blipFill>
                    <a:blip r:embed="rId247" cstate="print">
                      <a:extLst>
                        <a:ext uri="{28A0092B-C50C-407E-A947-70E740481C1C}">
                          <a14:useLocalDpi xmlns:a14="http://schemas.microsoft.com/office/drawing/2010/main" val="0"/>
                        </a:ext>
                      </a:extLst>
                    </a:blip>
                    <a:srcRect l="14929" t="7721"/>
                    <a:stretch>
                      <a:fillRect/>
                    </a:stretch>
                  </pic:blipFill>
                  <pic:spPr>
                    <a:xfrm>
                      <a:off x="0" y="0"/>
                      <a:ext cx="4486910" cy="2656205"/>
                    </a:xfrm>
                    <a:prstGeom prst="rect">
                      <a:avLst/>
                    </a:prstGeom>
                    <a:noFill/>
                    <a:ln w="6350" cap="flat" cmpd="sng" algn="ctr">
                      <a:solidFill>
                        <a:srgbClr val="000000"/>
                      </a:solidFill>
                      <a:prstDash val="solid"/>
                      <a:miter lim="800000"/>
                      <a:headEnd type="none" w="med" len="med"/>
                      <a:tailEnd type="none" w="med" len="med"/>
                    </a:ln>
                    <a:effectLst/>
                  </pic:spPr>
                </pic:pic>
              </a:graphicData>
            </a:graphic>
          </wp:inline>
        </w:drawing>
      </w:r>
    </w:p>
    <w:p w14:paraId="232B78E3" w14:textId="77777777" w:rsidR="00BA39FF" w:rsidRDefault="002670F7">
      <w:pPr>
        <w:pStyle w:val="a5"/>
        <w:ind w:firstLine="560"/>
      </w:pPr>
      <w:r>
        <w:rPr>
          <w:rFonts w:hint="eastAsia"/>
        </w:rPr>
        <w:t>图</w:t>
      </w:r>
      <w:r>
        <w:rPr>
          <w:rFonts w:hint="eastAsia"/>
        </w:rPr>
        <w:t xml:space="preserve"> </w:t>
      </w:r>
      <w:r>
        <w:fldChar w:fldCharType="begin"/>
      </w:r>
      <w:r>
        <w:instrText xml:space="preserve"> </w:instrText>
      </w:r>
      <w:r>
        <w:rPr>
          <w:rFonts w:hint="eastAsia"/>
        </w:rPr>
        <w:instrText>STYLEREF 3 \s</w:instrText>
      </w:r>
      <w:r>
        <w:instrText xml:space="preserve"> </w:instrText>
      </w:r>
      <w:r>
        <w:fldChar w:fldCharType="separate"/>
      </w:r>
      <w:r>
        <w:rPr>
          <w:rFonts w:hint="eastAsia"/>
        </w:rPr>
        <w:t>6.2.5</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3</w:instrText>
      </w:r>
      <w:r>
        <w:instrText xml:space="preserve"> </w:instrText>
      </w:r>
      <w:r>
        <w:fldChar w:fldCharType="separate"/>
      </w:r>
      <w:r>
        <w:rPr>
          <w:rFonts w:hint="eastAsia"/>
        </w:rPr>
        <w:t>6</w:t>
      </w:r>
      <w:r>
        <w:fldChar w:fldCharType="end"/>
      </w:r>
    </w:p>
    <w:p w14:paraId="55C974A8" w14:textId="77777777" w:rsidR="00BA39FF" w:rsidRDefault="002670F7">
      <w:pPr>
        <w:ind w:firstLine="600"/>
      </w:pPr>
      <w:r>
        <w:rPr>
          <w:rFonts w:hint="eastAsia"/>
        </w:rPr>
        <w:t>注册会计师用户</w:t>
      </w:r>
      <w:proofErr w:type="gramStart"/>
      <w:r>
        <w:rPr>
          <w:rFonts w:hint="eastAsia"/>
        </w:rPr>
        <w:t>点击审批</w:t>
      </w:r>
      <w:proofErr w:type="gramEnd"/>
      <w:r>
        <w:rPr>
          <w:rFonts w:hint="eastAsia"/>
        </w:rPr>
        <w:t>状态下的链接可查看</w:t>
      </w:r>
      <w:proofErr w:type="gramStart"/>
      <w:r>
        <w:rPr>
          <w:rFonts w:hint="eastAsia"/>
        </w:rPr>
        <w:t>注师年检审批</w:t>
      </w:r>
      <w:proofErr w:type="gramEnd"/>
      <w:r>
        <w:rPr>
          <w:rFonts w:hint="eastAsia"/>
        </w:rPr>
        <w:t>信息，如图所示。</w:t>
      </w:r>
    </w:p>
    <w:p w14:paraId="2C8D22DB" w14:textId="77777777" w:rsidR="00BA39FF" w:rsidRDefault="002670F7">
      <w:pPr>
        <w:keepNext/>
        <w:ind w:firstLine="600"/>
        <w:jc w:val="center"/>
      </w:pPr>
      <w:r>
        <w:rPr>
          <w:noProof/>
        </w:rPr>
        <w:lastRenderedPageBreak/>
        <w:drawing>
          <wp:inline distT="0" distB="0" distL="0" distR="0" wp14:anchorId="6752EC32" wp14:editId="733C344B">
            <wp:extent cx="3749675" cy="4938395"/>
            <wp:effectExtent l="19050" t="19050" r="21939" b="14205"/>
            <wp:docPr id="53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15"/>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a:xfrm>
                      <a:off x="0" y="0"/>
                      <a:ext cx="3750774" cy="4939866"/>
                    </a:xfrm>
                    <a:prstGeom prst="rect">
                      <a:avLst/>
                    </a:prstGeom>
                    <a:noFill/>
                    <a:ln w="6350">
                      <a:solidFill>
                        <a:srgbClr val="000000"/>
                      </a:solidFill>
                      <a:miter lim="800000"/>
                      <a:headEnd/>
                      <a:tailEnd/>
                    </a:ln>
                    <a:effectLst/>
                  </pic:spPr>
                </pic:pic>
              </a:graphicData>
            </a:graphic>
          </wp:inline>
        </w:drawing>
      </w:r>
    </w:p>
    <w:p w14:paraId="3D7EEC86" w14:textId="77777777" w:rsidR="00BA39FF" w:rsidRDefault="002670F7">
      <w:pPr>
        <w:pStyle w:val="a5"/>
        <w:ind w:firstLine="560"/>
      </w:pPr>
      <w:r>
        <w:rPr>
          <w:rFonts w:hint="eastAsia"/>
        </w:rPr>
        <w:t>图</w:t>
      </w:r>
      <w:r>
        <w:rPr>
          <w:rFonts w:hint="eastAsia"/>
        </w:rPr>
        <w:t xml:space="preserve"> </w:t>
      </w:r>
      <w:r>
        <w:fldChar w:fldCharType="begin"/>
      </w:r>
      <w:r>
        <w:instrText xml:space="preserve"> </w:instrText>
      </w:r>
      <w:r>
        <w:rPr>
          <w:rFonts w:hint="eastAsia"/>
        </w:rPr>
        <w:instrText>STYLEREF 3 \s</w:instrText>
      </w:r>
      <w:r>
        <w:instrText xml:space="preserve"> </w:instrText>
      </w:r>
      <w:r>
        <w:fldChar w:fldCharType="separate"/>
      </w:r>
      <w:r>
        <w:rPr>
          <w:rFonts w:hint="eastAsia"/>
        </w:rPr>
        <w:t>6.2.5</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3</w:instrText>
      </w:r>
      <w:r>
        <w:instrText xml:space="preserve"> </w:instrText>
      </w:r>
      <w:r>
        <w:fldChar w:fldCharType="separate"/>
      </w:r>
      <w:r>
        <w:rPr>
          <w:rFonts w:hint="eastAsia"/>
        </w:rPr>
        <w:t>7</w:t>
      </w:r>
      <w:r>
        <w:fldChar w:fldCharType="end"/>
      </w:r>
    </w:p>
    <w:p w14:paraId="494496AA" w14:textId="77777777" w:rsidR="00BA39FF" w:rsidRDefault="002670F7">
      <w:pPr>
        <w:ind w:firstLine="600"/>
      </w:pPr>
      <w:r>
        <w:t>点击</w:t>
      </w:r>
      <w:r>
        <w:rPr>
          <w:rFonts w:hint="eastAsia"/>
        </w:rPr>
        <w:t>操作列的</w:t>
      </w:r>
      <w:r>
        <w:t>【查看】按钮</w:t>
      </w:r>
      <w:r>
        <w:rPr>
          <w:rFonts w:hint="eastAsia"/>
        </w:rPr>
        <w:t>可弹出如图所示的年检信息查看界面，</w:t>
      </w:r>
      <w:r>
        <w:t>查看当年的年检信息。</w:t>
      </w:r>
    </w:p>
    <w:p w14:paraId="6754C442" w14:textId="77777777" w:rsidR="00BA39FF" w:rsidRDefault="002670F7">
      <w:pPr>
        <w:keepNext/>
        <w:ind w:firstLine="600"/>
        <w:jc w:val="center"/>
      </w:pPr>
      <w:r>
        <w:rPr>
          <w:noProof/>
        </w:rPr>
        <w:lastRenderedPageBreak/>
        <w:drawing>
          <wp:inline distT="0" distB="0" distL="0" distR="0" wp14:anchorId="67AF244B" wp14:editId="4510459C">
            <wp:extent cx="5003165" cy="3916680"/>
            <wp:effectExtent l="19050" t="19050" r="26035" b="26670"/>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533"/>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a:xfrm>
                      <a:off x="0" y="0"/>
                      <a:ext cx="5003165" cy="3916680"/>
                    </a:xfrm>
                    <a:prstGeom prst="rect">
                      <a:avLst/>
                    </a:prstGeom>
                    <a:noFill/>
                    <a:ln w="6350">
                      <a:solidFill>
                        <a:srgbClr val="000000"/>
                      </a:solidFill>
                      <a:miter lim="800000"/>
                      <a:headEnd/>
                      <a:tailEnd/>
                    </a:ln>
                    <a:effectLst/>
                  </pic:spPr>
                </pic:pic>
              </a:graphicData>
            </a:graphic>
          </wp:inline>
        </w:drawing>
      </w:r>
    </w:p>
    <w:p w14:paraId="39FA0346" w14:textId="77777777" w:rsidR="00BA39FF" w:rsidRDefault="002670F7">
      <w:pPr>
        <w:pStyle w:val="a5"/>
        <w:ind w:firstLine="560"/>
      </w:pPr>
      <w:r>
        <w:rPr>
          <w:rFonts w:hint="eastAsia"/>
        </w:rPr>
        <w:t>图</w:t>
      </w:r>
      <w:r>
        <w:rPr>
          <w:rFonts w:hint="eastAsia"/>
        </w:rPr>
        <w:t xml:space="preserve"> </w:t>
      </w:r>
      <w:r>
        <w:fldChar w:fldCharType="begin"/>
      </w:r>
      <w:r>
        <w:instrText xml:space="preserve"> </w:instrText>
      </w:r>
      <w:r>
        <w:rPr>
          <w:rFonts w:hint="eastAsia"/>
        </w:rPr>
        <w:instrText>STYLEREF 3 \s</w:instrText>
      </w:r>
      <w:r>
        <w:instrText xml:space="preserve"> </w:instrText>
      </w:r>
      <w:r>
        <w:fldChar w:fldCharType="separate"/>
      </w:r>
      <w:r>
        <w:rPr>
          <w:rFonts w:hint="eastAsia"/>
        </w:rPr>
        <w:t>6.2.5</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3</w:instrText>
      </w:r>
      <w:r>
        <w:instrText xml:space="preserve"> </w:instrText>
      </w:r>
      <w:r>
        <w:fldChar w:fldCharType="separate"/>
      </w:r>
      <w:r>
        <w:rPr>
          <w:rFonts w:hint="eastAsia"/>
        </w:rPr>
        <w:t>8</w:t>
      </w:r>
      <w:r>
        <w:fldChar w:fldCharType="end"/>
      </w:r>
    </w:p>
    <w:p w14:paraId="475C7277" w14:textId="77777777" w:rsidR="00BA39FF" w:rsidRDefault="002670F7">
      <w:pPr>
        <w:ind w:firstLine="600"/>
      </w:pPr>
      <w:r>
        <w:rPr>
          <w:rFonts w:hint="eastAsia"/>
        </w:rPr>
        <w:t>点击操作列的【二维码】可以弹出如图所示的二</w:t>
      </w:r>
      <w:proofErr w:type="gramStart"/>
      <w:r>
        <w:rPr>
          <w:rFonts w:hint="eastAsia"/>
        </w:rPr>
        <w:t>维码弹窗</w:t>
      </w:r>
      <w:proofErr w:type="gramEnd"/>
      <w:r>
        <w:rPr>
          <w:rFonts w:hint="eastAsia"/>
        </w:rPr>
        <w:t>，查看个人年检二维码，通过</w:t>
      </w:r>
      <w:proofErr w:type="gramStart"/>
      <w:r>
        <w:rPr>
          <w:rFonts w:hint="eastAsia"/>
        </w:rPr>
        <w:t>扫码可</w:t>
      </w:r>
      <w:proofErr w:type="gramEnd"/>
      <w:r>
        <w:rPr>
          <w:rFonts w:hint="eastAsia"/>
        </w:rPr>
        <w:t>查看年检信息。点击【下载】可将</w:t>
      </w:r>
      <w:proofErr w:type="gramStart"/>
      <w:r>
        <w:rPr>
          <w:rFonts w:hint="eastAsia"/>
        </w:rPr>
        <w:t>二维码下载</w:t>
      </w:r>
      <w:proofErr w:type="gramEnd"/>
      <w:r>
        <w:rPr>
          <w:rFonts w:hint="eastAsia"/>
        </w:rPr>
        <w:t>到本地。</w:t>
      </w:r>
    </w:p>
    <w:p w14:paraId="40A0177F" w14:textId="77777777" w:rsidR="00BA39FF" w:rsidRDefault="002670F7">
      <w:pPr>
        <w:keepNext/>
        <w:ind w:firstLine="600"/>
        <w:jc w:val="center"/>
      </w:pPr>
      <w:r>
        <w:rPr>
          <w:noProof/>
        </w:rPr>
        <w:lastRenderedPageBreak/>
        <w:drawing>
          <wp:inline distT="0" distB="0" distL="0" distR="0" wp14:anchorId="1C4B4EE3" wp14:editId="101E0C72">
            <wp:extent cx="2122170" cy="2760345"/>
            <wp:effectExtent l="19050" t="19050" r="11430" b="20955"/>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34"/>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a:xfrm>
                      <a:off x="0" y="0"/>
                      <a:ext cx="2122170" cy="2760345"/>
                    </a:xfrm>
                    <a:prstGeom prst="rect">
                      <a:avLst/>
                    </a:prstGeom>
                    <a:noFill/>
                    <a:ln w="6350">
                      <a:solidFill>
                        <a:srgbClr val="000000"/>
                      </a:solidFill>
                      <a:miter lim="800000"/>
                      <a:headEnd/>
                      <a:tailEnd/>
                    </a:ln>
                    <a:effectLst/>
                  </pic:spPr>
                </pic:pic>
              </a:graphicData>
            </a:graphic>
          </wp:inline>
        </w:drawing>
      </w:r>
    </w:p>
    <w:p w14:paraId="58B23BED" w14:textId="77777777" w:rsidR="00BA39FF" w:rsidRDefault="002670F7">
      <w:pPr>
        <w:pStyle w:val="a5"/>
        <w:ind w:firstLine="560"/>
      </w:pPr>
      <w:r>
        <w:rPr>
          <w:rFonts w:hint="eastAsia"/>
        </w:rPr>
        <w:t>图</w:t>
      </w:r>
      <w:r>
        <w:rPr>
          <w:rFonts w:hint="eastAsia"/>
        </w:rPr>
        <w:t xml:space="preserve"> </w:t>
      </w:r>
      <w:r>
        <w:fldChar w:fldCharType="begin"/>
      </w:r>
      <w:r>
        <w:instrText xml:space="preserve"> </w:instrText>
      </w:r>
      <w:r>
        <w:rPr>
          <w:rFonts w:hint="eastAsia"/>
        </w:rPr>
        <w:instrText>STYLEREF 3 \s</w:instrText>
      </w:r>
      <w:r>
        <w:instrText xml:space="preserve"> </w:instrText>
      </w:r>
      <w:r>
        <w:fldChar w:fldCharType="separate"/>
      </w:r>
      <w:r>
        <w:rPr>
          <w:rFonts w:hint="eastAsia"/>
        </w:rPr>
        <w:t>6.2.5</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3</w:instrText>
      </w:r>
      <w:r>
        <w:instrText xml:space="preserve"> </w:instrText>
      </w:r>
      <w:r>
        <w:fldChar w:fldCharType="separate"/>
      </w:r>
      <w:r>
        <w:rPr>
          <w:rFonts w:hint="eastAsia"/>
        </w:rPr>
        <w:t>9</w:t>
      </w:r>
      <w:r>
        <w:fldChar w:fldCharType="end"/>
      </w:r>
    </w:p>
    <w:p w14:paraId="48B1D64D" w14:textId="77777777" w:rsidR="00BA39FF" w:rsidRDefault="002670F7">
      <w:pPr>
        <w:pStyle w:val="21"/>
        <w:tabs>
          <w:tab w:val="clear" w:pos="0"/>
        </w:tabs>
      </w:pPr>
      <w:bookmarkStart w:id="244" w:name="_Toc107249406"/>
      <w:r>
        <w:rPr>
          <w:rFonts w:hint="eastAsia"/>
        </w:rPr>
        <w:t>办件评价</w:t>
      </w:r>
      <w:bookmarkEnd w:id="244"/>
    </w:p>
    <w:p w14:paraId="697734B1" w14:textId="77777777" w:rsidR="00BA39FF" w:rsidRDefault="002670F7">
      <w:pPr>
        <w:ind w:firstLine="600"/>
      </w:pPr>
      <w:r>
        <w:rPr>
          <w:rFonts w:hint="eastAsia"/>
        </w:rPr>
        <w:t>注册会计师用户的办</w:t>
      </w:r>
      <w:proofErr w:type="gramStart"/>
      <w:r>
        <w:rPr>
          <w:rFonts w:hint="eastAsia"/>
        </w:rPr>
        <w:t>件评价</w:t>
      </w:r>
      <w:proofErr w:type="gramEnd"/>
      <w:r>
        <w:rPr>
          <w:rFonts w:hint="eastAsia"/>
        </w:rPr>
        <w:t>与会计师事务所操作方式同，参见</w:t>
      </w:r>
      <w:r>
        <w:rPr>
          <w:rFonts w:hint="eastAsia"/>
        </w:rPr>
        <w:t>3.</w:t>
      </w:r>
      <w:r>
        <w:t>8</w:t>
      </w:r>
      <w:r>
        <w:rPr>
          <w:rFonts w:hint="eastAsia"/>
        </w:rPr>
        <w:t>章节。</w:t>
      </w:r>
    </w:p>
    <w:p w14:paraId="1D2D59A6" w14:textId="77777777" w:rsidR="00BA39FF" w:rsidRDefault="00BA39FF">
      <w:pPr>
        <w:ind w:firstLine="600"/>
      </w:pPr>
    </w:p>
    <w:p w14:paraId="6FD4E5A1" w14:textId="77777777" w:rsidR="00BA39FF" w:rsidRDefault="002670F7">
      <w:pPr>
        <w:pStyle w:val="a5"/>
        <w:ind w:firstLine="560"/>
      </w:pPr>
      <w:r>
        <w:noBreakHyphen/>
      </w:r>
      <w:r>
        <w:fldChar w:fldCharType="begin"/>
      </w:r>
      <w:r>
        <w:instrText xml:space="preserve"> SEQ </w:instrText>
      </w:r>
      <w:r>
        <w:instrText>图</w:instrText>
      </w:r>
      <w:r>
        <w:instrText xml:space="preserve"> \* ARABIC \s 3 </w:instrText>
      </w:r>
      <w:r>
        <w:fldChar w:fldCharType="separate"/>
      </w:r>
      <w:r>
        <w:t>10</w:t>
      </w:r>
      <w:r>
        <w:fldChar w:fldCharType="end"/>
      </w:r>
    </w:p>
    <w:sectPr w:rsidR="00BA39FF">
      <w:footerReference w:type="default" r:id="rId251"/>
      <w:pgSz w:w="11906" w:h="16838"/>
      <w:pgMar w:top="1440" w:right="1417" w:bottom="1440" w:left="1587" w:header="851" w:footer="992" w:gutter="0"/>
      <w:pgNumType w:start="1"/>
      <w:cols w:space="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B9A285C" w14:textId="77777777" w:rsidR="00AF686F" w:rsidRDefault="00AF686F">
      <w:pPr>
        <w:spacing w:line="240" w:lineRule="auto"/>
        <w:ind w:firstLine="600"/>
      </w:pPr>
      <w:r>
        <w:separator/>
      </w:r>
    </w:p>
  </w:endnote>
  <w:endnote w:type="continuationSeparator" w:id="0">
    <w:p w14:paraId="5A73876D" w14:textId="77777777" w:rsidR="00AF686F" w:rsidRDefault="00AF686F">
      <w:pPr>
        <w:spacing w:line="240" w:lineRule="auto"/>
        <w:ind w:firstLine="60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楷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等线 Light">
    <w:panose1 w:val="02010600030101010101"/>
    <w:charset w:val="86"/>
    <w:family w:val="auto"/>
    <w:pitch w:val="variable"/>
    <w:sig w:usb0="A00002BF" w:usb1="38CF7CFA" w:usb2="00000016" w:usb3="00000000" w:csb0="0004000F" w:csb1="00000000"/>
  </w:font>
  <w:font w:name="Times">
    <w:panose1 w:val="02020603050405020304"/>
    <w:charset w:val="00"/>
    <w:family w:val="roman"/>
    <w:pitch w:val="default"/>
    <w:sig w:usb0="00000000" w:usb1="00000000" w:usb2="00000009" w:usb3="00000000" w:csb0="000001FF" w:csb1="00000000"/>
  </w:font>
  <w:font w:name="仿宋_GB2312">
    <w:altName w:val="仿宋"/>
    <w:charset w:val="86"/>
    <w:family w:val="modern"/>
    <w:pitch w:val="fixed"/>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A2CD02" w14:textId="77777777" w:rsidR="00F53166" w:rsidRDefault="00F53166">
    <w:pPr>
      <w:pStyle w:val="ac"/>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B3ADE" w14:textId="77777777" w:rsidR="00F53166" w:rsidRDefault="00F53166">
    <w:pPr>
      <w:pStyle w:val="ac"/>
      <w:ind w:firstLine="360"/>
    </w:pPr>
    <w:r>
      <w:rPr>
        <w:noProof/>
      </w:rPr>
      <mc:AlternateContent>
        <mc:Choice Requires="wps">
          <w:drawing>
            <wp:anchor distT="0" distB="0" distL="114300" distR="114300" simplePos="0" relativeHeight="251659264" behindDoc="0" locked="0" layoutInCell="1" allowOverlap="1" wp14:anchorId="7632A0A6" wp14:editId="0F49F32C">
              <wp:simplePos x="0" y="0"/>
              <wp:positionH relativeFrom="margin">
                <wp:align>center</wp:align>
              </wp:positionH>
              <wp:positionV relativeFrom="paragraph">
                <wp:posOffset>0</wp:posOffset>
              </wp:positionV>
              <wp:extent cx="1828800" cy="1828800"/>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6173F1" w14:textId="77777777" w:rsidR="00F53166" w:rsidRDefault="00F53166">
                          <w:pPr>
                            <w:pStyle w:val="ac"/>
                            <w:ind w:firstLine="360"/>
                          </w:pPr>
                          <w:r>
                            <w:t>第</w:t>
                          </w:r>
                          <w:r>
                            <w:t xml:space="preserve"> </w:t>
                          </w:r>
                          <w:r>
                            <w:fldChar w:fldCharType="begin"/>
                          </w:r>
                          <w:r>
                            <w:instrText xml:space="preserve"> PAGE  \* MERGEFORMAT </w:instrText>
                          </w:r>
                          <w:r>
                            <w:fldChar w:fldCharType="separate"/>
                          </w:r>
                          <w:r w:rsidR="000E06C9">
                            <w:rPr>
                              <w:noProof/>
                            </w:rPr>
                            <w:t>4</w:t>
                          </w:r>
                          <w:r>
                            <w:fldChar w:fldCharType="end"/>
                          </w:r>
                          <w:r>
                            <w:t xml:space="preserve"> </w:t>
                          </w:r>
                          <w:r>
                            <w:t>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15" o:spid="_x0000_s1026"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F+dY82MCAAAOBQAADgAAAAAAAAAAAAAAAAAuAgAAZHJzL2Uyb0RvYy54&#10;bWxQSwECLQAUAAYACAAAACEAcarRudcAAAAFAQAADwAAAAAAAAAAAAAAAAC9BAAAZHJzL2Rvd25y&#10;ZXYueG1sUEsFBgAAAAAEAAQA8wAAAMEFAAAAAA==&#10;" filled="f" stroked="f" strokeweight=".5pt">
              <v:textbox style="mso-fit-shape-to-text:t" inset="0,0,0,0">
                <w:txbxContent>
                  <w:p w14:paraId="196173F1" w14:textId="77777777" w:rsidR="00F53166" w:rsidRDefault="00F53166">
                    <w:pPr>
                      <w:pStyle w:val="ac"/>
                      <w:ind w:firstLine="360"/>
                    </w:pPr>
                    <w:r>
                      <w:t>第</w:t>
                    </w:r>
                    <w:r>
                      <w:t xml:space="preserve"> </w:t>
                    </w:r>
                    <w:r>
                      <w:fldChar w:fldCharType="begin"/>
                    </w:r>
                    <w:r>
                      <w:instrText xml:space="preserve"> PAGE  \* MERGEFORMAT </w:instrText>
                    </w:r>
                    <w:r>
                      <w:fldChar w:fldCharType="separate"/>
                    </w:r>
                    <w:r w:rsidR="000E06C9">
                      <w:rPr>
                        <w:noProof/>
                      </w:rPr>
                      <w:t>4</w:t>
                    </w:r>
                    <w:r>
                      <w:fldChar w:fldCharType="end"/>
                    </w:r>
                    <w:r>
                      <w:t xml:space="preserve"> </w:t>
                    </w:r>
                    <w:r>
                      <w:t>页</w:t>
                    </w:r>
                  </w:p>
                </w:txbxContent>
              </v:textbox>
              <w10:wrap anchorx="margin"/>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B537E7" w14:textId="77777777" w:rsidR="00F53166" w:rsidRDefault="00F53166">
    <w:pPr>
      <w:pStyle w:val="ac"/>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DB6F50" w14:textId="77777777" w:rsidR="00F53166" w:rsidRDefault="00F53166">
    <w:pPr>
      <w:pStyle w:val="ac"/>
      <w:ind w:firstLine="360"/>
      <w:jc w:val="center"/>
    </w:pPr>
    <w:r>
      <w:rPr>
        <w:noProof/>
      </w:rPr>
      <mc:AlternateContent>
        <mc:Choice Requires="wps">
          <w:drawing>
            <wp:anchor distT="0" distB="0" distL="114300" distR="114300" simplePos="0" relativeHeight="251660288" behindDoc="0" locked="0" layoutInCell="1" allowOverlap="1" wp14:anchorId="2302A3FF" wp14:editId="375A2C47">
              <wp:simplePos x="0" y="0"/>
              <wp:positionH relativeFrom="margin">
                <wp:posOffset>2508250</wp:posOffset>
              </wp:positionH>
              <wp:positionV relativeFrom="paragraph">
                <wp:posOffset>-1270</wp:posOffset>
              </wp:positionV>
              <wp:extent cx="832485" cy="217805"/>
              <wp:effectExtent l="0" t="0" r="5715" b="11430"/>
              <wp:wrapNone/>
              <wp:docPr id="205" name="文本框 205"/>
              <wp:cNvGraphicFramePr/>
              <a:graphic xmlns:a="http://schemas.openxmlformats.org/drawingml/2006/main">
                <a:graphicData uri="http://schemas.microsoft.com/office/word/2010/wordprocessingShape">
                  <wps:wsp>
                    <wps:cNvSpPr txBox="1"/>
                    <wps:spPr>
                      <a:xfrm>
                        <a:off x="0" y="0"/>
                        <a:ext cx="832757" cy="217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203760" w14:textId="77777777" w:rsidR="00F53166" w:rsidRDefault="00F53166">
                          <w:pPr>
                            <w:pStyle w:val="ac"/>
                            <w:ind w:firstLine="360"/>
                          </w:pPr>
                          <w:r>
                            <w:t>第</w:t>
                          </w:r>
                          <w:r>
                            <w:t xml:space="preserve"> </w:t>
                          </w:r>
                          <w:r>
                            <w:fldChar w:fldCharType="begin"/>
                          </w:r>
                          <w:r>
                            <w:instrText xml:space="preserve"> PAGE  \* MERGEFORMAT </w:instrText>
                          </w:r>
                          <w:r>
                            <w:fldChar w:fldCharType="separate"/>
                          </w:r>
                          <w:r w:rsidR="000E06C9">
                            <w:rPr>
                              <w:noProof/>
                            </w:rPr>
                            <w:t>6</w:t>
                          </w:r>
                          <w:r>
                            <w:fldChar w:fldCharType="end"/>
                          </w:r>
                          <w:r>
                            <w:t xml:space="preserve"> </w:t>
                          </w:r>
                          <w:r>
                            <w:t>页</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type id="_x0000_t202" coordsize="21600,21600" o:spt="202" path="m,l,21600r21600,l21600,xe">
              <v:stroke joinstyle="miter"/>
              <v:path gradientshapeok="t" o:connecttype="rect"/>
            </v:shapetype>
            <v:shape id="文本框 205" o:spid="_x0000_s1027" type="#_x0000_t202" style="position:absolute;left:0;text-align:left;margin-left:197.5pt;margin-top:-.1pt;width:65.55pt;height:17.15pt;z-index:2516602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" filled="f" stroked="f" strokeweight=".5pt">
              <v:textbox inset="0,0,0,0">
                <w:txbxContent>
                  <w:p w14:paraId="67203760" w14:textId="77777777" w:rsidR="00F53166" w:rsidRDefault="00F53166">
                    <w:pPr>
                      <w:pStyle w:val="ac"/>
                      <w:ind w:firstLine="360"/>
                    </w:pPr>
                    <w:r>
                      <w:t>第</w:t>
                    </w:r>
                    <w:r>
                      <w:t xml:space="preserve"> </w:t>
                    </w:r>
                    <w:r>
                      <w:fldChar w:fldCharType="begin"/>
                    </w:r>
                    <w:r>
                      <w:instrText xml:space="preserve"> PAGE  \* MERGEFORMAT </w:instrText>
                    </w:r>
                    <w:r>
                      <w:fldChar w:fldCharType="separate"/>
                    </w:r>
                    <w:r w:rsidR="000E06C9">
                      <w:rPr>
                        <w:noProof/>
                      </w:rPr>
                      <w:t>6</w:t>
                    </w:r>
                    <w:r>
                      <w:fldChar w:fldCharType="end"/>
                    </w:r>
                    <w:r>
                      <w:t xml:space="preserve"> </w:t>
                    </w:r>
                    <w:r>
                      <w:t>页</w:t>
                    </w:r>
                  </w:p>
                </w:txbxContent>
              </v:textbox>
              <w10:wrap anchorx="margin"/>
            </v:shape>
          </w:pict>
        </mc:Fallback>
      </mc:AlternateContent>
    </w:r>
  </w:p>
  <w:p w14:paraId="054A2842" w14:textId="77777777" w:rsidR="00F53166" w:rsidRDefault="00F53166">
    <w:pPr>
      <w:pStyle w:val="ac"/>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464B44D" w14:textId="77777777" w:rsidR="00AF686F" w:rsidRDefault="00AF686F">
      <w:pPr>
        <w:spacing w:line="240" w:lineRule="auto"/>
        <w:ind w:firstLine="600"/>
      </w:pPr>
      <w:r>
        <w:separator/>
      </w:r>
    </w:p>
  </w:footnote>
  <w:footnote w:type="continuationSeparator" w:id="0">
    <w:p w14:paraId="7AE2DA65" w14:textId="77777777" w:rsidR="00AF686F" w:rsidRDefault="00AF686F">
      <w:pPr>
        <w:spacing w:line="240" w:lineRule="auto"/>
        <w:ind w:firstLine="60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1601FF" w14:textId="77777777" w:rsidR="00F53166" w:rsidRDefault="00F53166">
    <w:pPr>
      <w:pStyle w:val="ad"/>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9C35A3" w14:textId="77777777" w:rsidR="00F53166" w:rsidRDefault="00F53166">
    <w:pPr>
      <w:pStyle w:val="ad"/>
      <w:ind w:firstLine="420"/>
      <w:jc w:val="right"/>
    </w:pPr>
    <w:r>
      <w:rPr>
        <w:rFonts w:ascii="宋体" w:hAnsi="宋体" w:hint="eastAsia"/>
        <w:sz w:val="21"/>
        <w:szCs w:val="21"/>
      </w:rPr>
      <w:t>注册会计师行业统一监管平台-会计师事务所、注册会计师用户职责手册</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57F7BE" w14:textId="77777777" w:rsidR="00F53166" w:rsidRDefault="00F53166">
    <w:pPr>
      <w:pStyle w:val="ad"/>
      <w:pBdr>
        <w:bottom w:val="none" w:sz="0" w:space="1" w:color="auto"/>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0CDFFA1"/>
    <w:multiLevelType w:val="singleLevel"/>
    <w:tmpl w:val="90CDFFA1"/>
    <w:lvl w:ilvl="0">
      <w:start w:val="1"/>
      <w:numFmt w:val="decimal"/>
      <w:suff w:val="nothing"/>
      <w:lvlText w:val="%1．"/>
      <w:lvlJc w:val="left"/>
      <w:pPr>
        <w:ind w:left="0" w:firstLine="400"/>
      </w:pPr>
      <w:rPr>
        <w:rFonts w:hint="default"/>
      </w:rPr>
    </w:lvl>
  </w:abstractNum>
  <w:abstractNum w:abstractNumId="1">
    <w:nsid w:val="90FC5BE7"/>
    <w:multiLevelType w:val="singleLevel"/>
    <w:tmpl w:val="90FC5BE7"/>
    <w:lvl w:ilvl="0">
      <w:start w:val="1"/>
      <w:numFmt w:val="decimal"/>
      <w:suff w:val="nothing"/>
      <w:lvlText w:val="%1．"/>
      <w:lvlJc w:val="left"/>
      <w:pPr>
        <w:ind w:left="0" w:firstLine="400"/>
      </w:pPr>
      <w:rPr>
        <w:rFonts w:hint="default"/>
      </w:rPr>
    </w:lvl>
  </w:abstractNum>
  <w:abstractNum w:abstractNumId="2">
    <w:nsid w:val="AC4DDB53"/>
    <w:multiLevelType w:val="singleLevel"/>
    <w:tmpl w:val="AC4DDB53"/>
    <w:lvl w:ilvl="0">
      <w:start w:val="1"/>
      <w:numFmt w:val="decimal"/>
      <w:suff w:val="nothing"/>
      <w:lvlText w:val="%1．"/>
      <w:lvlJc w:val="left"/>
      <w:pPr>
        <w:ind w:left="0" w:firstLine="400"/>
      </w:pPr>
      <w:rPr>
        <w:rFonts w:hint="default"/>
      </w:rPr>
    </w:lvl>
  </w:abstractNum>
  <w:abstractNum w:abstractNumId="3">
    <w:nsid w:val="B77E7962"/>
    <w:multiLevelType w:val="singleLevel"/>
    <w:tmpl w:val="B77E7962"/>
    <w:lvl w:ilvl="0">
      <w:start w:val="1"/>
      <w:numFmt w:val="decimal"/>
      <w:lvlText w:val="(%1)"/>
      <w:lvlJc w:val="left"/>
      <w:pPr>
        <w:ind w:left="425" w:hanging="425"/>
      </w:pPr>
      <w:rPr>
        <w:rFonts w:hint="default"/>
      </w:rPr>
    </w:lvl>
  </w:abstractNum>
  <w:abstractNum w:abstractNumId="4">
    <w:nsid w:val="EED48B00"/>
    <w:multiLevelType w:val="singleLevel"/>
    <w:tmpl w:val="EED48B00"/>
    <w:lvl w:ilvl="0">
      <w:start w:val="1"/>
      <w:numFmt w:val="decimal"/>
      <w:suff w:val="nothing"/>
      <w:lvlText w:val="%1．"/>
      <w:lvlJc w:val="left"/>
      <w:pPr>
        <w:ind w:left="0" w:firstLine="400"/>
      </w:pPr>
      <w:rPr>
        <w:rFonts w:hint="default"/>
      </w:rPr>
    </w:lvl>
  </w:abstractNum>
  <w:abstractNum w:abstractNumId="5">
    <w:nsid w:val="F96F7CE4"/>
    <w:multiLevelType w:val="singleLevel"/>
    <w:tmpl w:val="F96F7CE4"/>
    <w:lvl w:ilvl="0">
      <w:start w:val="1"/>
      <w:numFmt w:val="decimal"/>
      <w:lvlText w:val="(%1)"/>
      <w:lvlJc w:val="left"/>
      <w:pPr>
        <w:ind w:left="425" w:hanging="425"/>
      </w:pPr>
      <w:rPr>
        <w:rFonts w:hint="default"/>
      </w:rPr>
    </w:lvl>
  </w:abstractNum>
  <w:abstractNum w:abstractNumId="6">
    <w:nsid w:val="00707469"/>
    <w:multiLevelType w:val="singleLevel"/>
    <w:tmpl w:val="00707469"/>
    <w:lvl w:ilvl="0">
      <w:start w:val="1"/>
      <w:numFmt w:val="decimal"/>
      <w:suff w:val="nothing"/>
      <w:lvlText w:val="%1．"/>
      <w:lvlJc w:val="left"/>
      <w:pPr>
        <w:ind w:left="0" w:firstLine="400"/>
      </w:pPr>
      <w:rPr>
        <w:rFonts w:hint="default"/>
      </w:rPr>
    </w:lvl>
  </w:abstractNum>
  <w:abstractNum w:abstractNumId="7">
    <w:nsid w:val="008773A7"/>
    <w:multiLevelType w:val="singleLevel"/>
    <w:tmpl w:val="008773A7"/>
    <w:lvl w:ilvl="0">
      <w:start w:val="1"/>
      <w:numFmt w:val="decimal"/>
      <w:suff w:val="nothing"/>
      <w:lvlText w:val="%1．"/>
      <w:lvlJc w:val="left"/>
      <w:pPr>
        <w:ind w:left="0" w:firstLine="400"/>
      </w:pPr>
      <w:rPr>
        <w:rFonts w:hint="default"/>
      </w:rPr>
    </w:lvl>
  </w:abstractNum>
  <w:abstractNum w:abstractNumId="8">
    <w:nsid w:val="03D948F3"/>
    <w:multiLevelType w:val="singleLevel"/>
    <w:tmpl w:val="03D948F3"/>
    <w:lvl w:ilvl="0">
      <w:start w:val="1"/>
      <w:numFmt w:val="decimal"/>
      <w:suff w:val="nothing"/>
      <w:lvlText w:val="%1．"/>
      <w:lvlJc w:val="left"/>
      <w:pPr>
        <w:ind w:left="0" w:firstLine="400"/>
      </w:pPr>
      <w:rPr>
        <w:rFonts w:hint="default"/>
      </w:rPr>
    </w:lvl>
  </w:abstractNum>
  <w:abstractNum w:abstractNumId="9">
    <w:nsid w:val="07336824"/>
    <w:multiLevelType w:val="singleLevel"/>
    <w:tmpl w:val="07336824"/>
    <w:lvl w:ilvl="0">
      <w:start w:val="1"/>
      <w:numFmt w:val="decimal"/>
      <w:suff w:val="nothing"/>
      <w:lvlText w:val="%1．"/>
      <w:lvlJc w:val="left"/>
      <w:pPr>
        <w:ind w:left="0" w:firstLine="400"/>
      </w:pPr>
      <w:rPr>
        <w:rFonts w:hint="default"/>
      </w:rPr>
    </w:lvl>
  </w:abstractNum>
  <w:abstractNum w:abstractNumId="10">
    <w:nsid w:val="0862368F"/>
    <w:multiLevelType w:val="singleLevel"/>
    <w:tmpl w:val="0862368F"/>
    <w:lvl w:ilvl="0">
      <w:start w:val="1"/>
      <w:numFmt w:val="decimal"/>
      <w:suff w:val="nothing"/>
      <w:lvlText w:val="%1．"/>
      <w:lvlJc w:val="left"/>
      <w:pPr>
        <w:ind w:left="0" w:firstLine="400"/>
      </w:pPr>
      <w:rPr>
        <w:rFonts w:hint="default"/>
      </w:rPr>
    </w:lvl>
  </w:abstractNum>
  <w:abstractNum w:abstractNumId="11">
    <w:nsid w:val="08776E43"/>
    <w:multiLevelType w:val="singleLevel"/>
    <w:tmpl w:val="08776E43"/>
    <w:lvl w:ilvl="0">
      <w:start w:val="1"/>
      <w:numFmt w:val="decimal"/>
      <w:suff w:val="nothing"/>
      <w:lvlText w:val="%1．"/>
      <w:lvlJc w:val="left"/>
      <w:pPr>
        <w:ind w:left="0" w:firstLine="400"/>
      </w:pPr>
      <w:rPr>
        <w:rFonts w:hint="default"/>
      </w:rPr>
    </w:lvl>
  </w:abstractNum>
  <w:abstractNum w:abstractNumId="12">
    <w:nsid w:val="13054BC8"/>
    <w:multiLevelType w:val="singleLevel"/>
    <w:tmpl w:val="13054BC8"/>
    <w:lvl w:ilvl="0">
      <w:start w:val="1"/>
      <w:numFmt w:val="decimal"/>
      <w:suff w:val="nothing"/>
      <w:lvlText w:val="%1．"/>
      <w:lvlJc w:val="left"/>
      <w:pPr>
        <w:ind w:left="0" w:firstLine="400"/>
      </w:pPr>
      <w:rPr>
        <w:rFonts w:hint="default"/>
      </w:rPr>
    </w:lvl>
  </w:abstractNum>
  <w:abstractNum w:abstractNumId="13">
    <w:nsid w:val="160B5BC5"/>
    <w:multiLevelType w:val="singleLevel"/>
    <w:tmpl w:val="160B5BC5"/>
    <w:lvl w:ilvl="0">
      <w:start w:val="1"/>
      <w:numFmt w:val="decimal"/>
      <w:suff w:val="nothing"/>
      <w:lvlText w:val="%1．"/>
      <w:lvlJc w:val="left"/>
      <w:pPr>
        <w:ind w:left="0" w:firstLine="400"/>
      </w:pPr>
      <w:rPr>
        <w:rFonts w:hint="default"/>
      </w:rPr>
    </w:lvl>
  </w:abstractNum>
  <w:abstractNum w:abstractNumId="14">
    <w:nsid w:val="1B361D4A"/>
    <w:multiLevelType w:val="singleLevel"/>
    <w:tmpl w:val="1B361D4A"/>
    <w:lvl w:ilvl="0">
      <w:start w:val="1"/>
      <w:numFmt w:val="decimal"/>
      <w:suff w:val="nothing"/>
      <w:lvlText w:val="%1．"/>
      <w:lvlJc w:val="left"/>
      <w:pPr>
        <w:ind w:left="0" w:firstLine="400"/>
      </w:pPr>
      <w:rPr>
        <w:rFonts w:hint="default"/>
      </w:rPr>
    </w:lvl>
  </w:abstractNum>
  <w:abstractNum w:abstractNumId="15">
    <w:nsid w:val="1B4427C7"/>
    <w:multiLevelType w:val="singleLevel"/>
    <w:tmpl w:val="1B4427C7"/>
    <w:lvl w:ilvl="0">
      <w:start w:val="1"/>
      <w:numFmt w:val="decimal"/>
      <w:suff w:val="nothing"/>
      <w:lvlText w:val="%1．"/>
      <w:lvlJc w:val="left"/>
      <w:pPr>
        <w:ind w:left="0" w:firstLine="400"/>
      </w:pPr>
      <w:rPr>
        <w:rFonts w:hint="default"/>
      </w:rPr>
    </w:lvl>
  </w:abstractNum>
  <w:abstractNum w:abstractNumId="16">
    <w:nsid w:val="20EA6D6E"/>
    <w:multiLevelType w:val="multilevel"/>
    <w:tmpl w:val="20EA6D6E"/>
    <w:lvl w:ilvl="0">
      <w:start w:val="1"/>
      <w:numFmt w:val="bullet"/>
      <w:pStyle w:val="20"/>
      <w:lvlText w:val=""/>
      <w:lvlJc w:val="left"/>
      <w:pPr>
        <w:tabs>
          <w:tab w:val="left" w:pos="200"/>
        </w:tabs>
        <w:ind w:left="200" w:hanging="200"/>
      </w:pPr>
      <w:rPr>
        <w:rFonts w:ascii="Wingdings" w:hAnsi="Wingdings" w:hint="default"/>
        <w:b w:val="0"/>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7">
    <w:nsid w:val="21915EF4"/>
    <w:multiLevelType w:val="multilevel"/>
    <w:tmpl w:val="21915EF4"/>
    <w:lvl w:ilvl="0">
      <w:start w:val="1"/>
      <w:numFmt w:val="upperLetter"/>
      <w:pStyle w:val="2"/>
      <w:lvlText w:val="%1."/>
      <w:lvlJc w:val="left"/>
      <w:pPr>
        <w:tabs>
          <w:tab w:val="left" w:pos="1474"/>
        </w:tabs>
        <w:ind w:left="1701" w:hanging="227"/>
      </w:pPr>
      <w:rPr>
        <w:rFonts w:ascii="Arial" w:eastAsia="黑体" w:hAnsi="Arial" w:hint="default"/>
        <w:b/>
        <w:i w:val="0"/>
        <w:sz w:val="21"/>
        <w:szCs w:val="21"/>
      </w:rPr>
    </w:lvl>
    <w:lvl w:ilvl="1">
      <w:start w:val="1"/>
      <w:numFmt w:val="lowerLetter"/>
      <w:lvlText w:val="%2)"/>
      <w:lvlJc w:val="left"/>
      <w:pPr>
        <w:tabs>
          <w:tab w:val="left" w:pos="1260"/>
        </w:tabs>
        <w:ind w:left="1260" w:hanging="420"/>
      </w:p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18">
    <w:nsid w:val="2AC8047F"/>
    <w:multiLevelType w:val="singleLevel"/>
    <w:tmpl w:val="2AC8047F"/>
    <w:lvl w:ilvl="0">
      <w:start w:val="1"/>
      <w:numFmt w:val="decimal"/>
      <w:suff w:val="nothing"/>
      <w:lvlText w:val="%1．"/>
      <w:lvlJc w:val="left"/>
      <w:pPr>
        <w:ind w:left="0" w:firstLine="400"/>
      </w:pPr>
      <w:rPr>
        <w:rFonts w:hint="default"/>
      </w:rPr>
    </w:lvl>
  </w:abstractNum>
  <w:abstractNum w:abstractNumId="19">
    <w:nsid w:val="2DB4F9A6"/>
    <w:multiLevelType w:val="singleLevel"/>
    <w:tmpl w:val="2DB4F9A6"/>
    <w:lvl w:ilvl="0">
      <w:start w:val="1"/>
      <w:numFmt w:val="decimal"/>
      <w:lvlText w:val="(%1)"/>
      <w:lvlJc w:val="left"/>
      <w:pPr>
        <w:ind w:left="425" w:hanging="425"/>
      </w:pPr>
      <w:rPr>
        <w:rFonts w:hint="default"/>
      </w:rPr>
    </w:lvl>
  </w:abstractNum>
  <w:abstractNum w:abstractNumId="20">
    <w:nsid w:val="3F6CE1F0"/>
    <w:multiLevelType w:val="singleLevel"/>
    <w:tmpl w:val="3F6CE1F0"/>
    <w:lvl w:ilvl="0">
      <w:start w:val="1"/>
      <w:numFmt w:val="decimal"/>
      <w:lvlText w:val="(%1)"/>
      <w:lvlJc w:val="left"/>
      <w:pPr>
        <w:ind w:left="425" w:hanging="425"/>
      </w:pPr>
      <w:rPr>
        <w:rFonts w:hint="default"/>
      </w:rPr>
    </w:lvl>
  </w:abstractNum>
  <w:abstractNum w:abstractNumId="21">
    <w:nsid w:val="4AAB464C"/>
    <w:multiLevelType w:val="singleLevel"/>
    <w:tmpl w:val="4AAB464C"/>
    <w:lvl w:ilvl="0">
      <w:start w:val="1"/>
      <w:numFmt w:val="decimal"/>
      <w:suff w:val="nothing"/>
      <w:lvlText w:val="%1．"/>
      <w:lvlJc w:val="left"/>
      <w:pPr>
        <w:ind w:left="0" w:firstLine="400"/>
      </w:pPr>
      <w:rPr>
        <w:rFonts w:hint="default"/>
      </w:rPr>
    </w:lvl>
  </w:abstractNum>
  <w:abstractNum w:abstractNumId="22">
    <w:nsid w:val="4E7107F0"/>
    <w:multiLevelType w:val="multilevel"/>
    <w:tmpl w:val="4E7107F0"/>
    <w:lvl w:ilvl="0">
      <w:start w:val="1"/>
      <w:numFmt w:val="bullet"/>
      <w:pStyle w:val="4"/>
      <w:lvlText w:val=""/>
      <w:lvlJc w:val="left"/>
      <w:pPr>
        <w:tabs>
          <w:tab w:val="left" w:pos="520"/>
        </w:tabs>
        <w:ind w:left="520" w:hanging="420"/>
      </w:pPr>
      <w:rPr>
        <w:rFonts w:ascii="Wingdings" w:hAnsi="Wingdings" w:hint="default"/>
      </w:rPr>
    </w:lvl>
    <w:lvl w:ilvl="1">
      <w:start w:val="1"/>
      <w:numFmt w:val="decimal"/>
      <w:suff w:val="nothing"/>
      <w:lvlText w:val="%2.%1 "/>
      <w:lvlJc w:val="left"/>
      <w:pPr>
        <w:ind w:left="420" w:firstLine="0"/>
      </w:pPr>
      <w:rPr>
        <w:rFonts w:hint="eastAsia"/>
      </w:rPr>
    </w:lvl>
    <w:lvl w:ilvl="2">
      <w:start w:val="1"/>
      <w:numFmt w:val="decimal"/>
      <w:suff w:val="nothing"/>
      <w:lvlText w:val="%1.%2.%3 "/>
      <w:lvlJc w:val="left"/>
      <w:pPr>
        <w:ind w:left="420" w:firstLine="0"/>
      </w:pPr>
      <w:rPr>
        <w:rFonts w:hint="eastAsia"/>
      </w:rPr>
    </w:lvl>
    <w:lvl w:ilvl="3">
      <w:start w:val="1"/>
      <w:numFmt w:val="decimal"/>
      <w:suff w:val="nothing"/>
      <w:lvlText w:val="%1.%2.%3.%4 "/>
      <w:lvlJc w:val="left"/>
      <w:pPr>
        <w:ind w:left="420" w:firstLine="0"/>
      </w:pPr>
      <w:rPr>
        <w:rFonts w:hint="eastAsia"/>
      </w:rPr>
    </w:lvl>
    <w:lvl w:ilvl="4">
      <w:start w:val="1"/>
      <w:numFmt w:val="decimal"/>
      <w:suff w:val="nothing"/>
      <w:lvlText w:val="%1.%2.%3.%4.%5 "/>
      <w:lvlJc w:val="left"/>
      <w:pPr>
        <w:ind w:left="420" w:firstLine="0"/>
      </w:pPr>
      <w:rPr>
        <w:rFonts w:hint="eastAsia"/>
      </w:rPr>
    </w:lvl>
    <w:lvl w:ilvl="5">
      <w:start w:val="1"/>
      <w:numFmt w:val="decimal"/>
      <w:suff w:val="nothing"/>
      <w:lvlText w:val="%1.%2.%3.%4.%5.%6 "/>
      <w:lvlJc w:val="left"/>
      <w:pPr>
        <w:ind w:left="420" w:firstLine="0"/>
      </w:pPr>
      <w:rPr>
        <w:rFonts w:hint="eastAsia"/>
      </w:rPr>
    </w:lvl>
    <w:lvl w:ilvl="6">
      <w:start w:val="1"/>
      <w:numFmt w:val="decimal"/>
      <w:suff w:val="nothing"/>
      <w:lvlText w:val="%7."/>
      <w:lvlJc w:val="left"/>
      <w:pPr>
        <w:ind w:left="420" w:firstLine="0"/>
      </w:pPr>
      <w:rPr>
        <w:rFonts w:hint="eastAsia"/>
      </w:rPr>
    </w:lvl>
    <w:lvl w:ilvl="7">
      <w:start w:val="1"/>
      <w:numFmt w:val="none"/>
      <w:suff w:val="nothing"/>
      <w:lvlText w:val=""/>
      <w:lvlJc w:val="left"/>
      <w:pPr>
        <w:ind w:left="420" w:firstLine="0"/>
      </w:pPr>
      <w:rPr>
        <w:rFonts w:hint="eastAsia"/>
      </w:rPr>
    </w:lvl>
    <w:lvl w:ilvl="8">
      <w:start w:val="1"/>
      <w:numFmt w:val="none"/>
      <w:suff w:val="nothing"/>
      <w:lvlText w:val=""/>
      <w:lvlJc w:val="left"/>
      <w:pPr>
        <w:ind w:left="420" w:firstLine="0"/>
      </w:pPr>
      <w:rPr>
        <w:rFonts w:hint="eastAsia"/>
      </w:rPr>
    </w:lvl>
  </w:abstractNum>
  <w:abstractNum w:abstractNumId="23">
    <w:nsid w:val="4F9C6AC4"/>
    <w:multiLevelType w:val="singleLevel"/>
    <w:tmpl w:val="4F9C6AC4"/>
    <w:lvl w:ilvl="0">
      <w:start w:val="1"/>
      <w:numFmt w:val="decimal"/>
      <w:suff w:val="nothing"/>
      <w:lvlText w:val="%1．"/>
      <w:lvlJc w:val="left"/>
      <w:pPr>
        <w:ind w:left="0" w:firstLine="400"/>
      </w:pPr>
      <w:rPr>
        <w:rFonts w:hint="default"/>
      </w:rPr>
    </w:lvl>
  </w:abstractNum>
  <w:abstractNum w:abstractNumId="24">
    <w:nsid w:val="501B6567"/>
    <w:multiLevelType w:val="singleLevel"/>
    <w:tmpl w:val="501B6567"/>
    <w:lvl w:ilvl="0">
      <w:start w:val="1"/>
      <w:numFmt w:val="decimal"/>
      <w:suff w:val="nothing"/>
      <w:lvlText w:val="%1．"/>
      <w:lvlJc w:val="left"/>
      <w:pPr>
        <w:ind w:left="0" w:firstLine="400"/>
      </w:pPr>
      <w:rPr>
        <w:rFonts w:hint="default"/>
      </w:rPr>
    </w:lvl>
  </w:abstractNum>
  <w:abstractNum w:abstractNumId="25">
    <w:nsid w:val="522D54C4"/>
    <w:multiLevelType w:val="singleLevel"/>
    <w:tmpl w:val="522D54C4"/>
    <w:lvl w:ilvl="0">
      <w:start w:val="1"/>
      <w:numFmt w:val="decimal"/>
      <w:suff w:val="nothing"/>
      <w:lvlText w:val="%1．"/>
      <w:lvlJc w:val="left"/>
      <w:pPr>
        <w:ind w:left="0" w:firstLine="400"/>
      </w:pPr>
      <w:rPr>
        <w:rFonts w:hint="default"/>
      </w:rPr>
    </w:lvl>
  </w:abstractNum>
  <w:abstractNum w:abstractNumId="26">
    <w:nsid w:val="54033E67"/>
    <w:multiLevelType w:val="singleLevel"/>
    <w:tmpl w:val="54033E67"/>
    <w:lvl w:ilvl="0">
      <w:start w:val="1"/>
      <w:numFmt w:val="decimal"/>
      <w:suff w:val="nothing"/>
      <w:lvlText w:val="%1．"/>
      <w:lvlJc w:val="left"/>
      <w:pPr>
        <w:ind w:left="0" w:firstLine="400"/>
      </w:pPr>
      <w:rPr>
        <w:rFonts w:hint="default"/>
      </w:rPr>
    </w:lvl>
  </w:abstractNum>
  <w:abstractNum w:abstractNumId="27">
    <w:nsid w:val="5FD65033"/>
    <w:multiLevelType w:val="singleLevel"/>
    <w:tmpl w:val="5FD65033"/>
    <w:lvl w:ilvl="0">
      <w:start w:val="1"/>
      <w:numFmt w:val="decimal"/>
      <w:lvlText w:val="(%1)"/>
      <w:lvlJc w:val="left"/>
      <w:pPr>
        <w:ind w:left="425" w:hanging="425"/>
      </w:pPr>
      <w:rPr>
        <w:rFonts w:hint="default"/>
      </w:rPr>
    </w:lvl>
  </w:abstractNum>
  <w:abstractNum w:abstractNumId="28">
    <w:nsid w:val="602C4BF1"/>
    <w:multiLevelType w:val="singleLevel"/>
    <w:tmpl w:val="602C4BF1"/>
    <w:lvl w:ilvl="0">
      <w:start w:val="1"/>
      <w:numFmt w:val="decimal"/>
      <w:suff w:val="nothing"/>
      <w:lvlText w:val="%1．"/>
      <w:lvlJc w:val="left"/>
      <w:pPr>
        <w:ind w:left="0" w:firstLine="400"/>
      </w:pPr>
      <w:rPr>
        <w:rFonts w:hint="default"/>
      </w:rPr>
    </w:lvl>
  </w:abstractNum>
  <w:abstractNum w:abstractNumId="29">
    <w:nsid w:val="64282D8E"/>
    <w:multiLevelType w:val="singleLevel"/>
    <w:tmpl w:val="64282D8E"/>
    <w:lvl w:ilvl="0">
      <w:start w:val="1"/>
      <w:numFmt w:val="decimal"/>
      <w:suff w:val="nothing"/>
      <w:lvlText w:val="%1．"/>
      <w:lvlJc w:val="left"/>
      <w:pPr>
        <w:ind w:left="0" w:firstLine="400"/>
      </w:pPr>
      <w:rPr>
        <w:rFonts w:hint="default"/>
      </w:rPr>
    </w:lvl>
  </w:abstractNum>
  <w:abstractNum w:abstractNumId="30">
    <w:nsid w:val="6438153F"/>
    <w:multiLevelType w:val="singleLevel"/>
    <w:tmpl w:val="6438153F"/>
    <w:lvl w:ilvl="0">
      <w:start w:val="1"/>
      <w:numFmt w:val="decimal"/>
      <w:suff w:val="nothing"/>
      <w:lvlText w:val="%1．"/>
      <w:lvlJc w:val="left"/>
      <w:pPr>
        <w:ind w:left="0" w:firstLine="400"/>
      </w:pPr>
      <w:rPr>
        <w:rFonts w:hint="default"/>
      </w:rPr>
    </w:lvl>
  </w:abstractNum>
  <w:abstractNum w:abstractNumId="31">
    <w:nsid w:val="6681B8DF"/>
    <w:multiLevelType w:val="singleLevel"/>
    <w:tmpl w:val="6681B8DF"/>
    <w:lvl w:ilvl="0">
      <w:start w:val="1"/>
      <w:numFmt w:val="decimal"/>
      <w:suff w:val="nothing"/>
      <w:lvlText w:val="%1．"/>
      <w:lvlJc w:val="left"/>
      <w:pPr>
        <w:ind w:left="0" w:firstLine="400"/>
      </w:pPr>
      <w:rPr>
        <w:rFonts w:hint="default"/>
      </w:rPr>
    </w:lvl>
  </w:abstractNum>
  <w:abstractNum w:abstractNumId="32">
    <w:nsid w:val="67C376F4"/>
    <w:multiLevelType w:val="singleLevel"/>
    <w:tmpl w:val="67C376F4"/>
    <w:lvl w:ilvl="0">
      <w:start w:val="1"/>
      <w:numFmt w:val="decimal"/>
      <w:suff w:val="nothing"/>
      <w:lvlText w:val="%1．"/>
      <w:lvlJc w:val="left"/>
      <w:pPr>
        <w:ind w:left="0" w:firstLine="400"/>
      </w:pPr>
      <w:rPr>
        <w:rFonts w:hint="default"/>
      </w:rPr>
    </w:lvl>
  </w:abstractNum>
  <w:abstractNum w:abstractNumId="33">
    <w:nsid w:val="6A8D6599"/>
    <w:multiLevelType w:val="multilevel"/>
    <w:tmpl w:val="6A8D6599"/>
    <w:lvl w:ilvl="0">
      <w:start w:val="1"/>
      <w:numFmt w:val="decimal"/>
      <w:pStyle w:val="1"/>
      <w:lvlText w:val="第%1章"/>
      <w:lvlJc w:val="left"/>
      <w:pPr>
        <w:tabs>
          <w:tab w:val="left" w:pos="0"/>
        </w:tabs>
        <w:ind w:left="0" w:firstLine="0"/>
      </w:pPr>
      <w:rPr>
        <w:rFonts w:hint="default"/>
      </w:rPr>
    </w:lvl>
    <w:lvl w:ilvl="1">
      <w:start w:val="1"/>
      <w:numFmt w:val="decimal"/>
      <w:pStyle w:val="21"/>
      <w:lvlText w:val="%1.%2"/>
      <w:lvlJc w:val="left"/>
      <w:pPr>
        <w:tabs>
          <w:tab w:val="left" w:pos="0"/>
        </w:tabs>
        <w:ind w:left="0" w:firstLine="0"/>
      </w:pPr>
      <w:rPr>
        <w:rFonts w:ascii="宋体" w:eastAsia="宋体" w:hAnsi="宋体" w:cs="宋体" w:hint="default"/>
      </w:rPr>
    </w:lvl>
    <w:lvl w:ilvl="2">
      <w:start w:val="1"/>
      <w:numFmt w:val="decimal"/>
      <w:pStyle w:val="3"/>
      <w:lvlText w:val="%1.%2.%3"/>
      <w:lvlJc w:val="left"/>
      <w:pPr>
        <w:tabs>
          <w:tab w:val="left" w:pos="0"/>
        </w:tabs>
        <w:ind w:left="0" w:firstLine="0"/>
      </w:pPr>
      <w:rPr>
        <w:rFonts w:ascii="宋体" w:eastAsia="宋体" w:hAnsi="宋体" w:cs="宋体" w:hint="default"/>
      </w:rPr>
    </w:lvl>
    <w:lvl w:ilvl="3">
      <w:start w:val="1"/>
      <w:numFmt w:val="decimal"/>
      <w:pStyle w:val="40"/>
      <w:lvlText w:val="%1.%2.%3.%4"/>
      <w:lvlJc w:val="left"/>
      <w:pPr>
        <w:tabs>
          <w:tab w:val="left" w:pos="0"/>
        </w:tabs>
        <w:ind w:left="0" w:firstLine="0"/>
      </w:pPr>
      <w:rPr>
        <w:rFonts w:ascii="宋体" w:eastAsia="宋体" w:hAnsi="宋体" w:cs="宋体" w:hint="default"/>
      </w:rPr>
    </w:lvl>
    <w:lvl w:ilvl="4">
      <w:start w:val="1"/>
      <w:numFmt w:val="decimal"/>
      <w:pStyle w:val="5"/>
      <w:lvlText w:val="%1.%2.%3.%4.%5"/>
      <w:lvlJc w:val="left"/>
      <w:pPr>
        <w:tabs>
          <w:tab w:val="left" w:pos="0"/>
        </w:tabs>
        <w:ind w:left="0" w:firstLine="0"/>
      </w:pPr>
      <w:rPr>
        <w:rFonts w:ascii="宋体" w:eastAsia="宋体" w:hAnsi="宋体" w:cs="宋体" w:hint="default"/>
      </w:rPr>
    </w:lvl>
    <w:lvl w:ilvl="5">
      <w:start w:val="1"/>
      <w:numFmt w:val="decimal"/>
      <w:pStyle w:val="6"/>
      <w:lvlText w:val="%1.%2.%3.%4.%5.%6"/>
      <w:lvlJc w:val="left"/>
      <w:pPr>
        <w:tabs>
          <w:tab w:val="left" w:pos="0"/>
        </w:tabs>
        <w:ind w:left="0" w:firstLine="0"/>
      </w:pPr>
      <w:rPr>
        <w:rFonts w:ascii="宋体" w:eastAsia="宋体" w:hAnsi="宋体" w:cs="宋体" w:hint="default"/>
      </w:rPr>
    </w:lvl>
    <w:lvl w:ilvl="6">
      <w:start w:val="1"/>
      <w:numFmt w:val="decimal"/>
      <w:pStyle w:val="7"/>
      <w:lvlText w:val="%1.%2.%3.%4.%5.%6.%7"/>
      <w:lvlJc w:val="left"/>
      <w:pPr>
        <w:tabs>
          <w:tab w:val="left" w:pos="0"/>
        </w:tabs>
        <w:ind w:left="0" w:firstLine="0"/>
      </w:pPr>
      <w:rPr>
        <w:rFonts w:ascii="宋体" w:eastAsia="宋体" w:hAnsi="宋体" w:cs="宋体" w:hint="default"/>
      </w:rPr>
    </w:lvl>
    <w:lvl w:ilvl="7">
      <w:start w:val="1"/>
      <w:numFmt w:val="decimal"/>
      <w:pStyle w:val="8"/>
      <w:lvlText w:val="%1.%2.%3.%4.%5.%6.%7.%8"/>
      <w:lvlJc w:val="left"/>
      <w:pPr>
        <w:ind w:left="0" w:firstLine="0"/>
      </w:pPr>
      <w:rPr>
        <w:rFonts w:hint="eastAsia"/>
      </w:rPr>
    </w:lvl>
    <w:lvl w:ilvl="8">
      <w:start w:val="1"/>
      <w:numFmt w:val="decimal"/>
      <w:pStyle w:val="9"/>
      <w:lvlText w:val="%1.%2.%3.%4.%5.%6.%7.%8.%9"/>
      <w:lvlJc w:val="left"/>
      <w:pPr>
        <w:ind w:left="0" w:firstLine="0"/>
      </w:pPr>
      <w:rPr>
        <w:rFonts w:hint="eastAsia"/>
      </w:rPr>
    </w:lvl>
  </w:abstractNum>
  <w:abstractNum w:abstractNumId="34">
    <w:nsid w:val="6C096751"/>
    <w:multiLevelType w:val="multilevel"/>
    <w:tmpl w:val="6C096751"/>
    <w:lvl w:ilvl="0">
      <w:start w:val="1"/>
      <w:numFmt w:val="chineseCountingThousand"/>
      <w:isLgl/>
      <w:suff w:val="nothing"/>
      <w:lvlText w:val="%1、"/>
      <w:lvlJc w:val="left"/>
      <w:pPr>
        <w:ind w:left="0" w:firstLine="0"/>
      </w:pPr>
      <w:rPr>
        <w:rFonts w:eastAsia="黑体" w:hint="eastAsia"/>
        <w:b/>
        <w:i w:val="0"/>
        <w:sz w:val="36"/>
        <w:lang w:val="en-US"/>
      </w:rPr>
    </w:lvl>
    <w:lvl w:ilvl="1">
      <w:start w:val="1"/>
      <w:numFmt w:val="decimal"/>
      <w:isLgl/>
      <w:lvlText w:val="%1.%2"/>
      <w:lvlJc w:val="left"/>
      <w:pPr>
        <w:tabs>
          <w:tab w:val="left" w:pos="1440"/>
        </w:tabs>
        <w:ind w:left="0" w:firstLine="0"/>
      </w:pPr>
      <w:rPr>
        <w:rFonts w:ascii="Arial" w:eastAsia="黑体" w:hAnsi="Arial" w:cs="Arial" w:hint="default"/>
        <w:b/>
        <w:i w:val="0"/>
        <w:sz w:val="30"/>
      </w:rPr>
    </w:lvl>
    <w:lvl w:ilvl="2">
      <w:start w:val="1"/>
      <w:numFmt w:val="decimal"/>
      <w:isLgl/>
      <w:lvlText w:val="%1.%2.%3"/>
      <w:lvlJc w:val="left"/>
      <w:pPr>
        <w:tabs>
          <w:tab w:val="left" w:pos="1440"/>
        </w:tabs>
        <w:ind w:left="0" w:firstLine="0"/>
      </w:pPr>
      <w:rPr>
        <w:rFonts w:eastAsia="黑体" w:hint="eastAsia"/>
        <w:b/>
        <w:i w:val="0"/>
        <w:sz w:val="28"/>
      </w:rPr>
    </w:lvl>
    <w:lvl w:ilvl="3">
      <w:start w:val="1"/>
      <w:numFmt w:val="decimal"/>
      <w:isLgl/>
      <w:lvlText w:val="%1.%2.%3.%4"/>
      <w:lvlJc w:val="left"/>
      <w:pPr>
        <w:tabs>
          <w:tab w:val="left" w:pos="1440"/>
        </w:tabs>
        <w:ind w:left="0" w:firstLine="0"/>
      </w:pPr>
      <w:rPr>
        <w:rFonts w:eastAsia="黑体" w:hint="eastAsia"/>
        <w:b/>
        <w:i w:val="0"/>
        <w:sz w:val="24"/>
      </w:rPr>
    </w:lvl>
    <w:lvl w:ilvl="4">
      <w:start w:val="1"/>
      <w:numFmt w:val="decimal"/>
      <w:isLgl/>
      <w:lvlText w:val="%1.%2.%3.%4.%5"/>
      <w:lvlJc w:val="left"/>
      <w:pPr>
        <w:tabs>
          <w:tab w:val="left" w:pos="1440"/>
        </w:tabs>
        <w:ind w:left="0" w:firstLine="0"/>
      </w:pPr>
      <w:rPr>
        <w:rFonts w:eastAsia="黑体" w:hint="eastAsia"/>
        <w:b/>
        <w:i w:val="0"/>
        <w:sz w:val="24"/>
      </w:rPr>
    </w:lvl>
    <w:lvl w:ilvl="5">
      <w:start w:val="1"/>
      <w:numFmt w:val="decimal"/>
      <w:isLgl/>
      <w:lvlText w:val="%1.%2.%3.%4.%5.%6."/>
      <w:lvlJc w:val="left"/>
      <w:pPr>
        <w:tabs>
          <w:tab w:val="left" w:pos="1440"/>
        </w:tabs>
        <w:ind w:left="0" w:firstLine="0"/>
      </w:pPr>
      <w:rPr>
        <w:rFonts w:eastAsia="黑体" w:hint="eastAsia"/>
        <w:b/>
        <w:i w:val="0"/>
        <w:sz w:val="24"/>
      </w:rPr>
    </w:lvl>
    <w:lvl w:ilvl="6">
      <w:start w:val="1"/>
      <w:numFmt w:val="decimal"/>
      <w:isLgl/>
      <w:lvlText w:val="%1.%2.%3.%4.%5.%6.%7."/>
      <w:lvlJc w:val="left"/>
      <w:pPr>
        <w:tabs>
          <w:tab w:val="left" w:pos="1440"/>
        </w:tabs>
        <w:ind w:left="0" w:firstLine="0"/>
      </w:pPr>
      <w:rPr>
        <w:rFonts w:eastAsia="黑体" w:hint="eastAsia"/>
        <w:b/>
        <w:i w:val="0"/>
        <w:sz w:val="24"/>
      </w:rPr>
    </w:lvl>
    <w:lvl w:ilvl="7">
      <w:start w:val="1"/>
      <w:numFmt w:val="decimal"/>
      <w:isLgl/>
      <w:lvlText w:val="%1.%2.%3.%4.%5.%6.%7.%8."/>
      <w:lvlJc w:val="left"/>
      <w:pPr>
        <w:tabs>
          <w:tab w:val="left" w:pos="1440"/>
        </w:tabs>
        <w:ind w:left="0" w:firstLine="0"/>
      </w:pPr>
      <w:rPr>
        <w:rFonts w:eastAsia="黑体" w:hint="eastAsia"/>
        <w:b/>
        <w:i w:val="0"/>
        <w:sz w:val="24"/>
      </w:rPr>
    </w:lvl>
    <w:lvl w:ilvl="8">
      <w:start w:val="1"/>
      <w:numFmt w:val="decimal"/>
      <w:isLgl/>
      <w:lvlText w:val="%1.%2.%3.%4.%5.%6.%7.%8.%9."/>
      <w:lvlJc w:val="left"/>
      <w:pPr>
        <w:tabs>
          <w:tab w:val="left" w:pos="1440"/>
        </w:tabs>
        <w:ind w:left="0" w:firstLine="0"/>
      </w:pPr>
      <w:rPr>
        <w:rFonts w:eastAsia="黑体" w:hint="eastAsia"/>
        <w:b/>
        <w:i w:val="0"/>
        <w:sz w:val="24"/>
      </w:rPr>
    </w:lvl>
  </w:abstractNum>
  <w:abstractNum w:abstractNumId="35">
    <w:nsid w:val="6EFF8427"/>
    <w:multiLevelType w:val="singleLevel"/>
    <w:tmpl w:val="6EFF8427"/>
    <w:lvl w:ilvl="0">
      <w:start w:val="1"/>
      <w:numFmt w:val="decimal"/>
      <w:lvlText w:val="(%1)"/>
      <w:lvlJc w:val="left"/>
      <w:pPr>
        <w:ind w:left="425" w:hanging="425"/>
      </w:pPr>
      <w:rPr>
        <w:rFonts w:hint="default"/>
      </w:rPr>
    </w:lvl>
  </w:abstractNum>
  <w:abstractNum w:abstractNumId="36">
    <w:nsid w:val="73E778B2"/>
    <w:multiLevelType w:val="singleLevel"/>
    <w:tmpl w:val="73E778B2"/>
    <w:lvl w:ilvl="0">
      <w:start w:val="1"/>
      <w:numFmt w:val="decimal"/>
      <w:lvlText w:val="(%1)"/>
      <w:lvlJc w:val="left"/>
      <w:pPr>
        <w:ind w:left="425" w:hanging="425"/>
      </w:pPr>
      <w:rPr>
        <w:rFonts w:hint="default"/>
      </w:rPr>
    </w:lvl>
  </w:abstractNum>
  <w:abstractNum w:abstractNumId="37">
    <w:nsid w:val="7ACF3546"/>
    <w:multiLevelType w:val="singleLevel"/>
    <w:tmpl w:val="7ACF3546"/>
    <w:lvl w:ilvl="0">
      <w:start w:val="1"/>
      <w:numFmt w:val="decimal"/>
      <w:suff w:val="nothing"/>
      <w:lvlText w:val="%1．"/>
      <w:lvlJc w:val="left"/>
      <w:pPr>
        <w:ind w:left="0" w:firstLine="400"/>
      </w:pPr>
      <w:rPr>
        <w:rFonts w:hint="default"/>
      </w:rPr>
    </w:lvl>
  </w:abstractNum>
  <w:abstractNum w:abstractNumId="38">
    <w:nsid w:val="7E7B9E73"/>
    <w:multiLevelType w:val="singleLevel"/>
    <w:tmpl w:val="7E7B9E73"/>
    <w:lvl w:ilvl="0">
      <w:start w:val="1"/>
      <w:numFmt w:val="decimal"/>
      <w:lvlText w:val="(%1)"/>
      <w:lvlJc w:val="left"/>
      <w:pPr>
        <w:ind w:left="425" w:hanging="425"/>
      </w:pPr>
      <w:rPr>
        <w:rFonts w:hint="default"/>
      </w:rPr>
    </w:lvl>
  </w:abstractNum>
  <w:abstractNum w:abstractNumId="39">
    <w:nsid w:val="7FBE775E"/>
    <w:multiLevelType w:val="singleLevel"/>
    <w:tmpl w:val="7FBE775E"/>
    <w:lvl w:ilvl="0">
      <w:start w:val="1"/>
      <w:numFmt w:val="decimal"/>
      <w:lvlText w:val="(%1)"/>
      <w:lvlJc w:val="left"/>
      <w:pPr>
        <w:ind w:left="425" w:hanging="425"/>
      </w:pPr>
      <w:rPr>
        <w:rFonts w:hint="default"/>
      </w:rPr>
    </w:lvl>
  </w:abstractNum>
  <w:abstractNum w:abstractNumId="40">
    <w:nsid w:val="7FD52A74"/>
    <w:multiLevelType w:val="singleLevel"/>
    <w:tmpl w:val="7FD52A74"/>
    <w:lvl w:ilvl="0">
      <w:start w:val="1"/>
      <w:numFmt w:val="decimal"/>
      <w:lvlText w:val="(%1)"/>
      <w:lvlJc w:val="left"/>
      <w:pPr>
        <w:ind w:left="425" w:hanging="425"/>
      </w:pPr>
      <w:rPr>
        <w:rFonts w:hint="default"/>
      </w:rPr>
    </w:lvl>
  </w:abstractNum>
  <w:num w:numId="1">
    <w:abstractNumId w:val="33"/>
  </w:num>
  <w:num w:numId="2">
    <w:abstractNumId w:val="17"/>
  </w:num>
  <w:num w:numId="3">
    <w:abstractNumId w:val="22"/>
  </w:num>
  <w:num w:numId="4">
    <w:abstractNumId w:val="16"/>
  </w:num>
  <w:num w:numId="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2"/>
  </w:num>
  <w:num w:numId="7">
    <w:abstractNumId w:val="26"/>
  </w:num>
  <w:num w:numId="8">
    <w:abstractNumId w:val="25"/>
  </w:num>
  <w:num w:numId="9">
    <w:abstractNumId w:val="24"/>
  </w:num>
  <w:num w:numId="10">
    <w:abstractNumId w:val="21"/>
  </w:num>
  <w:num w:numId="11">
    <w:abstractNumId w:val="6"/>
  </w:num>
  <w:num w:numId="12">
    <w:abstractNumId w:val="40"/>
  </w:num>
  <w:num w:numId="13">
    <w:abstractNumId w:val="20"/>
  </w:num>
  <w:num w:numId="14">
    <w:abstractNumId w:val="38"/>
  </w:num>
  <w:num w:numId="15">
    <w:abstractNumId w:val="27"/>
  </w:num>
  <w:num w:numId="16">
    <w:abstractNumId w:val="5"/>
  </w:num>
  <w:num w:numId="17">
    <w:abstractNumId w:val="11"/>
  </w:num>
  <w:num w:numId="18">
    <w:abstractNumId w:val="14"/>
  </w:num>
  <w:num w:numId="19">
    <w:abstractNumId w:val="32"/>
  </w:num>
  <w:num w:numId="20">
    <w:abstractNumId w:val="8"/>
  </w:num>
  <w:num w:numId="21">
    <w:abstractNumId w:val="3"/>
  </w:num>
  <w:num w:numId="22">
    <w:abstractNumId w:val="28"/>
  </w:num>
  <w:num w:numId="23">
    <w:abstractNumId w:val="29"/>
  </w:num>
  <w:num w:numId="24">
    <w:abstractNumId w:val="37"/>
  </w:num>
  <w:num w:numId="25">
    <w:abstractNumId w:val="35"/>
  </w:num>
  <w:num w:numId="26">
    <w:abstractNumId w:val="15"/>
  </w:num>
  <w:num w:numId="27">
    <w:abstractNumId w:val="36"/>
  </w:num>
  <w:num w:numId="28">
    <w:abstractNumId w:val="39"/>
  </w:num>
  <w:num w:numId="29">
    <w:abstractNumId w:val="7"/>
  </w:num>
  <w:num w:numId="30">
    <w:abstractNumId w:val="10"/>
  </w:num>
  <w:num w:numId="31">
    <w:abstractNumId w:val="23"/>
  </w:num>
  <w:num w:numId="32">
    <w:abstractNumId w:val="19"/>
  </w:num>
  <w:num w:numId="33">
    <w:abstractNumId w:val="9"/>
  </w:num>
  <w:num w:numId="34">
    <w:abstractNumId w:val="30"/>
  </w:num>
  <w:num w:numId="35">
    <w:abstractNumId w:val="18"/>
  </w:num>
  <w:num w:numId="36">
    <w:abstractNumId w:val="13"/>
  </w:num>
  <w:num w:numId="37">
    <w:abstractNumId w:val="0"/>
  </w:num>
  <w:num w:numId="38">
    <w:abstractNumId w:val="4"/>
  </w:num>
  <w:num w:numId="39">
    <w:abstractNumId w:val="2"/>
  </w:num>
  <w:num w:numId="40">
    <w:abstractNumId w:val="31"/>
  </w:num>
  <w:num w:numId="4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VjNjA5ZTQxYWUxNzFiYzJmYTliNWIxMGU5ODg5NjEifQ=="/>
  </w:docVars>
  <w:rsids>
    <w:rsidRoot w:val="00AA4E37"/>
    <w:rsid w:val="A86E03F0"/>
    <w:rsid w:val="B7FC4A1C"/>
    <w:rsid w:val="BB7F551E"/>
    <w:rsid w:val="BBFF232F"/>
    <w:rsid w:val="BD36913E"/>
    <w:rsid w:val="BF776558"/>
    <w:rsid w:val="D37F0E5A"/>
    <w:rsid w:val="D9F37F65"/>
    <w:rsid w:val="DAEF657E"/>
    <w:rsid w:val="DB8F7F54"/>
    <w:rsid w:val="DEAF7352"/>
    <w:rsid w:val="EDFE8A1A"/>
    <w:rsid w:val="F7F93FCA"/>
    <w:rsid w:val="FBBFEEAD"/>
    <w:rsid w:val="FDB944DF"/>
    <w:rsid w:val="FDEFF57A"/>
    <w:rsid w:val="FDFB6C5F"/>
    <w:rsid w:val="FF775929"/>
    <w:rsid w:val="FFEE63AE"/>
    <w:rsid w:val="00002C14"/>
    <w:rsid w:val="00010595"/>
    <w:rsid w:val="000172AE"/>
    <w:rsid w:val="000173FD"/>
    <w:rsid w:val="00017464"/>
    <w:rsid w:val="000200BF"/>
    <w:rsid w:val="000207F5"/>
    <w:rsid w:val="00021192"/>
    <w:rsid w:val="0002663F"/>
    <w:rsid w:val="00027919"/>
    <w:rsid w:val="00030D5C"/>
    <w:rsid w:val="00035741"/>
    <w:rsid w:val="00041F4C"/>
    <w:rsid w:val="000428D0"/>
    <w:rsid w:val="00050507"/>
    <w:rsid w:val="0005275D"/>
    <w:rsid w:val="000613D6"/>
    <w:rsid w:val="00065B57"/>
    <w:rsid w:val="00066AF1"/>
    <w:rsid w:val="00066CFF"/>
    <w:rsid w:val="0006708F"/>
    <w:rsid w:val="00070787"/>
    <w:rsid w:val="00074313"/>
    <w:rsid w:val="00074913"/>
    <w:rsid w:val="00077565"/>
    <w:rsid w:val="00081A34"/>
    <w:rsid w:val="00086CAF"/>
    <w:rsid w:val="000A3A8A"/>
    <w:rsid w:val="000A4C14"/>
    <w:rsid w:val="000A5C83"/>
    <w:rsid w:val="000B342D"/>
    <w:rsid w:val="000B5A47"/>
    <w:rsid w:val="000B5B79"/>
    <w:rsid w:val="000B750D"/>
    <w:rsid w:val="000C2580"/>
    <w:rsid w:val="000C3907"/>
    <w:rsid w:val="000D14D2"/>
    <w:rsid w:val="000E06C9"/>
    <w:rsid w:val="000E44BA"/>
    <w:rsid w:val="000E7826"/>
    <w:rsid w:val="000E7CDC"/>
    <w:rsid w:val="0010117E"/>
    <w:rsid w:val="001043CC"/>
    <w:rsid w:val="00113389"/>
    <w:rsid w:val="0011353A"/>
    <w:rsid w:val="001144DC"/>
    <w:rsid w:val="00115A22"/>
    <w:rsid w:val="00115DE3"/>
    <w:rsid w:val="0011717F"/>
    <w:rsid w:val="00117D43"/>
    <w:rsid w:val="00117D96"/>
    <w:rsid w:val="00117E82"/>
    <w:rsid w:val="00130AD3"/>
    <w:rsid w:val="001412F6"/>
    <w:rsid w:val="001644CC"/>
    <w:rsid w:val="00166A11"/>
    <w:rsid w:val="00166B0A"/>
    <w:rsid w:val="00175D7E"/>
    <w:rsid w:val="0018137F"/>
    <w:rsid w:val="00182E0A"/>
    <w:rsid w:val="00184168"/>
    <w:rsid w:val="00190267"/>
    <w:rsid w:val="00192087"/>
    <w:rsid w:val="00193FB8"/>
    <w:rsid w:val="00195D1F"/>
    <w:rsid w:val="001A657E"/>
    <w:rsid w:val="001B4D4A"/>
    <w:rsid w:val="001B5BE0"/>
    <w:rsid w:val="001C04CB"/>
    <w:rsid w:val="001C1260"/>
    <w:rsid w:val="001C4837"/>
    <w:rsid w:val="001C50E9"/>
    <w:rsid w:val="001D1E39"/>
    <w:rsid w:val="001D6413"/>
    <w:rsid w:val="001E107F"/>
    <w:rsid w:val="001E30E4"/>
    <w:rsid w:val="001E3536"/>
    <w:rsid w:val="001F21FD"/>
    <w:rsid w:val="00202A2E"/>
    <w:rsid w:val="0020489A"/>
    <w:rsid w:val="002053BF"/>
    <w:rsid w:val="0021462B"/>
    <w:rsid w:val="0021635C"/>
    <w:rsid w:val="00225467"/>
    <w:rsid w:val="00237AB0"/>
    <w:rsid w:val="002438ED"/>
    <w:rsid w:val="00243D30"/>
    <w:rsid w:val="00243D86"/>
    <w:rsid w:val="00256ACC"/>
    <w:rsid w:val="00263833"/>
    <w:rsid w:val="00263DEE"/>
    <w:rsid w:val="002670F7"/>
    <w:rsid w:val="00270AF5"/>
    <w:rsid w:val="00272471"/>
    <w:rsid w:val="002735B4"/>
    <w:rsid w:val="00286D30"/>
    <w:rsid w:val="002871B8"/>
    <w:rsid w:val="002932F4"/>
    <w:rsid w:val="002A2D59"/>
    <w:rsid w:val="002B3641"/>
    <w:rsid w:val="002C0F29"/>
    <w:rsid w:val="002C20C7"/>
    <w:rsid w:val="002C3BDA"/>
    <w:rsid w:val="002D00A9"/>
    <w:rsid w:val="002D262C"/>
    <w:rsid w:val="002F3218"/>
    <w:rsid w:val="002F679E"/>
    <w:rsid w:val="002F7216"/>
    <w:rsid w:val="00300C68"/>
    <w:rsid w:val="00303EF2"/>
    <w:rsid w:val="00307D31"/>
    <w:rsid w:val="00313F46"/>
    <w:rsid w:val="00347890"/>
    <w:rsid w:val="00360E6A"/>
    <w:rsid w:val="00361640"/>
    <w:rsid w:val="00366F47"/>
    <w:rsid w:val="003754F4"/>
    <w:rsid w:val="003919CC"/>
    <w:rsid w:val="00394097"/>
    <w:rsid w:val="003A030F"/>
    <w:rsid w:val="003B2763"/>
    <w:rsid w:val="003B592D"/>
    <w:rsid w:val="003D0371"/>
    <w:rsid w:val="003D326D"/>
    <w:rsid w:val="003D5CF0"/>
    <w:rsid w:val="003E52FD"/>
    <w:rsid w:val="003F2C13"/>
    <w:rsid w:val="003F4622"/>
    <w:rsid w:val="003F5D1F"/>
    <w:rsid w:val="003F7753"/>
    <w:rsid w:val="00401D19"/>
    <w:rsid w:val="00411A59"/>
    <w:rsid w:val="00435E03"/>
    <w:rsid w:val="00436E39"/>
    <w:rsid w:val="00440848"/>
    <w:rsid w:val="00441780"/>
    <w:rsid w:val="00445F51"/>
    <w:rsid w:val="0046145A"/>
    <w:rsid w:val="00462938"/>
    <w:rsid w:val="00464DF3"/>
    <w:rsid w:val="00486B09"/>
    <w:rsid w:val="004A2990"/>
    <w:rsid w:val="004A377F"/>
    <w:rsid w:val="004A4CC6"/>
    <w:rsid w:val="004B305E"/>
    <w:rsid w:val="004B4B01"/>
    <w:rsid w:val="004B6E23"/>
    <w:rsid w:val="004B7540"/>
    <w:rsid w:val="004C03BF"/>
    <w:rsid w:val="004C4000"/>
    <w:rsid w:val="004C6DC9"/>
    <w:rsid w:val="004D0C55"/>
    <w:rsid w:val="004D3811"/>
    <w:rsid w:val="004D6089"/>
    <w:rsid w:val="004E0328"/>
    <w:rsid w:val="004E741E"/>
    <w:rsid w:val="004F04E5"/>
    <w:rsid w:val="004F1979"/>
    <w:rsid w:val="004F35DE"/>
    <w:rsid w:val="0050336C"/>
    <w:rsid w:val="0050460A"/>
    <w:rsid w:val="0050634D"/>
    <w:rsid w:val="0051105A"/>
    <w:rsid w:val="005170AC"/>
    <w:rsid w:val="005207FB"/>
    <w:rsid w:val="00527A28"/>
    <w:rsid w:val="00532060"/>
    <w:rsid w:val="00533072"/>
    <w:rsid w:val="00535AE5"/>
    <w:rsid w:val="0053714D"/>
    <w:rsid w:val="005427B2"/>
    <w:rsid w:val="0054471E"/>
    <w:rsid w:val="00545752"/>
    <w:rsid w:val="00552A95"/>
    <w:rsid w:val="005553EB"/>
    <w:rsid w:val="00556127"/>
    <w:rsid w:val="00556705"/>
    <w:rsid w:val="00570D8D"/>
    <w:rsid w:val="005716E1"/>
    <w:rsid w:val="00584A2A"/>
    <w:rsid w:val="00597294"/>
    <w:rsid w:val="005A00C9"/>
    <w:rsid w:val="005A0B1D"/>
    <w:rsid w:val="005D51C3"/>
    <w:rsid w:val="005D6094"/>
    <w:rsid w:val="005E1C13"/>
    <w:rsid w:val="005E3134"/>
    <w:rsid w:val="005E523D"/>
    <w:rsid w:val="005E61C6"/>
    <w:rsid w:val="005F122C"/>
    <w:rsid w:val="00606D67"/>
    <w:rsid w:val="00610258"/>
    <w:rsid w:val="0062159F"/>
    <w:rsid w:val="006231CB"/>
    <w:rsid w:val="00623C07"/>
    <w:rsid w:val="00625FE2"/>
    <w:rsid w:val="00635E0B"/>
    <w:rsid w:val="006363A6"/>
    <w:rsid w:val="00637D2B"/>
    <w:rsid w:val="00642EAE"/>
    <w:rsid w:val="00645EE2"/>
    <w:rsid w:val="006462FD"/>
    <w:rsid w:val="00647FA7"/>
    <w:rsid w:val="006566AE"/>
    <w:rsid w:val="006606A6"/>
    <w:rsid w:val="006655D3"/>
    <w:rsid w:val="00665661"/>
    <w:rsid w:val="0067620C"/>
    <w:rsid w:val="00677D0D"/>
    <w:rsid w:val="00684E57"/>
    <w:rsid w:val="00697A0D"/>
    <w:rsid w:val="006A284A"/>
    <w:rsid w:val="006A68D7"/>
    <w:rsid w:val="006B029A"/>
    <w:rsid w:val="006B0B97"/>
    <w:rsid w:val="006B2D00"/>
    <w:rsid w:val="006C0916"/>
    <w:rsid w:val="006C35D5"/>
    <w:rsid w:val="006C766F"/>
    <w:rsid w:val="006C785D"/>
    <w:rsid w:val="006D41A7"/>
    <w:rsid w:val="006E223C"/>
    <w:rsid w:val="006E2737"/>
    <w:rsid w:val="006E7B1B"/>
    <w:rsid w:val="006F1050"/>
    <w:rsid w:val="006F2A95"/>
    <w:rsid w:val="00706AE4"/>
    <w:rsid w:val="00711DC2"/>
    <w:rsid w:val="00714E37"/>
    <w:rsid w:val="007163EB"/>
    <w:rsid w:val="00724651"/>
    <w:rsid w:val="007429B5"/>
    <w:rsid w:val="007458DD"/>
    <w:rsid w:val="007568A3"/>
    <w:rsid w:val="0076314E"/>
    <w:rsid w:val="007639D3"/>
    <w:rsid w:val="00763D86"/>
    <w:rsid w:val="0076772C"/>
    <w:rsid w:val="007746B4"/>
    <w:rsid w:val="0077531E"/>
    <w:rsid w:val="00781B8F"/>
    <w:rsid w:val="007838E0"/>
    <w:rsid w:val="00786EBD"/>
    <w:rsid w:val="007925E9"/>
    <w:rsid w:val="0079472A"/>
    <w:rsid w:val="007A4C7A"/>
    <w:rsid w:val="007A5A09"/>
    <w:rsid w:val="007B50EB"/>
    <w:rsid w:val="007C096E"/>
    <w:rsid w:val="007E1730"/>
    <w:rsid w:val="007F3A41"/>
    <w:rsid w:val="007F7222"/>
    <w:rsid w:val="008019C7"/>
    <w:rsid w:val="008057CD"/>
    <w:rsid w:val="00811A47"/>
    <w:rsid w:val="008247A5"/>
    <w:rsid w:val="008249F5"/>
    <w:rsid w:val="00825EAB"/>
    <w:rsid w:val="0083120C"/>
    <w:rsid w:val="00834C83"/>
    <w:rsid w:val="00834EB8"/>
    <w:rsid w:val="00835E34"/>
    <w:rsid w:val="00836EE7"/>
    <w:rsid w:val="00842C6F"/>
    <w:rsid w:val="00864F71"/>
    <w:rsid w:val="00875756"/>
    <w:rsid w:val="008833BF"/>
    <w:rsid w:val="00883C69"/>
    <w:rsid w:val="00887265"/>
    <w:rsid w:val="00893FD0"/>
    <w:rsid w:val="00896874"/>
    <w:rsid w:val="008A2511"/>
    <w:rsid w:val="008A3DE1"/>
    <w:rsid w:val="008A3FF3"/>
    <w:rsid w:val="008C0E60"/>
    <w:rsid w:val="008C143A"/>
    <w:rsid w:val="008E530A"/>
    <w:rsid w:val="009007AE"/>
    <w:rsid w:val="00900D49"/>
    <w:rsid w:val="00906EB9"/>
    <w:rsid w:val="00910ABA"/>
    <w:rsid w:val="00911549"/>
    <w:rsid w:val="009170B7"/>
    <w:rsid w:val="009251FC"/>
    <w:rsid w:val="009308BD"/>
    <w:rsid w:val="009309AB"/>
    <w:rsid w:val="00940BC6"/>
    <w:rsid w:val="00941A95"/>
    <w:rsid w:val="00953FD0"/>
    <w:rsid w:val="00956B2C"/>
    <w:rsid w:val="009572B9"/>
    <w:rsid w:val="00960736"/>
    <w:rsid w:val="0096367D"/>
    <w:rsid w:val="00965272"/>
    <w:rsid w:val="009667DD"/>
    <w:rsid w:val="009733D3"/>
    <w:rsid w:val="00981B6C"/>
    <w:rsid w:val="00982A13"/>
    <w:rsid w:val="009840B7"/>
    <w:rsid w:val="009850E8"/>
    <w:rsid w:val="009A24B4"/>
    <w:rsid w:val="009A6151"/>
    <w:rsid w:val="009B4A70"/>
    <w:rsid w:val="009C2296"/>
    <w:rsid w:val="009D0375"/>
    <w:rsid w:val="009D344C"/>
    <w:rsid w:val="009D73F0"/>
    <w:rsid w:val="009E41F6"/>
    <w:rsid w:val="009E644C"/>
    <w:rsid w:val="009F3F4B"/>
    <w:rsid w:val="009F4448"/>
    <w:rsid w:val="009F7FDC"/>
    <w:rsid w:val="00A011E5"/>
    <w:rsid w:val="00A108F1"/>
    <w:rsid w:val="00A252FF"/>
    <w:rsid w:val="00A26002"/>
    <w:rsid w:val="00A2673C"/>
    <w:rsid w:val="00A3081F"/>
    <w:rsid w:val="00A32041"/>
    <w:rsid w:val="00A34165"/>
    <w:rsid w:val="00A362B7"/>
    <w:rsid w:val="00A4485F"/>
    <w:rsid w:val="00A53EE6"/>
    <w:rsid w:val="00A54F7E"/>
    <w:rsid w:val="00A64F66"/>
    <w:rsid w:val="00A717E1"/>
    <w:rsid w:val="00A81EFD"/>
    <w:rsid w:val="00A82E22"/>
    <w:rsid w:val="00A917A9"/>
    <w:rsid w:val="00AA07CF"/>
    <w:rsid w:val="00AA38DB"/>
    <w:rsid w:val="00AA4D10"/>
    <w:rsid w:val="00AA4E37"/>
    <w:rsid w:val="00AA76AB"/>
    <w:rsid w:val="00AB778B"/>
    <w:rsid w:val="00AC4384"/>
    <w:rsid w:val="00AC623E"/>
    <w:rsid w:val="00AC6E91"/>
    <w:rsid w:val="00AD111D"/>
    <w:rsid w:val="00AD1924"/>
    <w:rsid w:val="00AD3E00"/>
    <w:rsid w:val="00AD7890"/>
    <w:rsid w:val="00AE376E"/>
    <w:rsid w:val="00AE64F2"/>
    <w:rsid w:val="00AF2920"/>
    <w:rsid w:val="00AF406A"/>
    <w:rsid w:val="00AF4DCE"/>
    <w:rsid w:val="00AF686F"/>
    <w:rsid w:val="00B0511C"/>
    <w:rsid w:val="00B058ED"/>
    <w:rsid w:val="00B06FA3"/>
    <w:rsid w:val="00B10440"/>
    <w:rsid w:val="00B133FB"/>
    <w:rsid w:val="00B15318"/>
    <w:rsid w:val="00B20240"/>
    <w:rsid w:val="00B358F8"/>
    <w:rsid w:val="00B36508"/>
    <w:rsid w:val="00B370E6"/>
    <w:rsid w:val="00B371E4"/>
    <w:rsid w:val="00B46099"/>
    <w:rsid w:val="00B46BFA"/>
    <w:rsid w:val="00B4791C"/>
    <w:rsid w:val="00B52ACA"/>
    <w:rsid w:val="00B61133"/>
    <w:rsid w:val="00B67385"/>
    <w:rsid w:val="00B74257"/>
    <w:rsid w:val="00B75994"/>
    <w:rsid w:val="00B76CF8"/>
    <w:rsid w:val="00B83253"/>
    <w:rsid w:val="00B841C3"/>
    <w:rsid w:val="00B9683B"/>
    <w:rsid w:val="00BA1A3C"/>
    <w:rsid w:val="00BA39FF"/>
    <w:rsid w:val="00BA4B48"/>
    <w:rsid w:val="00BA7FEA"/>
    <w:rsid w:val="00BB41D4"/>
    <w:rsid w:val="00BB502E"/>
    <w:rsid w:val="00BB5392"/>
    <w:rsid w:val="00BC290A"/>
    <w:rsid w:val="00BC509F"/>
    <w:rsid w:val="00BC7434"/>
    <w:rsid w:val="00BD0843"/>
    <w:rsid w:val="00BD0F59"/>
    <w:rsid w:val="00BD3874"/>
    <w:rsid w:val="00BD4F28"/>
    <w:rsid w:val="00BE4586"/>
    <w:rsid w:val="00BE4D10"/>
    <w:rsid w:val="00BF1832"/>
    <w:rsid w:val="00BF49D9"/>
    <w:rsid w:val="00C06D5A"/>
    <w:rsid w:val="00C1024F"/>
    <w:rsid w:val="00C10F7E"/>
    <w:rsid w:val="00C1164C"/>
    <w:rsid w:val="00C126DF"/>
    <w:rsid w:val="00C16D10"/>
    <w:rsid w:val="00C17037"/>
    <w:rsid w:val="00C214F4"/>
    <w:rsid w:val="00C24F83"/>
    <w:rsid w:val="00C3196E"/>
    <w:rsid w:val="00C328FE"/>
    <w:rsid w:val="00C34C9F"/>
    <w:rsid w:val="00C41107"/>
    <w:rsid w:val="00C41D5B"/>
    <w:rsid w:val="00C4617D"/>
    <w:rsid w:val="00C521AA"/>
    <w:rsid w:val="00C5395E"/>
    <w:rsid w:val="00C62004"/>
    <w:rsid w:val="00C67377"/>
    <w:rsid w:val="00C67F14"/>
    <w:rsid w:val="00C910B8"/>
    <w:rsid w:val="00C911E9"/>
    <w:rsid w:val="00C951C4"/>
    <w:rsid w:val="00C96F19"/>
    <w:rsid w:val="00CA22F1"/>
    <w:rsid w:val="00CA2533"/>
    <w:rsid w:val="00CA4026"/>
    <w:rsid w:val="00CB06C7"/>
    <w:rsid w:val="00CB0B51"/>
    <w:rsid w:val="00CB2648"/>
    <w:rsid w:val="00CB4663"/>
    <w:rsid w:val="00CC6E92"/>
    <w:rsid w:val="00CD3C29"/>
    <w:rsid w:val="00CD76BD"/>
    <w:rsid w:val="00CE34D3"/>
    <w:rsid w:val="00CF209F"/>
    <w:rsid w:val="00CF31D4"/>
    <w:rsid w:val="00D004E6"/>
    <w:rsid w:val="00D06DD8"/>
    <w:rsid w:val="00D10AFD"/>
    <w:rsid w:val="00D32C68"/>
    <w:rsid w:val="00D3738E"/>
    <w:rsid w:val="00D437A6"/>
    <w:rsid w:val="00D45436"/>
    <w:rsid w:val="00D477EF"/>
    <w:rsid w:val="00D50F72"/>
    <w:rsid w:val="00D53547"/>
    <w:rsid w:val="00D61AAE"/>
    <w:rsid w:val="00D63E4A"/>
    <w:rsid w:val="00D87209"/>
    <w:rsid w:val="00D90B79"/>
    <w:rsid w:val="00D91BDC"/>
    <w:rsid w:val="00D95A52"/>
    <w:rsid w:val="00D964AB"/>
    <w:rsid w:val="00D96DD5"/>
    <w:rsid w:val="00D97224"/>
    <w:rsid w:val="00DA150B"/>
    <w:rsid w:val="00DA4CDD"/>
    <w:rsid w:val="00DA6EC6"/>
    <w:rsid w:val="00DB3B2A"/>
    <w:rsid w:val="00DC0452"/>
    <w:rsid w:val="00DD2840"/>
    <w:rsid w:val="00DD4807"/>
    <w:rsid w:val="00DD51C7"/>
    <w:rsid w:val="00DE07AB"/>
    <w:rsid w:val="00DE4C99"/>
    <w:rsid w:val="00DE575E"/>
    <w:rsid w:val="00E01CAF"/>
    <w:rsid w:val="00E01ED8"/>
    <w:rsid w:val="00E123CC"/>
    <w:rsid w:val="00E20C0B"/>
    <w:rsid w:val="00E229EC"/>
    <w:rsid w:val="00E34823"/>
    <w:rsid w:val="00E41D7C"/>
    <w:rsid w:val="00E574A4"/>
    <w:rsid w:val="00E62C0F"/>
    <w:rsid w:val="00E71955"/>
    <w:rsid w:val="00E807D7"/>
    <w:rsid w:val="00E84E2A"/>
    <w:rsid w:val="00E85A44"/>
    <w:rsid w:val="00EA24F3"/>
    <w:rsid w:val="00EA6909"/>
    <w:rsid w:val="00EB1EDD"/>
    <w:rsid w:val="00EB7F42"/>
    <w:rsid w:val="00EC05DB"/>
    <w:rsid w:val="00EC55FB"/>
    <w:rsid w:val="00EC656C"/>
    <w:rsid w:val="00EC7023"/>
    <w:rsid w:val="00ED0A51"/>
    <w:rsid w:val="00ED1F70"/>
    <w:rsid w:val="00EF0206"/>
    <w:rsid w:val="00EF550D"/>
    <w:rsid w:val="00F01DAB"/>
    <w:rsid w:val="00F03787"/>
    <w:rsid w:val="00F04184"/>
    <w:rsid w:val="00F06948"/>
    <w:rsid w:val="00F12CC0"/>
    <w:rsid w:val="00F24DCF"/>
    <w:rsid w:val="00F25AF9"/>
    <w:rsid w:val="00F269A1"/>
    <w:rsid w:val="00F40740"/>
    <w:rsid w:val="00F4290F"/>
    <w:rsid w:val="00F4738D"/>
    <w:rsid w:val="00F50F14"/>
    <w:rsid w:val="00F53166"/>
    <w:rsid w:val="00F55F54"/>
    <w:rsid w:val="00F55FA7"/>
    <w:rsid w:val="00F6133D"/>
    <w:rsid w:val="00F62F5A"/>
    <w:rsid w:val="00F633EF"/>
    <w:rsid w:val="00F6377D"/>
    <w:rsid w:val="00F63FE2"/>
    <w:rsid w:val="00F67990"/>
    <w:rsid w:val="00F71B12"/>
    <w:rsid w:val="00F71FA5"/>
    <w:rsid w:val="00F76D41"/>
    <w:rsid w:val="00F832D9"/>
    <w:rsid w:val="00F87E93"/>
    <w:rsid w:val="00F94535"/>
    <w:rsid w:val="00F97EFB"/>
    <w:rsid w:val="00FA2D12"/>
    <w:rsid w:val="00FB0368"/>
    <w:rsid w:val="00FB529A"/>
    <w:rsid w:val="00FC46CF"/>
    <w:rsid w:val="00FC7380"/>
    <w:rsid w:val="00FD4DC5"/>
    <w:rsid w:val="00FD6660"/>
    <w:rsid w:val="00FE45DA"/>
    <w:rsid w:val="00FF17A9"/>
    <w:rsid w:val="00FF21C8"/>
    <w:rsid w:val="00FF7874"/>
    <w:rsid w:val="012A4E2C"/>
    <w:rsid w:val="017736FA"/>
    <w:rsid w:val="020D59E8"/>
    <w:rsid w:val="02BD0383"/>
    <w:rsid w:val="030E26DD"/>
    <w:rsid w:val="03506B28"/>
    <w:rsid w:val="03D143DD"/>
    <w:rsid w:val="03DF158C"/>
    <w:rsid w:val="0426363E"/>
    <w:rsid w:val="04461F7D"/>
    <w:rsid w:val="048900BC"/>
    <w:rsid w:val="054743F1"/>
    <w:rsid w:val="064C2679"/>
    <w:rsid w:val="072F3957"/>
    <w:rsid w:val="079B45A6"/>
    <w:rsid w:val="07E62427"/>
    <w:rsid w:val="088F3C8B"/>
    <w:rsid w:val="098933B6"/>
    <w:rsid w:val="09A24501"/>
    <w:rsid w:val="0A193C4A"/>
    <w:rsid w:val="0AF90E7B"/>
    <w:rsid w:val="0B3E2E09"/>
    <w:rsid w:val="0B6A0BBB"/>
    <w:rsid w:val="0B9730BE"/>
    <w:rsid w:val="0C4D29CD"/>
    <w:rsid w:val="0C790E01"/>
    <w:rsid w:val="0C96202E"/>
    <w:rsid w:val="0CEE6B72"/>
    <w:rsid w:val="0D3C7DAF"/>
    <w:rsid w:val="0D7948F6"/>
    <w:rsid w:val="0DDF76C7"/>
    <w:rsid w:val="0E331C99"/>
    <w:rsid w:val="0EC94FB4"/>
    <w:rsid w:val="0F0C3167"/>
    <w:rsid w:val="10017A19"/>
    <w:rsid w:val="10F07890"/>
    <w:rsid w:val="118538E2"/>
    <w:rsid w:val="1320550F"/>
    <w:rsid w:val="13953F7E"/>
    <w:rsid w:val="13DF33F4"/>
    <w:rsid w:val="140D0359"/>
    <w:rsid w:val="14537D9F"/>
    <w:rsid w:val="15E11B06"/>
    <w:rsid w:val="15E30600"/>
    <w:rsid w:val="161E4FA2"/>
    <w:rsid w:val="166654D8"/>
    <w:rsid w:val="16B234A2"/>
    <w:rsid w:val="17566A08"/>
    <w:rsid w:val="18B52204"/>
    <w:rsid w:val="18F534C7"/>
    <w:rsid w:val="190B4D55"/>
    <w:rsid w:val="194C3412"/>
    <w:rsid w:val="197465D4"/>
    <w:rsid w:val="1A5064FB"/>
    <w:rsid w:val="1BD244C7"/>
    <w:rsid w:val="1C93429E"/>
    <w:rsid w:val="1DD212E4"/>
    <w:rsid w:val="1E695793"/>
    <w:rsid w:val="1EA703BB"/>
    <w:rsid w:val="1ED44B5B"/>
    <w:rsid w:val="204F1F12"/>
    <w:rsid w:val="20A314F0"/>
    <w:rsid w:val="20E80100"/>
    <w:rsid w:val="21DE6EC1"/>
    <w:rsid w:val="22015192"/>
    <w:rsid w:val="220938A8"/>
    <w:rsid w:val="22EF6F3D"/>
    <w:rsid w:val="243F7D2F"/>
    <w:rsid w:val="25BE5DBF"/>
    <w:rsid w:val="262F4DF6"/>
    <w:rsid w:val="2667425F"/>
    <w:rsid w:val="26993FF3"/>
    <w:rsid w:val="26B66697"/>
    <w:rsid w:val="275D0058"/>
    <w:rsid w:val="27663DE1"/>
    <w:rsid w:val="28CF5695"/>
    <w:rsid w:val="2AAD693D"/>
    <w:rsid w:val="2B65068C"/>
    <w:rsid w:val="2BEC312A"/>
    <w:rsid w:val="2C017DFA"/>
    <w:rsid w:val="2C80332B"/>
    <w:rsid w:val="2C9E468E"/>
    <w:rsid w:val="2D6056A0"/>
    <w:rsid w:val="2DDD6BFF"/>
    <w:rsid w:val="2E013ED3"/>
    <w:rsid w:val="2E891DEF"/>
    <w:rsid w:val="2EA25549"/>
    <w:rsid w:val="2F4F0B88"/>
    <w:rsid w:val="2F84625D"/>
    <w:rsid w:val="31603DCF"/>
    <w:rsid w:val="31D447F2"/>
    <w:rsid w:val="31F14121"/>
    <w:rsid w:val="32CF1278"/>
    <w:rsid w:val="32D86607"/>
    <w:rsid w:val="33310E10"/>
    <w:rsid w:val="334A0BB1"/>
    <w:rsid w:val="34086058"/>
    <w:rsid w:val="343827FC"/>
    <w:rsid w:val="346F6A70"/>
    <w:rsid w:val="3535AD4F"/>
    <w:rsid w:val="379B4E95"/>
    <w:rsid w:val="37E173CE"/>
    <w:rsid w:val="383C72AD"/>
    <w:rsid w:val="385946BB"/>
    <w:rsid w:val="38B9364A"/>
    <w:rsid w:val="38C60E53"/>
    <w:rsid w:val="39320E69"/>
    <w:rsid w:val="39362D77"/>
    <w:rsid w:val="3A3C6D96"/>
    <w:rsid w:val="3B33537C"/>
    <w:rsid w:val="3BB11FC2"/>
    <w:rsid w:val="3BCF2E9E"/>
    <w:rsid w:val="3BDB6C4D"/>
    <w:rsid w:val="3D9878EA"/>
    <w:rsid w:val="3DC207FD"/>
    <w:rsid w:val="3DE427C3"/>
    <w:rsid w:val="3E083D5E"/>
    <w:rsid w:val="3F283A52"/>
    <w:rsid w:val="3FCA4DC0"/>
    <w:rsid w:val="3FFFCCE6"/>
    <w:rsid w:val="40A6457B"/>
    <w:rsid w:val="41E848F2"/>
    <w:rsid w:val="43067F4B"/>
    <w:rsid w:val="432E715D"/>
    <w:rsid w:val="43AA6C5D"/>
    <w:rsid w:val="44926734"/>
    <w:rsid w:val="455A7FB1"/>
    <w:rsid w:val="46763661"/>
    <w:rsid w:val="48B36BEF"/>
    <w:rsid w:val="48CC2C4E"/>
    <w:rsid w:val="4AE40688"/>
    <w:rsid w:val="4B2E0642"/>
    <w:rsid w:val="4C0E3588"/>
    <w:rsid w:val="4CA24E44"/>
    <w:rsid w:val="4D7146ED"/>
    <w:rsid w:val="4D77210A"/>
    <w:rsid w:val="4E1043BA"/>
    <w:rsid w:val="4E445944"/>
    <w:rsid w:val="4E4810A7"/>
    <w:rsid w:val="4EBE22D1"/>
    <w:rsid w:val="4EC27206"/>
    <w:rsid w:val="4ED97F15"/>
    <w:rsid w:val="4F0A36AE"/>
    <w:rsid w:val="4F447CCE"/>
    <w:rsid w:val="4F8D56E9"/>
    <w:rsid w:val="50612555"/>
    <w:rsid w:val="50953726"/>
    <w:rsid w:val="509B065D"/>
    <w:rsid w:val="510E1E1A"/>
    <w:rsid w:val="51932B8B"/>
    <w:rsid w:val="52223AD6"/>
    <w:rsid w:val="539D5C36"/>
    <w:rsid w:val="53AB7010"/>
    <w:rsid w:val="542A0735"/>
    <w:rsid w:val="5544036E"/>
    <w:rsid w:val="554C1F50"/>
    <w:rsid w:val="55F34024"/>
    <w:rsid w:val="56243A3E"/>
    <w:rsid w:val="56435565"/>
    <w:rsid w:val="565534F6"/>
    <w:rsid w:val="565F7902"/>
    <w:rsid w:val="569AE027"/>
    <w:rsid w:val="57650B70"/>
    <w:rsid w:val="57D264F3"/>
    <w:rsid w:val="57F7F2FA"/>
    <w:rsid w:val="58C41DEB"/>
    <w:rsid w:val="59B556B8"/>
    <w:rsid w:val="5A1153B7"/>
    <w:rsid w:val="5C186C83"/>
    <w:rsid w:val="5C62014C"/>
    <w:rsid w:val="5D287DB1"/>
    <w:rsid w:val="5F1020E1"/>
    <w:rsid w:val="5F2347EE"/>
    <w:rsid w:val="5F69359F"/>
    <w:rsid w:val="5FBF91E9"/>
    <w:rsid w:val="5FCF5A9D"/>
    <w:rsid w:val="60514A9F"/>
    <w:rsid w:val="6055131D"/>
    <w:rsid w:val="60563B8E"/>
    <w:rsid w:val="60A051EE"/>
    <w:rsid w:val="61B53CEB"/>
    <w:rsid w:val="62487A22"/>
    <w:rsid w:val="62BA0AE5"/>
    <w:rsid w:val="62EE5586"/>
    <w:rsid w:val="632C15E9"/>
    <w:rsid w:val="633206B9"/>
    <w:rsid w:val="635118B1"/>
    <w:rsid w:val="63C17957"/>
    <w:rsid w:val="63CF0774"/>
    <w:rsid w:val="64713622"/>
    <w:rsid w:val="64EF4547"/>
    <w:rsid w:val="652A3A7A"/>
    <w:rsid w:val="658916CD"/>
    <w:rsid w:val="66454706"/>
    <w:rsid w:val="670D076E"/>
    <w:rsid w:val="67A65316"/>
    <w:rsid w:val="67DFAE62"/>
    <w:rsid w:val="69781FA1"/>
    <w:rsid w:val="69C46B3F"/>
    <w:rsid w:val="6A503D6D"/>
    <w:rsid w:val="6BFB6004"/>
    <w:rsid w:val="6C1E3B87"/>
    <w:rsid w:val="6D8F420A"/>
    <w:rsid w:val="6EB47286"/>
    <w:rsid w:val="6F796E17"/>
    <w:rsid w:val="6FB8567B"/>
    <w:rsid w:val="6FE23F88"/>
    <w:rsid w:val="70AD7537"/>
    <w:rsid w:val="70EB4CFB"/>
    <w:rsid w:val="714A0EE3"/>
    <w:rsid w:val="72523CB7"/>
    <w:rsid w:val="72961D3E"/>
    <w:rsid w:val="72AB2147"/>
    <w:rsid w:val="7460720F"/>
    <w:rsid w:val="746410ED"/>
    <w:rsid w:val="75A151C6"/>
    <w:rsid w:val="75B200FB"/>
    <w:rsid w:val="75FA4ED0"/>
    <w:rsid w:val="765E7A1B"/>
    <w:rsid w:val="777F4F6A"/>
    <w:rsid w:val="77F049E1"/>
    <w:rsid w:val="78555AC8"/>
    <w:rsid w:val="786A3469"/>
    <w:rsid w:val="79456071"/>
    <w:rsid w:val="79BBBE6B"/>
    <w:rsid w:val="7A9F1C8F"/>
    <w:rsid w:val="7B24133B"/>
    <w:rsid w:val="7BFB4F84"/>
    <w:rsid w:val="7C014E34"/>
    <w:rsid w:val="7CB43A32"/>
    <w:rsid w:val="7CC33FCF"/>
    <w:rsid w:val="7D1D1535"/>
    <w:rsid w:val="7D555C3A"/>
    <w:rsid w:val="7D5B7641"/>
    <w:rsid w:val="7DEB2E13"/>
    <w:rsid w:val="7E2C7D21"/>
    <w:rsid w:val="7E5F3A42"/>
    <w:rsid w:val="7E7A465F"/>
    <w:rsid w:val="7E917996"/>
    <w:rsid w:val="7EBD2E7D"/>
    <w:rsid w:val="7ECFC4ED"/>
    <w:rsid w:val="7F676ACE"/>
    <w:rsid w:val="7F6E4850"/>
    <w:rsid w:val="7FBF5B77"/>
    <w:rsid w:val="7FD879AE"/>
    <w:rsid w:val="7FDF7416"/>
    <w:rsid w:val="7FFBEFF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2C7D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267">
    <w:lsdException w:name="Normal" w:uiPriority="0" w:qFormat="1"/>
    <w:lsdException w:name="heading 1" w:uiPriority="9"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iPriority="0" w:unhideWhenUsed="1" w:qFormat="1"/>
    <w:lsdException w:name="header" w:uiPriority="0" w:qFormat="1"/>
    <w:lsdException w:name="footer"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0" w:unhideWhenUsed="1" w:qFormat="1"/>
    <w:lsdException w:name="Body Text Indent"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iPriority="0" w:qFormat="1"/>
    <w:lsdException w:name="Body Text First Indent" w:semiHidden="1" w:unhideWhenUsed="1"/>
    <w:lsdException w:name="Body Text First Indent 2" w:semiHidden="1" w:unhideWhenUsed="1" w:qFormat="1"/>
    <w:lsdException w:name="Note Heading" w:semiHidden="1" w:unhideWhenUsed="1"/>
    <w:lsdException w:name="Body Text 2" w:uiPriority="0" w:qFormat="1"/>
    <w:lsdException w:name="Body Text 3" w:semiHidden="1" w:unhideWhenUsed="1"/>
    <w:lsdException w:name="Body Text Indent 2" w:uiPriority="0" w:qFormat="1"/>
    <w:lsdException w:name="Body Text Indent 3" w:uiPriority="0" w:qFormat="1"/>
    <w:lsdException w:name="Block Text" w:semiHidden="1" w:unhideWhenUsed="1"/>
    <w:lsdException w:name="Hyperlink" w:unhideWhenUsed="1" w:qFormat="1"/>
    <w:lsdException w:name="FollowedHyperlink" w:unhideWhenUsed="1" w:qFormat="1"/>
    <w:lsdException w:name="Strong" w:uiPriority="22" w:qFormat="1"/>
    <w:lsdException w:name="Emphasis" w:uiPriority="20" w:qFormat="1"/>
    <w:lsdException w:name="Document Map" w:uiPriority="0"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a0"/>
    <w:qFormat/>
    <w:pPr>
      <w:widowControl w:val="0"/>
      <w:spacing w:line="360" w:lineRule="auto"/>
      <w:ind w:firstLineChars="200" w:firstLine="200"/>
      <w:jc w:val="both"/>
    </w:pPr>
    <w:rPr>
      <w:kern w:val="2"/>
      <w:sz w:val="30"/>
      <w:szCs w:val="24"/>
    </w:rPr>
  </w:style>
  <w:style w:type="paragraph" w:styleId="1">
    <w:name w:val="heading 1"/>
    <w:basedOn w:val="a"/>
    <w:next w:val="a"/>
    <w:link w:val="1Char1"/>
    <w:uiPriority w:val="9"/>
    <w:qFormat/>
    <w:pPr>
      <w:pageBreakBefore/>
      <w:widowControl/>
      <w:numPr>
        <w:numId w:val="1"/>
      </w:numPr>
      <w:tabs>
        <w:tab w:val="left" w:pos="432"/>
        <w:tab w:val="center" w:pos="8100"/>
      </w:tabs>
      <w:overflowPunct w:val="0"/>
      <w:autoSpaceDE w:val="0"/>
      <w:autoSpaceDN w:val="0"/>
      <w:adjustRightInd w:val="0"/>
      <w:spacing w:before="340" w:after="330" w:line="579" w:lineRule="auto"/>
      <w:jc w:val="left"/>
      <w:textAlignment w:val="baseline"/>
      <w:outlineLvl w:val="0"/>
    </w:pPr>
    <w:rPr>
      <w:rFonts w:ascii="黑体" w:hAnsi="黑体"/>
      <w:b/>
      <w:caps/>
      <w:kern w:val="44"/>
      <w:sz w:val="36"/>
      <w:szCs w:val="36"/>
    </w:rPr>
  </w:style>
  <w:style w:type="paragraph" w:styleId="21">
    <w:name w:val="heading 2"/>
    <w:basedOn w:val="a"/>
    <w:next w:val="a"/>
    <w:link w:val="2Char1"/>
    <w:qFormat/>
    <w:pPr>
      <w:widowControl/>
      <w:numPr>
        <w:ilvl w:val="1"/>
        <w:numId w:val="1"/>
      </w:numPr>
      <w:tabs>
        <w:tab w:val="left" w:pos="851"/>
        <w:tab w:val="left" w:pos="1440"/>
      </w:tabs>
      <w:overflowPunct w:val="0"/>
      <w:autoSpaceDE w:val="0"/>
      <w:autoSpaceDN w:val="0"/>
      <w:adjustRightInd w:val="0"/>
      <w:spacing w:before="260" w:after="260" w:line="416" w:lineRule="auto"/>
      <w:ind w:firstLineChars="0"/>
      <w:textAlignment w:val="baseline"/>
      <w:outlineLvl w:val="1"/>
    </w:pPr>
    <w:rPr>
      <w:rFonts w:ascii="Arial" w:hAnsi="Arial"/>
      <w:b/>
      <w:bCs/>
      <w:sz w:val="32"/>
      <w:szCs w:val="30"/>
    </w:rPr>
  </w:style>
  <w:style w:type="paragraph" w:styleId="3">
    <w:name w:val="heading 3"/>
    <w:basedOn w:val="a"/>
    <w:next w:val="a"/>
    <w:link w:val="3Char1"/>
    <w:qFormat/>
    <w:pPr>
      <w:widowControl/>
      <w:numPr>
        <w:ilvl w:val="2"/>
        <w:numId w:val="1"/>
      </w:numPr>
      <w:tabs>
        <w:tab w:val="left" w:pos="360"/>
        <w:tab w:val="left" w:pos="1080"/>
        <w:tab w:val="left" w:pos="1260"/>
        <w:tab w:val="left" w:pos="1440"/>
      </w:tabs>
      <w:overflowPunct w:val="0"/>
      <w:autoSpaceDE w:val="0"/>
      <w:autoSpaceDN w:val="0"/>
      <w:adjustRightInd w:val="0"/>
      <w:spacing w:before="260" w:after="260" w:line="416" w:lineRule="auto"/>
      <w:ind w:firstLineChars="0"/>
      <w:textAlignment w:val="baseline"/>
      <w:outlineLvl w:val="2"/>
    </w:pPr>
    <w:rPr>
      <w:rFonts w:ascii="黑体" w:hAnsi="黑体"/>
      <w:b/>
      <w:kern w:val="0"/>
      <w:sz w:val="32"/>
      <w:szCs w:val="20"/>
    </w:rPr>
  </w:style>
  <w:style w:type="paragraph" w:styleId="40">
    <w:name w:val="heading 4"/>
    <w:basedOn w:val="a"/>
    <w:next w:val="a1"/>
    <w:link w:val="4Char1"/>
    <w:qFormat/>
    <w:pPr>
      <w:widowControl/>
      <w:numPr>
        <w:ilvl w:val="3"/>
        <w:numId w:val="1"/>
      </w:numPr>
      <w:tabs>
        <w:tab w:val="left" w:pos="360"/>
        <w:tab w:val="left" w:pos="864"/>
        <w:tab w:val="left" w:pos="1260"/>
        <w:tab w:val="left" w:pos="1440"/>
        <w:tab w:val="left" w:pos="1644"/>
        <w:tab w:val="left" w:pos="2100"/>
      </w:tabs>
      <w:overflowPunct w:val="0"/>
      <w:autoSpaceDE w:val="0"/>
      <w:autoSpaceDN w:val="0"/>
      <w:adjustRightInd w:val="0"/>
      <w:spacing w:before="280" w:after="280" w:line="377" w:lineRule="auto"/>
      <w:ind w:firstLineChars="0"/>
      <w:textAlignment w:val="baseline"/>
      <w:outlineLvl w:val="3"/>
    </w:pPr>
    <w:rPr>
      <w:rFonts w:ascii="黑体" w:hAnsi="黑体"/>
      <w:b/>
      <w:color w:val="000000"/>
      <w:kern w:val="0"/>
      <w:sz w:val="28"/>
    </w:rPr>
  </w:style>
  <w:style w:type="paragraph" w:styleId="5">
    <w:name w:val="heading 5"/>
    <w:basedOn w:val="a"/>
    <w:next w:val="a1"/>
    <w:link w:val="5Char1"/>
    <w:qFormat/>
    <w:pPr>
      <w:widowControl/>
      <w:numPr>
        <w:ilvl w:val="4"/>
        <w:numId w:val="1"/>
      </w:numPr>
      <w:tabs>
        <w:tab w:val="left" w:pos="360"/>
        <w:tab w:val="left" w:pos="1008"/>
        <w:tab w:val="left" w:pos="1260"/>
        <w:tab w:val="left" w:pos="1440"/>
        <w:tab w:val="left" w:pos="2520"/>
      </w:tabs>
      <w:overflowPunct w:val="0"/>
      <w:autoSpaceDE w:val="0"/>
      <w:autoSpaceDN w:val="0"/>
      <w:adjustRightInd w:val="0"/>
      <w:spacing w:before="280" w:after="280" w:line="377" w:lineRule="auto"/>
      <w:ind w:firstLineChars="0"/>
      <w:textAlignment w:val="baseline"/>
      <w:outlineLvl w:val="4"/>
    </w:pPr>
    <w:rPr>
      <w:rFonts w:ascii="黑体" w:hAnsi="黑体"/>
      <w:b/>
      <w:kern w:val="0"/>
      <w:sz w:val="28"/>
    </w:rPr>
  </w:style>
  <w:style w:type="paragraph" w:styleId="6">
    <w:name w:val="heading 6"/>
    <w:basedOn w:val="a"/>
    <w:next w:val="a1"/>
    <w:link w:val="6Char1"/>
    <w:qFormat/>
    <w:pPr>
      <w:widowControl/>
      <w:numPr>
        <w:ilvl w:val="5"/>
        <w:numId w:val="1"/>
      </w:numPr>
      <w:tabs>
        <w:tab w:val="left" w:pos="1440"/>
        <w:tab w:val="left" w:pos="2940"/>
      </w:tabs>
      <w:overflowPunct w:val="0"/>
      <w:autoSpaceDE w:val="0"/>
      <w:autoSpaceDN w:val="0"/>
      <w:adjustRightInd w:val="0"/>
      <w:textAlignment w:val="baseline"/>
      <w:outlineLvl w:val="5"/>
    </w:pPr>
    <w:rPr>
      <w:rFonts w:ascii="Arial" w:eastAsia="楷体" w:hAnsi="Arial"/>
      <w:kern w:val="0"/>
      <w:sz w:val="20"/>
      <w:szCs w:val="20"/>
      <w:u w:val="single"/>
    </w:rPr>
  </w:style>
  <w:style w:type="paragraph" w:styleId="7">
    <w:name w:val="heading 7"/>
    <w:basedOn w:val="a"/>
    <w:next w:val="a"/>
    <w:link w:val="7Char1"/>
    <w:qFormat/>
    <w:pPr>
      <w:keepNext/>
      <w:keepLines/>
      <w:numPr>
        <w:ilvl w:val="6"/>
        <w:numId w:val="1"/>
      </w:numPr>
      <w:tabs>
        <w:tab w:val="left" w:pos="1296"/>
        <w:tab w:val="left" w:pos="1440"/>
      </w:tabs>
      <w:snapToGrid w:val="0"/>
      <w:spacing w:before="240" w:after="64" w:line="319" w:lineRule="auto"/>
      <w:outlineLvl w:val="6"/>
    </w:pPr>
    <w:rPr>
      <w:b/>
      <w:bCs/>
      <w:sz w:val="24"/>
    </w:rPr>
  </w:style>
  <w:style w:type="paragraph" w:styleId="8">
    <w:name w:val="heading 8"/>
    <w:basedOn w:val="a"/>
    <w:next w:val="a"/>
    <w:link w:val="8Char1"/>
    <w:qFormat/>
    <w:pPr>
      <w:keepNext/>
      <w:keepLines/>
      <w:numPr>
        <w:ilvl w:val="7"/>
        <w:numId w:val="1"/>
      </w:numPr>
      <w:tabs>
        <w:tab w:val="left" w:pos="1440"/>
      </w:tabs>
      <w:snapToGrid w:val="0"/>
      <w:spacing w:before="240" w:after="64" w:line="319" w:lineRule="auto"/>
      <w:outlineLvl w:val="7"/>
    </w:pPr>
    <w:rPr>
      <w:rFonts w:ascii="Arial" w:eastAsia="黑体" w:hAnsi="Arial"/>
      <w:sz w:val="24"/>
    </w:rPr>
  </w:style>
  <w:style w:type="paragraph" w:styleId="9">
    <w:name w:val="heading 9"/>
    <w:basedOn w:val="a"/>
    <w:next w:val="a"/>
    <w:link w:val="9Char1"/>
    <w:qFormat/>
    <w:pPr>
      <w:keepNext/>
      <w:keepLines/>
      <w:numPr>
        <w:ilvl w:val="8"/>
        <w:numId w:val="1"/>
      </w:numPr>
      <w:tabs>
        <w:tab w:val="left" w:pos="1440"/>
        <w:tab w:val="left" w:pos="1584"/>
      </w:tabs>
      <w:snapToGrid w:val="0"/>
      <w:spacing w:before="240" w:after="64" w:line="319" w:lineRule="auto"/>
      <w:outlineLvl w:val="8"/>
    </w:pPr>
    <w:rPr>
      <w:rFonts w:ascii="Arial" w:eastAsia="黑体" w:hAnsi="Arial"/>
      <w:sz w:val="24"/>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0">
    <w:name w:val="Subtitle"/>
    <w:basedOn w:val="a"/>
    <w:next w:val="a"/>
    <w:link w:val="Char"/>
    <w:uiPriority w:val="11"/>
    <w:qFormat/>
    <w:pPr>
      <w:spacing w:before="240" w:after="60" w:line="312" w:lineRule="auto"/>
      <w:jc w:val="center"/>
      <w:outlineLvl w:val="1"/>
    </w:pPr>
    <w:rPr>
      <w:rFonts w:ascii="Cambria" w:hAnsi="Cambria"/>
      <w:b/>
      <w:bCs/>
      <w:kern w:val="28"/>
      <w:sz w:val="32"/>
      <w:szCs w:val="32"/>
    </w:rPr>
  </w:style>
  <w:style w:type="paragraph" w:styleId="a1">
    <w:name w:val="Normal Indent"/>
    <w:basedOn w:val="a"/>
    <w:link w:val="Char0"/>
    <w:qFormat/>
    <w:pPr>
      <w:ind w:firstLine="420"/>
    </w:pPr>
  </w:style>
  <w:style w:type="paragraph" w:styleId="a5">
    <w:name w:val="caption"/>
    <w:basedOn w:val="a"/>
    <w:next w:val="a"/>
    <w:link w:val="Char1"/>
    <w:qFormat/>
    <w:pPr>
      <w:snapToGrid w:val="0"/>
      <w:jc w:val="center"/>
    </w:pPr>
    <w:rPr>
      <w:rFonts w:ascii="Calibri Light" w:hAnsi="Calibri Light"/>
      <w:sz w:val="28"/>
      <w:szCs w:val="20"/>
    </w:rPr>
  </w:style>
  <w:style w:type="paragraph" w:styleId="a6">
    <w:name w:val="Document Map"/>
    <w:basedOn w:val="a"/>
    <w:link w:val="Char10"/>
    <w:qFormat/>
    <w:rPr>
      <w:rFonts w:ascii="宋体"/>
      <w:sz w:val="18"/>
      <w:szCs w:val="18"/>
    </w:rPr>
  </w:style>
  <w:style w:type="paragraph" w:styleId="a7">
    <w:name w:val="annotation text"/>
    <w:basedOn w:val="a"/>
    <w:link w:val="Char11"/>
    <w:unhideWhenUsed/>
    <w:qFormat/>
    <w:pPr>
      <w:snapToGrid w:val="0"/>
      <w:jc w:val="left"/>
    </w:pPr>
    <w:rPr>
      <w:sz w:val="24"/>
    </w:rPr>
  </w:style>
  <w:style w:type="paragraph" w:styleId="a8">
    <w:name w:val="Body Text"/>
    <w:basedOn w:val="a"/>
    <w:link w:val="Char12"/>
    <w:unhideWhenUsed/>
    <w:qFormat/>
    <w:pPr>
      <w:snapToGrid w:val="0"/>
      <w:spacing w:after="120"/>
    </w:pPr>
    <w:rPr>
      <w:kern w:val="0"/>
      <w:sz w:val="24"/>
    </w:rPr>
  </w:style>
  <w:style w:type="paragraph" w:styleId="a9">
    <w:name w:val="Body Text Indent"/>
    <w:basedOn w:val="a"/>
    <w:link w:val="Char13"/>
    <w:unhideWhenUsed/>
    <w:qFormat/>
    <w:pPr>
      <w:snapToGrid w:val="0"/>
      <w:spacing w:after="120"/>
      <w:ind w:leftChars="200" w:left="420"/>
    </w:pPr>
    <w:rPr>
      <w:kern w:val="0"/>
      <w:sz w:val="24"/>
    </w:rPr>
  </w:style>
  <w:style w:type="paragraph" w:styleId="30">
    <w:name w:val="toc 3"/>
    <w:basedOn w:val="a"/>
    <w:next w:val="a"/>
    <w:uiPriority w:val="39"/>
    <w:unhideWhenUsed/>
    <w:qFormat/>
    <w:pPr>
      <w:tabs>
        <w:tab w:val="right" w:leader="dot" w:pos="8306"/>
      </w:tabs>
      <w:ind w:leftChars="237" w:left="1201" w:hangingChars="175" w:hanging="490"/>
    </w:pPr>
    <w:rPr>
      <w:rFonts w:ascii="宋体" w:hAnsi="宋体" w:cs="宋体"/>
      <w:sz w:val="24"/>
      <w:szCs w:val="28"/>
    </w:rPr>
  </w:style>
  <w:style w:type="paragraph" w:styleId="aa">
    <w:name w:val="Date"/>
    <w:basedOn w:val="a"/>
    <w:next w:val="a"/>
    <w:link w:val="Char2"/>
    <w:qFormat/>
    <w:pPr>
      <w:widowControl/>
      <w:ind w:leftChars="2500" w:left="100"/>
      <w:jc w:val="left"/>
    </w:pPr>
    <w:rPr>
      <w:kern w:val="0"/>
      <w:sz w:val="24"/>
    </w:rPr>
  </w:style>
  <w:style w:type="paragraph" w:styleId="22">
    <w:name w:val="Body Text Indent 2"/>
    <w:basedOn w:val="a"/>
    <w:link w:val="2Char"/>
    <w:qFormat/>
    <w:pPr>
      <w:spacing w:after="120" w:line="480" w:lineRule="auto"/>
      <w:ind w:leftChars="200" w:left="420"/>
      <w:jc w:val="left"/>
    </w:pPr>
    <w:rPr>
      <w:szCs w:val="20"/>
      <w:lang w:eastAsia="zh-TW"/>
    </w:rPr>
  </w:style>
  <w:style w:type="paragraph" w:styleId="ab">
    <w:name w:val="Balloon Text"/>
    <w:basedOn w:val="a"/>
    <w:link w:val="Char14"/>
    <w:qFormat/>
    <w:rPr>
      <w:sz w:val="18"/>
      <w:szCs w:val="18"/>
    </w:rPr>
  </w:style>
  <w:style w:type="paragraph" w:styleId="ac">
    <w:name w:val="footer"/>
    <w:basedOn w:val="a"/>
    <w:link w:val="Char15"/>
    <w:uiPriority w:val="99"/>
    <w:qFormat/>
    <w:pPr>
      <w:tabs>
        <w:tab w:val="center" w:pos="4153"/>
        <w:tab w:val="right" w:pos="8306"/>
      </w:tabs>
      <w:snapToGrid w:val="0"/>
      <w:jc w:val="left"/>
    </w:pPr>
    <w:rPr>
      <w:sz w:val="18"/>
      <w:szCs w:val="18"/>
    </w:rPr>
  </w:style>
  <w:style w:type="paragraph" w:styleId="ad">
    <w:name w:val="header"/>
    <w:basedOn w:val="a"/>
    <w:link w:val="Char16"/>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pPr>
      <w:tabs>
        <w:tab w:val="right" w:leader="dot" w:pos="8306"/>
      </w:tabs>
      <w:ind w:firstLineChars="0" w:firstLine="0"/>
    </w:pPr>
    <w:rPr>
      <w:rFonts w:ascii="宋体" w:hAnsi="宋体" w:cs="宋体"/>
      <w:b/>
      <w:bCs/>
      <w:sz w:val="28"/>
      <w:szCs w:val="28"/>
    </w:rPr>
  </w:style>
  <w:style w:type="paragraph" w:styleId="31">
    <w:name w:val="Body Text Indent 3"/>
    <w:basedOn w:val="a"/>
    <w:link w:val="3Char"/>
    <w:qFormat/>
    <w:pPr>
      <w:widowControl/>
      <w:spacing w:after="120"/>
      <w:ind w:leftChars="200" w:left="420"/>
      <w:jc w:val="left"/>
    </w:pPr>
    <w:rPr>
      <w:kern w:val="0"/>
      <w:sz w:val="16"/>
      <w:szCs w:val="16"/>
    </w:rPr>
  </w:style>
  <w:style w:type="paragraph" w:styleId="23">
    <w:name w:val="toc 2"/>
    <w:basedOn w:val="a"/>
    <w:next w:val="a"/>
    <w:uiPriority w:val="39"/>
    <w:unhideWhenUsed/>
    <w:qFormat/>
    <w:pPr>
      <w:tabs>
        <w:tab w:val="right" w:leader="dot" w:pos="8306"/>
      </w:tabs>
      <w:ind w:leftChars="142" w:left="600" w:hangingChars="62" w:hanging="174"/>
    </w:pPr>
    <w:rPr>
      <w:rFonts w:ascii="宋体" w:hAnsi="宋体" w:cs="宋体"/>
      <w:sz w:val="24"/>
      <w:szCs w:val="28"/>
    </w:rPr>
  </w:style>
  <w:style w:type="paragraph" w:styleId="24">
    <w:name w:val="Body Text 2"/>
    <w:basedOn w:val="a"/>
    <w:link w:val="2Char0"/>
    <w:qFormat/>
    <w:pPr>
      <w:snapToGrid w:val="0"/>
      <w:spacing w:before="100" w:beforeAutospacing="1" w:after="100" w:afterAutospacing="1" w:line="288" w:lineRule="auto"/>
    </w:pPr>
    <w:rPr>
      <w:sz w:val="18"/>
    </w:rPr>
  </w:style>
  <w:style w:type="paragraph" w:styleId="ae">
    <w:name w:val="Normal (Web)"/>
    <w:basedOn w:val="a"/>
    <w:uiPriority w:val="99"/>
    <w:unhideWhenUsed/>
    <w:qFormat/>
    <w:pPr>
      <w:widowControl/>
      <w:spacing w:before="100" w:beforeAutospacing="1" w:after="100" w:afterAutospacing="1"/>
      <w:jc w:val="left"/>
    </w:pPr>
    <w:rPr>
      <w:rFonts w:ascii="宋体" w:hAnsi="宋体" w:cs="宋体"/>
      <w:kern w:val="0"/>
      <w:sz w:val="24"/>
    </w:rPr>
  </w:style>
  <w:style w:type="paragraph" w:styleId="11">
    <w:name w:val="index 1"/>
    <w:basedOn w:val="a"/>
    <w:next w:val="a"/>
    <w:qFormat/>
  </w:style>
  <w:style w:type="paragraph" w:styleId="af">
    <w:name w:val="Title"/>
    <w:basedOn w:val="a"/>
    <w:next w:val="a"/>
    <w:link w:val="Char3"/>
    <w:qFormat/>
    <w:pPr>
      <w:widowControl/>
      <w:spacing w:before="240" w:after="720"/>
      <w:jc w:val="right"/>
    </w:pPr>
    <w:rPr>
      <w:rFonts w:ascii="Arial" w:hAnsi="Arial"/>
      <w:b/>
      <w:kern w:val="28"/>
      <w:sz w:val="64"/>
      <w:szCs w:val="20"/>
    </w:rPr>
  </w:style>
  <w:style w:type="paragraph" w:styleId="af0">
    <w:name w:val="annotation subject"/>
    <w:basedOn w:val="a7"/>
    <w:next w:val="a7"/>
    <w:link w:val="Char17"/>
    <w:unhideWhenUsed/>
    <w:qFormat/>
    <w:rPr>
      <w:b/>
      <w:bCs/>
      <w:kern w:val="0"/>
    </w:rPr>
  </w:style>
  <w:style w:type="paragraph" w:styleId="25">
    <w:name w:val="Body Text First Indent 2"/>
    <w:basedOn w:val="a9"/>
    <w:link w:val="2Char10"/>
    <w:uiPriority w:val="99"/>
    <w:semiHidden/>
    <w:unhideWhenUsed/>
    <w:qFormat/>
    <w:pPr>
      <w:snapToGrid/>
      <w:spacing w:line="240" w:lineRule="auto"/>
      <w:ind w:firstLine="420"/>
    </w:pPr>
    <w:rPr>
      <w:kern w:val="2"/>
      <w:sz w:val="21"/>
    </w:rPr>
  </w:style>
  <w:style w:type="table" w:styleId="af1">
    <w:name w:val="Table Grid"/>
    <w:basedOn w:val="a3"/>
    <w:qFormat/>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Strong"/>
    <w:uiPriority w:val="22"/>
    <w:qFormat/>
    <w:rPr>
      <w:b/>
      <w:bCs/>
    </w:rPr>
  </w:style>
  <w:style w:type="character" w:styleId="af3">
    <w:name w:val="page number"/>
    <w:qFormat/>
  </w:style>
  <w:style w:type="character" w:styleId="af4">
    <w:name w:val="FollowedHyperlink"/>
    <w:uiPriority w:val="99"/>
    <w:unhideWhenUsed/>
    <w:qFormat/>
    <w:rPr>
      <w:color w:val="954F72"/>
      <w:u w:val="single"/>
    </w:rPr>
  </w:style>
  <w:style w:type="character" w:styleId="af5">
    <w:name w:val="Emphasis"/>
    <w:uiPriority w:val="20"/>
    <w:qFormat/>
    <w:rPr>
      <w:color w:val="CC0000"/>
    </w:rPr>
  </w:style>
  <w:style w:type="character" w:styleId="af6">
    <w:name w:val="Hyperlink"/>
    <w:uiPriority w:val="99"/>
    <w:unhideWhenUsed/>
    <w:qFormat/>
    <w:rPr>
      <w:color w:val="0563C1"/>
      <w:u w:val="single"/>
    </w:rPr>
  </w:style>
  <w:style w:type="character" w:styleId="af7">
    <w:name w:val="annotation reference"/>
    <w:unhideWhenUsed/>
    <w:qFormat/>
    <w:rPr>
      <w:sz w:val="21"/>
      <w:szCs w:val="21"/>
    </w:rPr>
  </w:style>
  <w:style w:type="character" w:customStyle="1" w:styleId="1Char">
    <w:name w:val="标题 1 Char"/>
    <w:basedOn w:val="a2"/>
    <w:qFormat/>
    <w:rPr>
      <w:rFonts w:ascii="Times New Roman" w:eastAsia="宋体" w:hAnsi="Times New Roman" w:cs="Times New Roman"/>
      <w:b/>
      <w:bCs/>
      <w:kern w:val="44"/>
      <w:sz w:val="44"/>
      <w:szCs w:val="44"/>
    </w:rPr>
  </w:style>
  <w:style w:type="character" w:customStyle="1" w:styleId="2Char2">
    <w:name w:val="标题 2 Char"/>
    <w:basedOn w:val="a2"/>
    <w:qFormat/>
    <w:rPr>
      <w:rFonts w:asciiTheme="majorHAnsi" w:eastAsiaTheme="majorEastAsia" w:hAnsiTheme="majorHAnsi" w:cstheme="majorBidi"/>
      <w:b/>
      <w:bCs/>
      <w:sz w:val="32"/>
      <w:szCs w:val="32"/>
    </w:rPr>
  </w:style>
  <w:style w:type="character" w:customStyle="1" w:styleId="3Char0">
    <w:name w:val="标题 3 Char"/>
    <w:basedOn w:val="a2"/>
    <w:qFormat/>
    <w:rPr>
      <w:rFonts w:ascii="Times New Roman" w:eastAsia="宋体" w:hAnsi="Times New Roman" w:cs="Times New Roman"/>
      <w:b/>
      <w:bCs/>
      <w:sz w:val="32"/>
      <w:szCs w:val="32"/>
    </w:rPr>
  </w:style>
  <w:style w:type="character" w:customStyle="1" w:styleId="4Char">
    <w:name w:val="标题 4 Char"/>
    <w:basedOn w:val="a2"/>
    <w:qFormat/>
    <w:rPr>
      <w:rFonts w:asciiTheme="majorHAnsi" w:eastAsiaTheme="majorEastAsia" w:hAnsiTheme="majorHAnsi" w:cstheme="majorBidi"/>
      <w:b/>
      <w:bCs/>
      <w:sz w:val="28"/>
      <w:szCs w:val="28"/>
    </w:rPr>
  </w:style>
  <w:style w:type="character" w:customStyle="1" w:styleId="5Char">
    <w:name w:val="标题 5 Char"/>
    <w:basedOn w:val="a2"/>
    <w:qFormat/>
    <w:rPr>
      <w:rFonts w:ascii="Times New Roman" w:eastAsia="宋体" w:hAnsi="Times New Roman" w:cs="Times New Roman"/>
      <w:b/>
      <w:bCs/>
      <w:sz w:val="28"/>
      <w:szCs w:val="28"/>
    </w:rPr>
  </w:style>
  <w:style w:type="character" w:customStyle="1" w:styleId="6Char">
    <w:name w:val="标题 6 Char"/>
    <w:basedOn w:val="a2"/>
    <w:qFormat/>
    <w:rPr>
      <w:rFonts w:asciiTheme="majorHAnsi" w:eastAsiaTheme="majorEastAsia" w:hAnsiTheme="majorHAnsi" w:cstheme="majorBidi"/>
      <w:b/>
      <w:bCs/>
      <w:sz w:val="24"/>
      <w:szCs w:val="24"/>
    </w:rPr>
  </w:style>
  <w:style w:type="character" w:customStyle="1" w:styleId="7Char">
    <w:name w:val="标题 7 Char"/>
    <w:basedOn w:val="a2"/>
    <w:qFormat/>
    <w:rPr>
      <w:rFonts w:ascii="Times New Roman" w:eastAsia="宋体" w:hAnsi="Times New Roman" w:cs="Times New Roman"/>
      <w:b/>
      <w:bCs/>
      <w:sz w:val="24"/>
      <w:szCs w:val="24"/>
    </w:rPr>
  </w:style>
  <w:style w:type="character" w:customStyle="1" w:styleId="8Char">
    <w:name w:val="标题 8 Char"/>
    <w:basedOn w:val="a2"/>
    <w:qFormat/>
    <w:rPr>
      <w:rFonts w:asciiTheme="majorHAnsi" w:eastAsiaTheme="majorEastAsia" w:hAnsiTheme="majorHAnsi" w:cstheme="majorBidi"/>
      <w:sz w:val="24"/>
      <w:szCs w:val="24"/>
    </w:rPr>
  </w:style>
  <w:style w:type="character" w:customStyle="1" w:styleId="9Char">
    <w:name w:val="标题 9 Char"/>
    <w:basedOn w:val="a2"/>
    <w:qFormat/>
    <w:rPr>
      <w:rFonts w:asciiTheme="majorHAnsi" w:eastAsiaTheme="majorEastAsia" w:hAnsiTheme="majorHAnsi" w:cstheme="majorBidi"/>
      <w:szCs w:val="21"/>
    </w:rPr>
  </w:style>
  <w:style w:type="character" w:customStyle="1" w:styleId="Char">
    <w:name w:val="副标题 Char"/>
    <w:basedOn w:val="a2"/>
    <w:link w:val="a0"/>
    <w:uiPriority w:val="11"/>
    <w:qFormat/>
    <w:rPr>
      <w:rFonts w:ascii="Cambria" w:eastAsia="宋体" w:hAnsi="Cambria" w:cs="Times New Roman"/>
      <w:b/>
      <w:bCs/>
      <w:kern w:val="28"/>
      <w:sz w:val="32"/>
      <w:szCs w:val="32"/>
    </w:rPr>
  </w:style>
  <w:style w:type="character" w:customStyle="1" w:styleId="1Char1">
    <w:name w:val="标题 1 Char1"/>
    <w:link w:val="1"/>
    <w:uiPriority w:val="9"/>
    <w:qFormat/>
    <w:rPr>
      <w:rFonts w:ascii="黑体" w:eastAsia="宋体" w:hAnsi="黑体" w:cs="Times New Roman"/>
      <w:b/>
      <w:caps/>
      <w:kern w:val="44"/>
      <w:sz w:val="36"/>
      <w:szCs w:val="36"/>
    </w:rPr>
  </w:style>
  <w:style w:type="character" w:customStyle="1" w:styleId="2Char1">
    <w:name w:val="标题 2 Char1"/>
    <w:link w:val="21"/>
    <w:qFormat/>
    <w:rPr>
      <w:rFonts w:ascii="Arial" w:eastAsia="宋体" w:hAnsi="Arial" w:cs="Times New Roman"/>
      <w:b/>
      <w:bCs/>
      <w:sz w:val="32"/>
      <w:szCs w:val="30"/>
    </w:rPr>
  </w:style>
  <w:style w:type="character" w:customStyle="1" w:styleId="3Char1">
    <w:name w:val="标题 3 Char1"/>
    <w:link w:val="3"/>
    <w:qFormat/>
    <w:rPr>
      <w:rFonts w:ascii="黑体" w:eastAsia="宋体" w:hAnsi="黑体" w:cs="Times New Roman"/>
      <w:b/>
      <w:kern w:val="0"/>
      <w:sz w:val="32"/>
      <w:szCs w:val="20"/>
    </w:rPr>
  </w:style>
  <w:style w:type="character" w:customStyle="1" w:styleId="4Char1">
    <w:name w:val="标题 4 Char1"/>
    <w:link w:val="40"/>
    <w:qFormat/>
    <w:rPr>
      <w:rFonts w:ascii="黑体" w:eastAsia="宋体" w:hAnsi="黑体" w:cs="Times New Roman"/>
      <w:b/>
      <w:color w:val="000000"/>
      <w:kern w:val="0"/>
      <w:sz w:val="28"/>
      <w:szCs w:val="24"/>
    </w:rPr>
  </w:style>
  <w:style w:type="character" w:customStyle="1" w:styleId="Char0">
    <w:name w:val="正文缩进 Char"/>
    <w:link w:val="a1"/>
    <w:qFormat/>
    <w:locked/>
    <w:rPr>
      <w:rFonts w:ascii="Times New Roman" w:eastAsia="宋体" w:hAnsi="Times New Roman" w:cs="Times New Roman"/>
      <w:szCs w:val="24"/>
    </w:rPr>
  </w:style>
  <w:style w:type="character" w:customStyle="1" w:styleId="5Char1">
    <w:name w:val="标题 5 Char1"/>
    <w:link w:val="5"/>
    <w:qFormat/>
    <w:rPr>
      <w:rFonts w:ascii="黑体" w:eastAsia="宋体" w:hAnsi="黑体" w:cs="Times New Roman"/>
      <w:b/>
      <w:kern w:val="0"/>
      <w:sz w:val="28"/>
      <w:szCs w:val="24"/>
    </w:rPr>
  </w:style>
  <w:style w:type="character" w:customStyle="1" w:styleId="6Char1">
    <w:name w:val="标题 6 Char1"/>
    <w:link w:val="6"/>
    <w:qFormat/>
    <w:rPr>
      <w:rFonts w:ascii="Arial" w:eastAsia="楷体" w:hAnsi="Arial" w:cs="Times New Roman"/>
      <w:kern w:val="0"/>
      <w:sz w:val="20"/>
      <w:szCs w:val="20"/>
      <w:u w:val="single"/>
    </w:rPr>
  </w:style>
  <w:style w:type="character" w:customStyle="1" w:styleId="7Char1">
    <w:name w:val="标题 7 Char1"/>
    <w:link w:val="7"/>
    <w:qFormat/>
    <w:locked/>
    <w:rPr>
      <w:rFonts w:ascii="Times New Roman" w:eastAsia="宋体" w:hAnsi="Times New Roman" w:cs="Times New Roman"/>
      <w:b/>
      <w:bCs/>
      <w:sz w:val="24"/>
      <w:szCs w:val="24"/>
    </w:rPr>
  </w:style>
  <w:style w:type="character" w:customStyle="1" w:styleId="8Char1">
    <w:name w:val="标题 8 Char1"/>
    <w:link w:val="8"/>
    <w:qFormat/>
    <w:locked/>
    <w:rPr>
      <w:rFonts w:ascii="Arial" w:eastAsia="黑体" w:hAnsi="Arial" w:cs="Times New Roman"/>
      <w:sz w:val="24"/>
      <w:szCs w:val="24"/>
    </w:rPr>
  </w:style>
  <w:style w:type="character" w:customStyle="1" w:styleId="9Char1">
    <w:name w:val="标题 9 Char1"/>
    <w:link w:val="9"/>
    <w:qFormat/>
    <w:locked/>
    <w:rPr>
      <w:rFonts w:ascii="Arial" w:eastAsia="黑体" w:hAnsi="Arial" w:cs="Times New Roman"/>
      <w:sz w:val="24"/>
      <w:szCs w:val="21"/>
    </w:rPr>
  </w:style>
  <w:style w:type="character" w:customStyle="1" w:styleId="Char1">
    <w:name w:val="题注 Char"/>
    <w:link w:val="a5"/>
    <w:qFormat/>
    <w:locked/>
    <w:rPr>
      <w:rFonts w:ascii="Calibri Light" w:eastAsia="宋体" w:hAnsi="Calibri Light" w:cs="Times New Roman"/>
      <w:sz w:val="28"/>
      <w:szCs w:val="20"/>
    </w:rPr>
  </w:style>
  <w:style w:type="character" w:customStyle="1" w:styleId="Char4">
    <w:name w:val="文档结构图 Char"/>
    <w:basedOn w:val="a2"/>
    <w:semiHidden/>
    <w:qFormat/>
    <w:rPr>
      <w:rFonts w:ascii="宋体" w:eastAsia="宋体" w:hAnsi="Times New Roman" w:cs="Times New Roman"/>
      <w:sz w:val="18"/>
      <w:szCs w:val="18"/>
    </w:rPr>
  </w:style>
  <w:style w:type="character" w:customStyle="1" w:styleId="Char10">
    <w:name w:val="文档结构图 Char1"/>
    <w:link w:val="a6"/>
    <w:qFormat/>
    <w:rPr>
      <w:rFonts w:ascii="宋体" w:eastAsia="宋体" w:hAnsi="Times New Roman" w:cs="Times New Roman"/>
      <w:sz w:val="18"/>
      <w:szCs w:val="18"/>
    </w:rPr>
  </w:style>
  <w:style w:type="character" w:customStyle="1" w:styleId="Char5">
    <w:name w:val="批注文字 Char"/>
    <w:basedOn w:val="a2"/>
    <w:qFormat/>
    <w:rPr>
      <w:rFonts w:ascii="Times New Roman" w:eastAsia="宋体" w:hAnsi="Times New Roman" w:cs="Times New Roman"/>
      <w:szCs w:val="24"/>
    </w:rPr>
  </w:style>
  <w:style w:type="character" w:customStyle="1" w:styleId="Char11">
    <w:name w:val="批注文字 Char1"/>
    <w:link w:val="a7"/>
    <w:qFormat/>
    <w:rPr>
      <w:rFonts w:ascii="Times New Roman" w:eastAsia="宋体" w:hAnsi="Times New Roman" w:cs="Times New Roman"/>
      <w:sz w:val="24"/>
      <w:szCs w:val="24"/>
    </w:rPr>
  </w:style>
  <w:style w:type="character" w:customStyle="1" w:styleId="Char6">
    <w:name w:val="正文文本 Char"/>
    <w:basedOn w:val="a2"/>
    <w:qFormat/>
    <w:rPr>
      <w:rFonts w:ascii="Times New Roman" w:eastAsia="宋体" w:hAnsi="Times New Roman" w:cs="Times New Roman"/>
      <w:szCs w:val="24"/>
    </w:rPr>
  </w:style>
  <w:style w:type="character" w:customStyle="1" w:styleId="Char12">
    <w:name w:val="正文文本 Char1"/>
    <w:link w:val="a8"/>
    <w:qFormat/>
    <w:locked/>
    <w:rPr>
      <w:rFonts w:ascii="Times New Roman" w:eastAsia="宋体" w:hAnsi="Times New Roman" w:cs="Times New Roman"/>
      <w:kern w:val="0"/>
      <w:sz w:val="24"/>
      <w:szCs w:val="24"/>
    </w:rPr>
  </w:style>
  <w:style w:type="character" w:customStyle="1" w:styleId="Char7">
    <w:name w:val="正文文本缩进 Char"/>
    <w:basedOn w:val="a2"/>
    <w:qFormat/>
    <w:rPr>
      <w:rFonts w:ascii="Times New Roman" w:eastAsia="宋体" w:hAnsi="Times New Roman" w:cs="Times New Roman"/>
      <w:szCs w:val="24"/>
    </w:rPr>
  </w:style>
  <w:style w:type="character" w:customStyle="1" w:styleId="Char13">
    <w:name w:val="正文文本缩进 Char1"/>
    <w:link w:val="a9"/>
    <w:qFormat/>
    <w:locked/>
    <w:rPr>
      <w:rFonts w:ascii="Times New Roman" w:eastAsia="宋体" w:hAnsi="Times New Roman" w:cs="Times New Roman"/>
      <w:kern w:val="0"/>
      <w:sz w:val="24"/>
      <w:szCs w:val="24"/>
    </w:rPr>
  </w:style>
  <w:style w:type="paragraph" w:customStyle="1" w:styleId="12">
    <w:name w:val="1"/>
    <w:basedOn w:val="a"/>
    <w:next w:val="a"/>
    <w:link w:val="af8"/>
    <w:uiPriority w:val="34"/>
    <w:unhideWhenUsed/>
    <w:qFormat/>
    <w:pPr>
      <w:ind w:leftChars="1600" w:left="3360"/>
    </w:pPr>
    <w:rPr>
      <w:rFonts w:ascii="Calibri" w:eastAsiaTheme="minorEastAsia" w:hAnsi="Calibri" w:cstheme="minorBidi"/>
      <w:szCs w:val="22"/>
    </w:rPr>
  </w:style>
  <w:style w:type="character" w:customStyle="1" w:styleId="Char8">
    <w:name w:val="批注框文本 Char"/>
    <w:basedOn w:val="a2"/>
    <w:semiHidden/>
    <w:qFormat/>
    <w:rPr>
      <w:rFonts w:ascii="Times New Roman" w:eastAsia="宋体" w:hAnsi="Times New Roman" w:cs="Times New Roman"/>
      <w:sz w:val="18"/>
      <w:szCs w:val="18"/>
    </w:rPr>
  </w:style>
  <w:style w:type="character" w:customStyle="1" w:styleId="Char14">
    <w:name w:val="批注框文本 Char1"/>
    <w:link w:val="ab"/>
    <w:qFormat/>
    <w:rPr>
      <w:rFonts w:ascii="Times New Roman" w:eastAsia="宋体" w:hAnsi="Times New Roman" w:cs="Times New Roman"/>
      <w:sz w:val="18"/>
      <w:szCs w:val="18"/>
    </w:rPr>
  </w:style>
  <w:style w:type="character" w:customStyle="1" w:styleId="Char9">
    <w:name w:val="页脚 Char"/>
    <w:basedOn w:val="a2"/>
    <w:uiPriority w:val="99"/>
    <w:qFormat/>
    <w:rPr>
      <w:rFonts w:ascii="Times New Roman" w:eastAsia="宋体" w:hAnsi="Times New Roman" w:cs="Times New Roman"/>
      <w:sz w:val="18"/>
      <w:szCs w:val="18"/>
    </w:rPr>
  </w:style>
  <w:style w:type="character" w:customStyle="1" w:styleId="Char15">
    <w:name w:val="页脚 Char1"/>
    <w:link w:val="ac"/>
    <w:uiPriority w:val="99"/>
    <w:qFormat/>
    <w:rPr>
      <w:rFonts w:ascii="Times New Roman" w:eastAsia="宋体" w:hAnsi="Times New Roman" w:cs="Times New Roman"/>
      <w:sz w:val="18"/>
      <w:szCs w:val="18"/>
    </w:rPr>
  </w:style>
  <w:style w:type="character" w:customStyle="1" w:styleId="Chara">
    <w:name w:val="页眉 Char"/>
    <w:basedOn w:val="a2"/>
    <w:uiPriority w:val="99"/>
    <w:semiHidden/>
    <w:qFormat/>
    <w:rPr>
      <w:rFonts w:ascii="Times New Roman" w:eastAsia="宋体" w:hAnsi="Times New Roman" w:cs="Times New Roman"/>
      <w:sz w:val="18"/>
      <w:szCs w:val="18"/>
    </w:rPr>
  </w:style>
  <w:style w:type="character" w:customStyle="1" w:styleId="Char16">
    <w:name w:val="页眉 Char1"/>
    <w:link w:val="ad"/>
    <w:qFormat/>
    <w:rPr>
      <w:rFonts w:ascii="Times New Roman" w:eastAsia="宋体" w:hAnsi="Times New Roman" w:cs="Times New Roman"/>
      <w:sz w:val="18"/>
      <w:szCs w:val="18"/>
    </w:rPr>
  </w:style>
  <w:style w:type="character" w:customStyle="1" w:styleId="Charb">
    <w:name w:val="批注主题 Char"/>
    <w:basedOn w:val="Char5"/>
    <w:semiHidden/>
    <w:qFormat/>
    <w:rPr>
      <w:rFonts w:ascii="Times New Roman" w:eastAsia="宋体" w:hAnsi="Times New Roman" w:cs="Times New Roman"/>
      <w:b/>
      <w:bCs/>
      <w:szCs w:val="24"/>
    </w:rPr>
  </w:style>
  <w:style w:type="character" w:customStyle="1" w:styleId="Char17">
    <w:name w:val="批注主题 Char1"/>
    <w:link w:val="af0"/>
    <w:qFormat/>
    <w:locked/>
    <w:rPr>
      <w:rFonts w:ascii="Times New Roman" w:eastAsia="宋体" w:hAnsi="Times New Roman" w:cs="Times New Roman"/>
      <w:b/>
      <w:bCs/>
      <w:kern w:val="0"/>
      <w:sz w:val="24"/>
      <w:szCs w:val="24"/>
    </w:rPr>
  </w:style>
  <w:style w:type="character" w:customStyle="1" w:styleId="26">
    <w:name w:val="正文文本首行缩进 2 字符"/>
    <w:uiPriority w:val="99"/>
    <w:qFormat/>
    <w:rPr>
      <w:kern w:val="2"/>
      <w:sz w:val="24"/>
      <w:szCs w:val="24"/>
    </w:rPr>
  </w:style>
  <w:style w:type="character" w:customStyle="1" w:styleId="af8">
    <w:name w:val="列表段落 字符"/>
    <w:link w:val="12"/>
    <w:uiPriority w:val="34"/>
    <w:qFormat/>
    <w:locked/>
    <w:rPr>
      <w:rFonts w:ascii="Calibri" w:hAnsi="Calibri"/>
    </w:rPr>
  </w:style>
  <w:style w:type="character" w:customStyle="1" w:styleId="70">
    <w:name w:val="标题 7 字符"/>
    <w:uiPriority w:val="9"/>
    <w:semiHidden/>
    <w:qFormat/>
    <w:rPr>
      <w:b/>
      <w:bCs/>
      <w:kern w:val="2"/>
      <w:sz w:val="24"/>
      <w:szCs w:val="24"/>
    </w:rPr>
  </w:style>
  <w:style w:type="character" w:customStyle="1" w:styleId="80">
    <w:name w:val="标题 8 字符"/>
    <w:uiPriority w:val="9"/>
    <w:semiHidden/>
    <w:qFormat/>
    <w:rPr>
      <w:rFonts w:ascii="等线 Light" w:eastAsia="等线 Light" w:hAnsi="等线 Light" w:cs="Times New Roman"/>
      <w:kern w:val="2"/>
      <w:sz w:val="24"/>
      <w:szCs w:val="24"/>
    </w:rPr>
  </w:style>
  <w:style w:type="character" w:customStyle="1" w:styleId="90">
    <w:name w:val="标题 9 字符"/>
    <w:uiPriority w:val="9"/>
    <w:semiHidden/>
    <w:qFormat/>
    <w:rPr>
      <w:rFonts w:ascii="等线 Light" w:eastAsia="等线 Light" w:hAnsi="等线 Light" w:cs="Times New Roman"/>
      <w:kern w:val="2"/>
      <w:sz w:val="21"/>
      <w:szCs w:val="21"/>
    </w:rPr>
  </w:style>
  <w:style w:type="character" w:customStyle="1" w:styleId="110">
    <w:name w:val="标题 1 字符1"/>
    <w:uiPriority w:val="9"/>
    <w:qFormat/>
    <w:locked/>
    <w:rPr>
      <w:rFonts w:ascii="黑体" w:eastAsia="黑体" w:hAnsi="黑体"/>
      <w:b/>
      <w:kern w:val="2"/>
      <w:sz w:val="36"/>
      <w:szCs w:val="36"/>
    </w:rPr>
  </w:style>
  <w:style w:type="character" w:customStyle="1" w:styleId="210">
    <w:name w:val="标题 2 字符1"/>
    <w:uiPriority w:val="9"/>
    <w:semiHidden/>
    <w:qFormat/>
    <w:locked/>
    <w:rPr>
      <w:rFonts w:eastAsia="黑体"/>
      <w:b/>
      <w:bCs/>
      <w:kern w:val="2"/>
      <w:sz w:val="36"/>
      <w:szCs w:val="36"/>
    </w:rPr>
  </w:style>
  <w:style w:type="character" w:customStyle="1" w:styleId="310">
    <w:name w:val="标题 3 字符1"/>
    <w:uiPriority w:val="9"/>
    <w:semiHidden/>
    <w:qFormat/>
    <w:locked/>
    <w:rPr>
      <w:rFonts w:ascii="黑体" w:eastAsia="黑体" w:hAnsi="黑体"/>
      <w:b/>
      <w:bCs/>
      <w:kern w:val="2"/>
      <w:sz w:val="28"/>
      <w:szCs w:val="28"/>
    </w:rPr>
  </w:style>
  <w:style w:type="character" w:customStyle="1" w:styleId="41">
    <w:name w:val="标题 4 字符1"/>
    <w:uiPriority w:val="9"/>
    <w:semiHidden/>
    <w:qFormat/>
    <w:locked/>
    <w:rPr>
      <w:b/>
      <w:bCs/>
      <w:kern w:val="2"/>
      <w:sz w:val="28"/>
      <w:szCs w:val="28"/>
    </w:rPr>
  </w:style>
  <w:style w:type="character" w:customStyle="1" w:styleId="51">
    <w:name w:val="标题 5 字符1"/>
    <w:semiHidden/>
    <w:qFormat/>
    <w:locked/>
    <w:rPr>
      <w:b/>
      <w:bCs/>
      <w:kern w:val="2"/>
      <w:sz w:val="28"/>
      <w:szCs w:val="28"/>
    </w:rPr>
  </w:style>
  <w:style w:type="character" w:customStyle="1" w:styleId="61">
    <w:name w:val="标题 6 字符1"/>
    <w:semiHidden/>
    <w:qFormat/>
    <w:locked/>
    <w:rPr>
      <w:rFonts w:ascii="Arial" w:eastAsia="黑体" w:hAnsi="Arial"/>
      <w:b/>
      <w:bCs/>
      <w:kern w:val="2"/>
      <w:sz w:val="24"/>
      <w:szCs w:val="24"/>
    </w:rPr>
  </w:style>
  <w:style w:type="paragraph" w:customStyle="1" w:styleId="msonormal0">
    <w:name w:val="msonormal"/>
    <w:basedOn w:val="a"/>
    <w:uiPriority w:val="99"/>
    <w:qFormat/>
    <w:pPr>
      <w:widowControl/>
      <w:spacing w:before="100" w:beforeAutospacing="1" w:after="100" w:afterAutospacing="1"/>
      <w:jc w:val="left"/>
    </w:pPr>
    <w:rPr>
      <w:rFonts w:ascii="宋体" w:hAnsi="宋体" w:cs="宋体"/>
      <w:kern w:val="0"/>
      <w:sz w:val="24"/>
    </w:rPr>
  </w:style>
  <w:style w:type="character" w:customStyle="1" w:styleId="af9">
    <w:name w:val="正文文本 字符"/>
    <w:uiPriority w:val="99"/>
    <w:qFormat/>
    <w:rPr>
      <w:kern w:val="2"/>
      <w:sz w:val="21"/>
      <w:szCs w:val="24"/>
    </w:rPr>
  </w:style>
  <w:style w:type="character" w:customStyle="1" w:styleId="afa">
    <w:name w:val="正文文本缩进 字符"/>
    <w:uiPriority w:val="99"/>
    <w:qFormat/>
    <w:rPr>
      <w:kern w:val="2"/>
      <w:sz w:val="21"/>
      <w:szCs w:val="24"/>
    </w:rPr>
  </w:style>
  <w:style w:type="character" w:customStyle="1" w:styleId="afb">
    <w:name w:val="批注主题 字符"/>
    <w:uiPriority w:val="99"/>
    <w:qFormat/>
    <w:rPr>
      <w:b/>
      <w:bCs/>
      <w:kern w:val="2"/>
      <w:sz w:val="24"/>
      <w:szCs w:val="24"/>
    </w:rPr>
  </w:style>
  <w:style w:type="paragraph" w:customStyle="1" w:styleId="afc">
    <w:name w:val="_正文"/>
    <w:basedOn w:val="a"/>
    <w:qFormat/>
    <w:pPr>
      <w:snapToGrid w:val="0"/>
    </w:pPr>
    <w:rPr>
      <w:sz w:val="24"/>
    </w:rPr>
  </w:style>
  <w:style w:type="paragraph" w:customStyle="1" w:styleId="D">
    <w:name w:val="D正文"/>
    <w:basedOn w:val="25"/>
    <w:uiPriority w:val="99"/>
    <w:qFormat/>
    <w:pPr>
      <w:widowControl/>
      <w:spacing w:before="100" w:beforeAutospacing="1" w:after="100" w:afterAutospacing="1"/>
      <w:ind w:leftChars="0" w:left="0"/>
      <w:jc w:val="left"/>
    </w:pPr>
    <w:rPr>
      <w:rFonts w:ascii="Arial" w:hAnsi="Arial"/>
      <w:kern w:val="0"/>
      <w:sz w:val="24"/>
      <w:szCs w:val="20"/>
    </w:rPr>
  </w:style>
  <w:style w:type="paragraph" w:customStyle="1" w:styleId="afd">
    <w:name w:val="_注释"/>
    <w:basedOn w:val="a"/>
    <w:uiPriority w:val="99"/>
    <w:qFormat/>
    <w:pPr>
      <w:snapToGrid w:val="0"/>
      <w:spacing w:beforeLines="15" w:afterLines="15"/>
      <w:ind w:firstLine="480"/>
    </w:pPr>
    <w:rPr>
      <w:rFonts w:ascii="宋体" w:hAnsi="宋体"/>
      <w:i/>
      <w:color w:val="0000FF"/>
      <w:sz w:val="24"/>
    </w:rPr>
  </w:style>
  <w:style w:type="paragraph" w:customStyle="1" w:styleId="27">
    <w:name w:val="表格标题2"/>
    <w:basedOn w:val="a"/>
    <w:uiPriority w:val="99"/>
    <w:qFormat/>
    <w:pPr>
      <w:jc w:val="center"/>
    </w:pPr>
    <w:rPr>
      <w:rFonts w:ascii="Arial" w:hAnsi="Arial"/>
      <w:b/>
      <w:sz w:val="18"/>
      <w:szCs w:val="18"/>
    </w:rPr>
  </w:style>
  <w:style w:type="character" w:customStyle="1" w:styleId="CharChar">
    <w:name w:val="表格正文 Char Char"/>
    <w:link w:val="afe"/>
    <w:qFormat/>
    <w:locked/>
    <w:rPr>
      <w:rFonts w:ascii="Arial" w:hAnsi="Arial" w:cs="Arial"/>
      <w:sz w:val="18"/>
      <w:szCs w:val="18"/>
    </w:rPr>
  </w:style>
  <w:style w:type="paragraph" w:customStyle="1" w:styleId="afe">
    <w:name w:val="表格正文"/>
    <w:basedOn w:val="a"/>
    <w:link w:val="CharChar"/>
    <w:qFormat/>
    <w:rPr>
      <w:rFonts w:ascii="Arial" w:eastAsiaTheme="minorEastAsia" w:hAnsi="Arial" w:cs="Arial"/>
      <w:sz w:val="18"/>
      <w:szCs w:val="18"/>
    </w:rPr>
  </w:style>
  <w:style w:type="paragraph" w:customStyle="1" w:styleId="13">
    <w:name w:val="表格标题1"/>
    <w:basedOn w:val="a"/>
    <w:uiPriority w:val="99"/>
    <w:qFormat/>
    <w:rPr>
      <w:rFonts w:ascii="Arial" w:hAnsi="Arial" w:cs="宋体"/>
      <w:b/>
      <w:bCs/>
      <w:sz w:val="18"/>
      <w:szCs w:val="18"/>
    </w:rPr>
  </w:style>
  <w:style w:type="paragraph" w:customStyle="1" w:styleId="aff">
    <w:name w:val="目录"/>
    <w:basedOn w:val="a"/>
    <w:uiPriority w:val="99"/>
    <w:qFormat/>
    <w:pPr>
      <w:snapToGrid w:val="0"/>
      <w:jc w:val="center"/>
    </w:pPr>
    <w:rPr>
      <w:b/>
      <w:sz w:val="32"/>
    </w:rPr>
  </w:style>
  <w:style w:type="paragraph" w:customStyle="1" w:styleId="14">
    <w:name w:val="列出段落1"/>
    <w:basedOn w:val="a"/>
    <w:uiPriority w:val="34"/>
    <w:qFormat/>
    <w:pPr>
      <w:snapToGrid w:val="0"/>
      <w:ind w:firstLine="420"/>
    </w:pPr>
    <w:rPr>
      <w:sz w:val="24"/>
    </w:rPr>
  </w:style>
  <w:style w:type="character" w:customStyle="1" w:styleId="Charc">
    <w:name w:val="*正文 Char"/>
    <w:link w:val="aff0"/>
    <w:qFormat/>
    <w:locked/>
    <w:rPr>
      <w:rFonts w:ascii="宋体" w:hAnsi="宋体"/>
      <w:sz w:val="24"/>
    </w:rPr>
  </w:style>
  <w:style w:type="paragraph" w:customStyle="1" w:styleId="aff0">
    <w:name w:val="*正文"/>
    <w:basedOn w:val="a"/>
    <w:link w:val="Charc"/>
    <w:qFormat/>
    <w:pPr>
      <w:widowControl/>
      <w:ind w:firstLine="480"/>
      <w:jc w:val="left"/>
    </w:pPr>
    <w:rPr>
      <w:rFonts w:ascii="宋体" w:eastAsiaTheme="minorEastAsia" w:hAnsi="宋体" w:cstheme="minorBidi"/>
      <w:sz w:val="24"/>
      <w:szCs w:val="22"/>
    </w:rPr>
  </w:style>
  <w:style w:type="paragraph" w:customStyle="1" w:styleId="28">
    <w:name w:val="正文字缩2字"/>
    <w:basedOn w:val="a"/>
    <w:uiPriority w:val="99"/>
    <w:qFormat/>
    <w:pPr>
      <w:spacing w:before="60" w:after="60"/>
      <w:ind w:leftChars="200" w:left="200"/>
    </w:pPr>
    <w:rPr>
      <w:sz w:val="24"/>
    </w:rPr>
  </w:style>
  <w:style w:type="paragraph" w:customStyle="1" w:styleId="s">
    <w:name w:val="正文s"/>
    <w:basedOn w:val="a8"/>
    <w:uiPriority w:val="99"/>
    <w:qFormat/>
    <w:pPr>
      <w:snapToGrid/>
      <w:spacing w:after="0"/>
      <w:ind w:firstLine="480"/>
    </w:pPr>
    <w:rPr>
      <w:rFonts w:ascii="宋体" w:hAnsi="宋体"/>
    </w:rPr>
  </w:style>
  <w:style w:type="paragraph" w:customStyle="1" w:styleId="15">
    <w:name w:val="正文1"/>
    <w:basedOn w:val="a"/>
    <w:uiPriority w:val="99"/>
    <w:qFormat/>
    <w:pPr>
      <w:spacing w:before="60" w:after="60"/>
      <w:ind w:leftChars="100" w:left="384" w:hanging="284"/>
      <w:outlineLvl w:val="6"/>
    </w:pPr>
    <w:rPr>
      <w:sz w:val="24"/>
    </w:rPr>
  </w:style>
  <w:style w:type="paragraph" w:customStyle="1" w:styleId="29">
    <w:name w:val="正文2"/>
    <w:basedOn w:val="a"/>
    <w:uiPriority w:val="99"/>
    <w:qFormat/>
    <w:pPr>
      <w:spacing w:before="60" w:after="60"/>
      <w:ind w:leftChars="200" w:left="597" w:hanging="397"/>
      <w:outlineLvl w:val="7"/>
    </w:pPr>
    <w:rPr>
      <w:sz w:val="24"/>
    </w:rPr>
  </w:style>
  <w:style w:type="paragraph" w:customStyle="1" w:styleId="32">
    <w:name w:val="正文3"/>
    <w:basedOn w:val="a"/>
    <w:uiPriority w:val="99"/>
    <w:qFormat/>
    <w:pPr>
      <w:spacing w:before="60" w:after="60"/>
      <w:ind w:leftChars="300" w:left="697" w:hanging="397"/>
      <w:outlineLvl w:val="8"/>
    </w:pPr>
    <w:rPr>
      <w:sz w:val="24"/>
      <w:szCs w:val="21"/>
    </w:rPr>
  </w:style>
  <w:style w:type="character" w:customStyle="1" w:styleId="16">
    <w:name w:val="页眉 字符1"/>
    <w:uiPriority w:val="99"/>
    <w:semiHidden/>
    <w:qFormat/>
    <w:locked/>
    <w:rPr>
      <w:rFonts w:ascii="Calibri" w:hAnsi="Calibri"/>
      <w:sz w:val="18"/>
      <w:szCs w:val="18"/>
    </w:rPr>
  </w:style>
  <w:style w:type="character" w:customStyle="1" w:styleId="17">
    <w:name w:val="页脚 字符1"/>
    <w:uiPriority w:val="99"/>
    <w:semiHidden/>
    <w:qFormat/>
    <w:locked/>
    <w:rPr>
      <w:rFonts w:ascii="Calibri" w:hAnsi="Calibri"/>
      <w:sz w:val="18"/>
      <w:szCs w:val="18"/>
    </w:rPr>
  </w:style>
  <w:style w:type="character" w:customStyle="1" w:styleId="18">
    <w:name w:val="批注框文本 字符1"/>
    <w:uiPriority w:val="99"/>
    <w:semiHidden/>
    <w:qFormat/>
    <w:locked/>
    <w:rPr>
      <w:sz w:val="18"/>
      <w:szCs w:val="18"/>
    </w:rPr>
  </w:style>
  <w:style w:type="character" w:customStyle="1" w:styleId="2Char3">
    <w:name w:val="正文首行缩进 2 Char"/>
    <w:uiPriority w:val="99"/>
    <w:semiHidden/>
    <w:qFormat/>
    <w:rPr>
      <w:rFonts w:ascii="Times New Roman" w:eastAsia="宋体" w:hAnsi="Times New Roman" w:cs="Times New Roman" w:hint="default"/>
      <w:sz w:val="24"/>
      <w:szCs w:val="24"/>
    </w:rPr>
  </w:style>
  <w:style w:type="character" w:customStyle="1" w:styleId="19">
    <w:name w:val="文档结构图 字符1"/>
    <w:uiPriority w:val="99"/>
    <w:semiHidden/>
    <w:qFormat/>
    <w:locked/>
    <w:rPr>
      <w:rFonts w:ascii="宋体"/>
      <w:sz w:val="18"/>
      <w:szCs w:val="18"/>
    </w:rPr>
  </w:style>
  <w:style w:type="character" w:customStyle="1" w:styleId="Chard">
    <w:name w:val="列出段落 Char"/>
    <w:uiPriority w:val="34"/>
    <w:qFormat/>
    <w:locked/>
    <w:rPr>
      <w:kern w:val="2"/>
      <w:sz w:val="24"/>
      <w:szCs w:val="22"/>
    </w:rPr>
  </w:style>
  <w:style w:type="paragraph" w:customStyle="1" w:styleId="TOC1">
    <w:name w:val="TOC 标题1"/>
    <w:basedOn w:val="1"/>
    <w:next w:val="a"/>
    <w:uiPriority w:val="39"/>
    <w:qFormat/>
    <w:pPr>
      <w:keepNext/>
      <w:keepLines/>
      <w:tabs>
        <w:tab w:val="clear" w:pos="0"/>
        <w:tab w:val="clear" w:pos="8100"/>
      </w:tabs>
      <w:overflowPunct/>
      <w:autoSpaceDE/>
      <w:autoSpaceDN/>
      <w:adjustRightInd/>
      <w:spacing w:before="240" w:line="259" w:lineRule="auto"/>
      <w:textAlignment w:val="auto"/>
      <w:outlineLvl w:val="9"/>
    </w:pPr>
    <w:rPr>
      <w:rFonts w:ascii="等线 Light" w:eastAsia="等线 Light" w:hAnsi="等线 Light"/>
      <w:b w:val="0"/>
      <w:color w:val="2F5496"/>
      <w:sz w:val="32"/>
      <w:szCs w:val="32"/>
    </w:rPr>
  </w:style>
  <w:style w:type="paragraph" w:customStyle="1" w:styleId="Chare">
    <w:name w:val="一级节标题 Char"/>
    <w:next w:val="a"/>
    <w:link w:val="CharChar0"/>
    <w:qFormat/>
    <w:pPr>
      <w:tabs>
        <w:tab w:val="left" w:pos="1135"/>
      </w:tabs>
      <w:spacing w:before="360" w:after="360"/>
      <w:ind w:left="1135" w:hanging="567"/>
      <w:jc w:val="both"/>
      <w:outlineLvl w:val="1"/>
    </w:pPr>
    <w:rPr>
      <w:rFonts w:ascii="Arial" w:eastAsia="黑体" w:hAnsi="Arial" w:cs="Arial"/>
      <w:b/>
      <w:sz w:val="30"/>
    </w:rPr>
  </w:style>
  <w:style w:type="paragraph" w:customStyle="1" w:styleId="aff1">
    <w:name w:val="中文摘要标题"/>
    <w:next w:val="a"/>
    <w:qFormat/>
    <w:pPr>
      <w:spacing w:beforeLines="100" w:before="100" w:line="400" w:lineRule="exact"/>
      <w:jc w:val="center"/>
    </w:pPr>
    <w:rPr>
      <w:rFonts w:eastAsia="黑体"/>
      <w:sz w:val="30"/>
    </w:rPr>
  </w:style>
  <w:style w:type="character" w:customStyle="1" w:styleId="Char3">
    <w:name w:val="标题 Char"/>
    <w:basedOn w:val="a2"/>
    <w:link w:val="af"/>
    <w:qFormat/>
    <w:rPr>
      <w:rFonts w:ascii="Arial" w:eastAsia="宋体" w:hAnsi="Arial" w:cs="Times New Roman"/>
      <w:b/>
      <w:kern w:val="28"/>
      <w:sz w:val="64"/>
      <w:szCs w:val="20"/>
    </w:rPr>
  </w:style>
  <w:style w:type="character" w:customStyle="1" w:styleId="aff2">
    <w:name w:val="标题 字符"/>
    <w:qFormat/>
    <w:rPr>
      <w:rFonts w:ascii="等线 Light" w:hAnsi="等线 Light" w:cs="Times New Roman"/>
      <w:b/>
      <w:bCs/>
      <w:kern w:val="2"/>
      <w:sz w:val="32"/>
      <w:szCs w:val="32"/>
    </w:rPr>
  </w:style>
  <w:style w:type="paragraph" w:customStyle="1" w:styleId="aff3">
    <w:name w:val="大标题"/>
    <w:next w:val="a"/>
    <w:qFormat/>
    <w:pPr>
      <w:keepNext/>
      <w:pageBreakBefore/>
      <w:spacing w:before="360" w:after="360" w:line="360" w:lineRule="auto"/>
      <w:jc w:val="center"/>
      <w:outlineLvl w:val="0"/>
    </w:pPr>
    <w:rPr>
      <w:rFonts w:ascii="宋体" w:hAnsi="宋体"/>
      <w:b/>
      <w:sz w:val="36"/>
      <w:szCs w:val="36"/>
    </w:rPr>
  </w:style>
  <w:style w:type="paragraph" w:customStyle="1" w:styleId="aff4">
    <w:name w:val="二级节标题"/>
    <w:next w:val="a"/>
    <w:qFormat/>
    <w:pPr>
      <w:tabs>
        <w:tab w:val="left" w:pos="600"/>
        <w:tab w:val="left" w:pos="851"/>
      </w:tabs>
      <w:spacing w:before="240" w:after="240" w:line="400" w:lineRule="exact"/>
      <w:ind w:left="709" w:hanging="709"/>
      <w:outlineLvl w:val="2"/>
    </w:pPr>
    <w:rPr>
      <w:rFonts w:ascii="Arial" w:eastAsia="黑体" w:hAnsi="Arial"/>
      <w:b/>
      <w:sz w:val="30"/>
      <w:szCs w:val="30"/>
    </w:rPr>
  </w:style>
  <w:style w:type="paragraph" w:customStyle="1" w:styleId="aff5">
    <w:name w:val="三级节标题"/>
    <w:next w:val="a"/>
    <w:qFormat/>
    <w:pPr>
      <w:tabs>
        <w:tab w:val="left" w:pos="1134"/>
      </w:tabs>
      <w:spacing w:before="120" w:after="120" w:line="400" w:lineRule="exact"/>
      <w:ind w:left="738" w:hanging="738"/>
      <w:outlineLvl w:val="3"/>
    </w:pPr>
    <w:rPr>
      <w:rFonts w:ascii="Arial" w:eastAsia="黑体" w:hAnsi="Arial"/>
      <w:b/>
      <w:sz w:val="28"/>
      <w:szCs w:val="28"/>
    </w:rPr>
  </w:style>
  <w:style w:type="paragraph" w:customStyle="1" w:styleId="aff6">
    <w:name w:val="表题与图题"/>
    <w:next w:val="a"/>
    <w:qFormat/>
    <w:pPr>
      <w:spacing w:line="400" w:lineRule="exact"/>
    </w:pPr>
    <w:rPr>
      <w:sz w:val="22"/>
    </w:rPr>
  </w:style>
  <w:style w:type="paragraph" w:customStyle="1" w:styleId="aff7">
    <w:name w:val="参考文献"/>
    <w:next w:val="a"/>
    <w:qFormat/>
    <w:pPr>
      <w:spacing w:line="400" w:lineRule="exact"/>
    </w:pPr>
    <w:rPr>
      <w:sz w:val="21"/>
    </w:rPr>
  </w:style>
  <w:style w:type="paragraph" w:customStyle="1" w:styleId="CharChar1">
    <w:name w:val="正文标题 Char Char"/>
    <w:basedOn w:val="a"/>
    <w:link w:val="CharCharChar"/>
    <w:qFormat/>
    <w:pPr>
      <w:ind w:left="704"/>
      <w:outlineLvl w:val="4"/>
    </w:pPr>
    <w:rPr>
      <w:rFonts w:ascii="宋体" w:hAnsi="宋体"/>
    </w:rPr>
  </w:style>
  <w:style w:type="paragraph" w:customStyle="1" w:styleId="2">
    <w:name w:val="正文编号2"/>
    <w:basedOn w:val="a"/>
    <w:qFormat/>
    <w:pPr>
      <w:numPr>
        <w:numId w:val="2"/>
      </w:numPr>
      <w:outlineLvl w:val="6"/>
    </w:pPr>
  </w:style>
  <w:style w:type="paragraph" w:customStyle="1" w:styleId="33">
    <w:name w:val="正文编号3"/>
    <w:basedOn w:val="2"/>
    <w:qFormat/>
    <w:pPr>
      <w:tabs>
        <w:tab w:val="clear" w:pos="1474"/>
        <w:tab w:val="left" w:pos="1928"/>
      </w:tabs>
      <w:ind w:left="1928"/>
    </w:pPr>
  </w:style>
  <w:style w:type="paragraph" w:customStyle="1" w:styleId="aff8">
    <w:name w:val="首页页眉"/>
    <w:basedOn w:val="ad"/>
    <w:qFormat/>
    <w:rPr>
      <w:rFonts w:ascii="Calibri" w:hAnsi="Calibri"/>
    </w:rPr>
  </w:style>
  <w:style w:type="paragraph" w:customStyle="1" w:styleId="aff9">
    <w:name w:val="表正文"/>
    <w:basedOn w:val="a"/>
    <w:next w:val="a1"/>
    <w:qFormat/>
    <w:pPr>
      <w:ind w:firstLine="420"/>
    </w:pPr>
  </w:style>
  <w:style w:type="paragraph" w:customStyle="1" w:styleId="0202">
    <w:name w:val="样式 段前: 0.2 行 段后: 0.2 行"/>
    <w:basedOn w:val="a"/>
    <w:qFormat/>
    <w:pPr>
      <w:snapToGrid w:val="0"/>
    </w:pPr>
    <w:rPr>
      <w:rFonts w:cs="宋体"/>
      <w:szCs w:val="20"/>
    </w:rPr>
  </w:style>
  <w:style w:type="paragraph" w:customStyle="1" w:styleId="1a">
    <w:name w:val="样式 样式 正文编号1 + 蓝色 + 自动设置"/>
    <w:basedOn w:val="a"/>
    <w:qFormat/>
  </w:style>
  <w:style w:type="paragraph" w:customStyle="1" w:styleId="020222">
    <w:name w:val="样式 样式 样式 段前: 0.2 行 段后: 0.2 行 + 首行缩进:  2 字符 + 首行缩进:  2 字符"/>
    <w:basedOn w:val="a"/>
    <w:qFormat/>
    <w:pPr>
      <w:snapToGrid w:val="0"/>
      <w:ind w:firstLine="420"/>
    </w:pPr>
    <w:rPr>
      <w:rFonts w:cs="宋体"/>
      <w:szCs w:val="20"/>
    </w:rPr>
  </w:style>
  <w:style w:type="paragraph" w:customStyle="1" w:styleId="4">
    <w:name w:val="正文4"/>
    <w:basedOn w:val="a"/>
    <w:qFormat/>
    <w:pPr>
      <w:numPr>
        <w:numId w:val="3"/>
      </w:numPr>
      <w:spacing w:beforeLines="20" w:before="60" w:afterLines="20" w:after="60"/>
    </w:pPr>
    <w:rPr>
      <w:sz w:val="24"/>
    </w:rPr>
  </w:style>
  <w:style w:type="paragraph" w:customStyle="1" w:styleId="220">
    <w:name w:val="样式 样式 首行缩进:  2 字符 + 加粗 首行缩进:  2 字符"/>
    <w:basedOn w:val="a"/>
    <w:qFormat/>
    <w:pPr>
      <w:ind w:firstLine="422"/>
      <w:jc w:val="left"/>
    </w:pPr>
    <w:rPr>
      <w:rFonts w:cs="宋体"/>
      <w:b/>
      <w:bCs/>
      <w:szCs w:val="20"/>
      <w:lang w:eastAsia="zh-TW"/>
    </w:rPr>
  </w:style>
  <w:style w:type="character" w:customStyle="1" w:styleId="2Char">
    <w:name w:val="正文文本缩进 2 Char"/>
    <w:basedOn w:val="a2"/>
    <w:link w:val="22"/>
    <w:qFormat/>
    <w:rPr>
      <w:rFonts w:ascii="Times New Roman" w:eastAsia="宋体" w:hAnsi="Times New Roman" w:cs="Times New Roman"/>
      <w:szCs w:val="20"/>
      <w:lang w:eastAsia="zh-TW"/>
    </w:rPr>
  </w:style>
  <w:style w:type="character" w:customStyle="1" w:styleId="2a">
    <w:name w:val="正文文本缩进 2 字符"/>
    <w:qFormat/>
    <w:rPr>
      <w:kern w:val="2"/>
      <w:sz w:val="21"/>
      <w:szCs w:val="24"/>
    </w:rPr>
  </w:style>
  <w:style w:type="character" w:customStyle="1" w:styleId="asterisk1">
    <w:name w:val="asterisk1"/>
    <w:qFormat/>
    <w:rPr>
      <w:color w:val="FF0000"/>
    </w:rPr>
  </w:style>
  <w:style w:type="character" w:customStyle="1" w:styleId="clspageasterisk1">
    <w:name w:val="clspageasterisk1"/>
    <w:qFormat/>
    <w:rPr>
      <w:rFonts w:hint="default"/>
      <w:color w:val="FF0000"/>
      <w:sz w:val="18"/>
      <w:szCs w:val="18"/>
    </w:rPr>
  </w:style>
  <w:style w:type="character" w:customStyle="1" w:styleId="2Char0">
    <w:name w:val="正文文本 2 Char"/>
    <w:basedOn w:val="a2"/>
    <w:link w:val="24"/>
    <w:qFormat/>
    <w:rPr>
      <w:rFonts w:ascii="Times New Roman" w:eastAsia="宋体" w:hAnsi="Times New Roman" w:cs="Times New Roman"/>
      <w:sz w:val="18"/>
      <w:szCs w:val="24"/>
    </w:rPr>
  </w:style>
  <w:style w:type="character" w:customStyle="1" w:styleId="2b">
    <w:name w:val="正文文本 2 字符"/>
    <w:qFormat/>
    <w:rPr>
      <w:kern w:val="2"/>
      <w:sz w:val="21"/>
      <w:szCs w:val="24"/>
    </w:rPr>
  </w:style>
  <w:style w:type="character" w:customStyle="1" w:styleId="CharCharChar">
    <w:name w:val="正文标题 Char Char Char"/>
    <w:link w:val="CharChar1"/>
    <w:qFormat/>
    <w:rPr>
      <w:rFonts w:ascii="宋体" w:eastAsia="宋体" w:hAnsi="宋体" w:cs="Times New Roman"/>
      <w:szCs w:val="24"/>
    </w:rPr>
  </w:style>
  <w:style w:type="character" w:customStyle="1" w:styleId="menufont">
    <w:name w:val="menufont"/>
    <w:basedOn w:val="a2"/>
    <w:qFormat/>
  </w:style>
  <w:style w:type="character" w:customStyle="1" w:styleId="Char2">
    <w:name w:val="日期 Char"/>
    <w:basedOn w:val="a2"/>
    <w:link w:val="aa"/>
    <w:qFormat/>
    <w:rPr>
      <w:rFonts w:ascii="Times New Roman" w:eastAsia="宋体" w:hAnsi="Times New Roman" w:cs="Times New Roman"/>
      <w:kern w:val="0"/>
      <w:sz w:val="24"/>
      <w:szCs w:val="24"/>
    </w:rPr>
  </w:style>
  <w:style w:type="character" w:customStyle="1" w:styleId="affa">
    <w:name w:val="日期 字符"/>
    <w:qFormat/>
    <w:rPr>
      <w:kern w:val="2"/>
      <w:sz w:val="21"/>
      <w:szCs w:val="24"/>
    </w:rPr>
  </w:style>
  <w:style w:type="character" w:customStyle="1" w:styleId="3Char">
    <w:name w:val="正文文本缩进 3 Char"/>
    <w:basedOn w:val="a2"/>
    <w:link w:val="31"/>
    <w:qFormat/>
    <w:rPr>
      <w:rFonts w:ascii="Times New Roman" w:eastAsia="宋体" w:hAnsi="Times New Roman" w:cs="Times New Roman"/>
      <w:kern w:val="0"/>
      <w:sz w:val="16"/>
      <w:szCs w:val="16"/>
    </w:rPr>
  </w:style>
  <w:style w:type="character" w:customStyle="1" w:styleId="34">
    <w:name w:val="正文文本缩进 3 字符"/>
    <w:qFormat/>
    <w:rPr>
      <w:kern w:val="2"/>
      <w:sz w:val="16"/>
      <w:szCs w:val="16"/>
    </w:rPr>
  </w:style>
  <w:style w:type="paragraph" w:customStyle="1" w:styleId="Tabletext">
    <w:name w:val="Tabletext"/>
    <w:basedOn w:val="a"/>
    <w:qFormat/>
    <w:pPr>
      <w:keepLines/>
      <w:spacing w:after="120" w:line="240" w:lineRule="atLeast"/>
      <w:jc w:val="left"/>
    </w:pPr>
    <w:rPr>
      <w:rFonts w:ascii="宋体"/>
      <w:snapToGrid w:val="0"/>
      <w:kern w:val="0"/>
      <w:sz w:val="20"/>
      <w:szCs w:val="20"/>
    </w:rPr>
  </w:style>
  <w:style w:type="paragraph" w:customStyle="1" w:styleId="InfoBlue">
    <w:name w:val="InfoBlue"/>
    <w:basedOn w:val="a"/>
    <w:next w:val="a8"/>
    <w:qFormat/>
    <w:pPr>
      <w:spacing w:after="120" w:line="240" w:lineRule="atLeast"/>
      <w:ind w:left="720"/>
      <w:jc w:val="left"/>
    </w:pPr>
    <w:rPr>
      <w:i/>
      <w:snapToGrid w:val="0"/>
      <w:kern w:val="0"/>
      <w:sz w:val="20"/>
      <w:szCs w:val="20"/>
    </w:rPr>
  </w:style>
  <w:style w:type="paragraph" w:customStyle="1" w:styleId="20">
    <w:name w:val="行距: 固定值 20 磅"/>
    <w:basedOn w:val="a"/>
    <w:qFormat/>
    <w:pPr>
      <w:widowControl/>
      <w:numPr>
        <w:numId w:val="4"/>
      </w:numPr>
      <w:spacing w:line="400" w:lineRule="exact"/>
    </w:pPr>
    <w:rPr>
      <w:rFonts w:ascii="Times" w:hAnsi="Times" w:cs="宋体"/>
      <w:kern w:val="0"/>
      <w:sz w:val="24"/>
      <w:szCs w:val="20"/>
    </w:rPr>
  </w:style>
  <w:style w:type="character" w:customStyle="1" w:styleId="20505CharCharChar">
    <w:name w:val="首行缩进:  2 字符+0.5段前+0.5段后 Char Char Char"/>
    <w:qFormat/>
    <w:rPr>
      <w:rFonts w:ascii="Times" w:eastAsia="宋体" w:hAnsi="Times"/>
      <w:sz w:val="24"/>
      <w:lang w:val="en-US" w:eastAsia="zh-CN" w:bidi="ar-SA"/>
    </w:rPr>
  </w:style>
  <w:style w:type="paragraph" w:customStyle="1" w:styleId="Charf">
    <w:name w:val="正文标题 Char"/>
    <w:basedOn w:val="a"/>
    <w:qFormat/>
    <w:pPr>
      <w:tabs>
        <w:tab w:val="left" w:pos="987"/>
      </w:tabs>
      <w:ind w:left="987" w:hanging="283"/>
      <w:outlineLvl w:val="4"/>
    </w:pPr>
  </w:style>
  <w:style w:type="character" w:customStyle="1" w:styleId="CharChar0">
    <w:name w:val="一级节标题 Char Char"/>
    <w:link w:val="Chare"/>
    <w:qFormat/>
    <w:rPr>
      <w:rFonts w:ascii="Arial" w:eastAsia="黑体" w:hAnsi="Arial" w:cs="Arial"/>
      <w:b/>
      <w:kern w:val="0"/>
      <w:sz w:val="30"/>
      <w:szCs w:val="20"/>
    </w:rPr>
  </w:style>
  <w:style w:type="paragraph" w:customStyle="1" w:styleId="215">
    <w:name w:val="样式 标题 2 + 行距: 1.5 倍行距"/>
    <w:basedOn w:val="21"/>
    <w:qFormat/>
    <w:pPr>
      <w:keepNext/>
      <w:keepLines/>
      <w:widowControl w:val="0"/>
      <w:numPr>
        <w:ilvl w:val="0"/>
        <w:numId w:val="0"/>
      </w:numPr>
      <w:tabs>
        <w:tab w:val="clear" w:pos="0"/>
        <w:tab w:val="clear" w:pos="851"/>
      </w:tabs>
      <w:overflowPunct/>
      <w:autoSpaceDE/>
      <w:autoSpaceDN/>
      <w:adjustRightInd/>
      <w:spacing w:before="360" w:after="360" w:line="360" w:lineRule="exact"/>
      <w:ind w:left="840" w:hanging="420"/>
      <w:textAlignment w:val="auto"/>
    </w:pPr>
    <w:rPr>
      <w:rFonts w:cs="宋体"/>
      <w:b w:val="0"/>
      <w:bCs w:val="0"/>
    </w:rPr>
  </w:style>
  <w:style w:type="character" w:customStyle="1" w:styleId="1b">
    <w:name w:val="不明显强调1"/>
    <w:uiPriority w:val="19"/>
    <w:qFormat/>
    <w:rPr>
      <w:i/>
      <w:iCs/>
      <w:color w:val="808080"/>
    </w:rPr>
  </w:style>
  <w:style w:type="paragraph" w:customStyle="1" w:styleId="clseditpagetitle">
    <w:name w:val="clseditpagetitle"/>
    <w:basedOn w:val="a"/>
    <w:qFormat/>
    <w:pPr>
      <w:widowControl/>
      <w:spacing w:before="100" w:beforeAutospacing="1" w:after="100" w:afterAutospacing="1"/>
      <w:jc w:val="left"/>
    </w:pPr>
    <w:rPr>
      <w:rFonts w:ascii="宋体" w:hAnsi="宋体" w:cs="宋体"/>
      <w:kern w:val="0"/>
      <w:sz w:val="24"/>
    </w:rPr>
  </w:style>
  <w:style w:type="character" w:customStyle="1" w:styleId="1c">
    <w:name w:val="明显参考1"/>
    <w:uiPriority w:val="32"/>
    <w:qFormat/>
    <w:rPr>
      <w:b/>
      <w:bCs/>
      <w:smallCaps/>
      <w:color w:val="C0504D"/>
      <w:spacing w:val="5"/>
      <w:u w:val="single"/>
    </w:rPr>
  </w:style>
  <w:style w:type="character" w:customStyle="1" w:styleId="1d">
    <w:name w:val="未处理的提及1"/>
    <w:uiPriority w:val="99"/>
    <w:semiHidden/>
    <w:unhideWhenUsed/>
    <w:qFormat/>
    <w:rPr>
      <w:color w:val="605E5C"/>
      <w:shd w:val="clear" w:color="auto" w:fill="E1DFDD"/>
    </w:rPr>
  </w:style>
  <w:style w:type="character" w:customStyle="1" w:styleId="2Char10">
    <w:name w:val="正文首行缩进 2 Char1"/>
    <w:basedOn w:val="Char13"/>
    <w:link w:val="25"/>
    <w:uiPriority w:val="99"/>
    <w:semiHidden/>
    <w:qFormat/>
    <w:rPr>
      <w:rFonts w:ascii="Times New Roman" w:eastAsia="宋体" w:hAnsi="Times New Roman" w:cs="Times New Roman"/>
      <w:kern w:val="0"/>
      <w:sz w:val="24"/>
      <w:szCs w:val="24"/>
    </w:rPr>
  </w:style>
  <w:style w:type="paragraph" w:styleId="affb">
    <w:name w:val="List Paragraph"/>
    <w:basedOn w:val="a"/>
    <w:uiPriority w:val="34"/>
    <w:qFormat/>
    <w:pPr>
      <w:ind w:firstLine="420"/>
    </w:pPr>
  </w:style>
  <w:style w:type="paragraph" w:customStyle="1" w:styleId="WPSOffice1">
    <w:name w:val="WPSOffice手动目录 1"/>
    <w:qFormat/>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style>
  <w:style w:type="paragraph" w:customStyle="1" w:styleId="jq30">
    <w:name w:val="jq30注意"/>
    <w:next w:val="a"/>
    <w:link w:val="jq30Char"/>
    <w:qFormat/>
    <w:pPr>
      <w:pBdr>
        <w:top w:val="single" w:sz="4" w:space="1" w:color="auto"/>
        <w:left w:val="single" w:sz="4" w:space="0" w:color="auto"/>
        <w:bottom w:val="single" w:sz="4" w:space="1" w:color="auto"/>
        <w:right w:val="single" w:sz="4" w:space="0" w:color="auto"/>
      </w:pBdr>
      <w:spacing w:beforeLines="50" w:after="50" w:line="300" w:lineRule="auto"/>
    </w:pPr>
    <w:rPr>
      <w:rFonts w:ascii="Arial" w:eastAsia="仿宋_GB2312" w:hAnsi="Arial"/>
      <w:color w:val="000000"/>
      <w:kern w:val="2"/>
      <w:sz w:val="21"/>
      <w:szCs w:val="24"/>
    </w:rPr>
  </w:style>
  <w:style w:type="character" w:customStyle="1" w:styleId="jq30Char">
    <w:name w:val="jq30注意 Char"/>
    <w:link w:val="jq30"/>
    <w:qFormat/>
    <w:rPr>
      <w:rFonts w:ascii="Arial" w:eastAsia="仿宋_GB2312" w:hAnsi="Arial"/>
      <w:color w:val="000000"/>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267">
    <w:lsdException w:name="Normal" w:uiPriority="0" w:qFormat="1"/>
    <w:lsdException w:name="heading 1" w:uiPriority="9"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iPriority="0" w:unhideWhenUsed="1" w:qFormat="1"/>
    <w:lsdException w:name="header" w:uiPriority="0" w:qFormat="1"/>
    <w:lsdException w:name="footer"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0" w:unhideWhenUsed="1" w:qFormat="1"/>
    <w:lsdException w:name="Body Text Indent"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iPriority="0" w:qFormat="1"/>
    <w:lsdException w:name="Body Text First Indent" w:semiHidden="1" w:unhideWhenUsed="1"/>
    <w:lsdException w:name="Body Text First Indent 2" w:semiHidden="1" w:unhideWhenUsed="1" w:qFormat="1"/>
    <w:lsdException w:name="Note Heading" w:semiHidden="1" w:unhideWhenUsed="1"/>
    <w:lsdException w:name="Body Text 2" w:uiPriority="0" w:qFormat="1"/>
    <w:lsdException w:name="Body Text 3" w:semiHidden="1" w:unhideWhenUsed="1"/>
    <w:lsdException w:name="Body Text Indent 2" w:uiPriority="0" w:qFormat="1"/>
    <w:lsdException w:name="Body Text Indent 3" w:uiPriority="0" w:qFormat="1"/>
    <w:lsdException w:name="Block Text" w:semiHidden="1" w:unhideWhenUsed="1"/>
    <w:lsdException w:name="Hyperlink" w:unhideWhenUsed="1" w:qFormat="1"/>
    <w:lsdException w:name="FollowedHyperlink" w:unhideWhenUsed="1" w:qFormat="1"/>
    <w:lsdException w:name="Strong" w:uiPriority="22" w:qFormat="1"/>
    <w:lsdException w:name="Emphasis" w:uiPriority="20" w:qFormat="1"/>
    <w:lsdException w:name="Document Map" w:uiPriority="0"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a0"/>
    <w:qFormat/>
    <w:pPr>
      <w:widowControl w:val="0"/>
      <w:spacing w:line="360" w:lineRule="auto"/>
      <w:ind w:firstLineChars="200" w:firstLine="200"/>
      <w:jc w:val="both"/>
    </w:pPr>
    <w:rPr>
      <w:kern w:val="2"/>
      <w:sz w:val="30"/>
      <w:szCs w:val="24"/>
    </w:rPr>
  </w:style>
  <w:style w:type="paragraph" w:styleId="1">
    <w:name w:val="heading 1"/>
    <w:basedOn w:val="a"/>
    <w:next w:val="a"/>
    <w:link w:val="1Char1"/>
    <w:uiPriority w:val="9"/>
    <w:qFormat/>
    <w:pPr>
      <w:pageBreakBefore/>
      <w:widowControl/>
      <w:numPr>
        <w:numId w:val="1"/>
      </w:numPr>
      <w:tabs>
        <w:tab w:val="left" w:pos="432"/>
        <w:tab w:val="center" w:pos="8100"/>
      </w:tabs>
      <w:overflowPunct w:val="0"/>
      <w:autoSpaceDE w:val="0"/>
      <w:autoSpaceDN w:val="0"/>
      <w:adjustRightInd w:val="0"/>
      <w:spacing w:before="340" w:after="330" w:line="579" w:lineRule="auto"/>
      <w:jc w:val="left"/>
      <w:textAlignment w:val="baseline"/>
      <w:outlineLvl w:val="0"/>
    </w:pPr>
    <w:rPr>
      <w:rFonts w:ascii="黑体" w:hAnsi="黑体"/>
      <w:b/>
      <w:caps/>
      <w:kern w:val="44"/>
      <w:sz w:val="36"/>
      <w:szCs w:val="36"/>
    </w:rPr>
  </w:style>
  <w:style w:type="paragraph" w:styleId="21">
    <w:name w:val="heading 2"/>
    <w:basedOn w:val="a"/>
    <w:next w:val="a"/>
    <w:link w:val="2Char1"/>
    <w:qFormat/>
    <w:pPr>
      <w:widowControl/>
      <w:numPr>
        <w:ilvl w:val="1"/>
        <w:numId w:val="1"/>
      </w:numPr>
      <w:tabs>
        <w:tab w:val="left" w:pos="851"/>
        <w:tab w:val="left" w:pos="1440"/>
      </w:tabs>
      <w:overflowPunct w:val="0"/>
      <w:autoSpaceDE w:val="0"/>
      <w:autoSpaceDN w:val="0"/>
      <w:adjustRightInd w:val="0"/>
      <w:spacing w:before="260" w:after="260" w:line="416" w:lineRule="auto"/>
      <w:ind w:firstLineChars="0"/>
      <w:textAlignment w:val="baseline"/>
      <w:outlineLvl w:val="1"/>
    </w:pPr>
    <w:rPr>
      <w:rFonts w:ascii="Arial" w:hAnsi="Arial"/>
      <w:b/>
      <w:bCs/>
      <w:sz w:val="32"/>
      <w:szCs w:val="30"/>
    </w:rPr>
  </w:style>
  <w:style w:type="paragraph" w:styleId="3">
    <w:name w:val="heading 3"/>
    <w:basedOn w:val="a"/>
    <w:next w:val="a"/>
    <w:link w:val="3Char1"/>
    <w:qFormat/>
    <w:pPr>
      <w:widowControl/>
      <w:numPr>
        <w:ilvl w:val="2"/>
        <w:numId w:val="1"/>
      </w:numPr>
      <w:tabs>
        <w:tab w:val="left" w:pos="360"/>
        <w:tab w:val="left" w:pos="1080"/>
        <w:tab w:val="left" w:pos="1260"/>
        <w:tab w:val="left" w:pos="1440"/>
      </w:tabs>
      <w:overflowPunct w:val="0"/>
      <w:autoSpaceDE w:val="0"/>
      <w:autoSpaceDN w:val="0"/>
      <w:adjustRightInd w:val="0"/>
      <w:spacing w:before="260" w:after="260" w:line="416" w:lineRule="auto"/>
      <w:ind w:firstLineChars="0"/>
      <w:textAlignment w:val="baseline"/>
      <w:outlineLvl w:val="2"/>
    </w:pPr>
    <w:rPr>
      <w:rFonts w:ascii="黑体" w:hAnsi="黑体"/>
      <w:b/>
      <w:kern w:val="0"/>
      <w:sz w:val="32"/>
      <w:szCs w:val="20"/>
    </w:rPr>
  </w:style>
  <w:style w:type="paragraph" w:styleId="40">
    <w:name w:val="heading 4"/>
    <w:basedOn w:val="a"/>
    <w:next w:val="a1"/>
    <w:link w:val="4Char1"/>
    <w:qFormat/>
    <w:pPr>
      <w:widowControl/>
      <w:numPr>
        <w:ilvl w:val="3"/>
        <w:numId w:val="1"/>
      </w:numPr>
      <w:tabs>
        <w:tab w:val="left" w:pos="360"/>
        <w:tab w:val="left" w:pos="864"/>
        <w:tab w:val="left" w:pos="1260"/>
        <w:tab w:val="left" w:pos="1440"/>
        <w:tab w:val="left" w:pos="1644"/>
        <w:tab w:val="left" w:pos="2100"/>
      </w:tabs>
      <w:overflowPunct w:val="0"/>
      <w:autoSpaceDE w:val="0"/>
      <w:autoSpaceDN w:val="0"/>
      <w:adjustRightInd w:val="0"/>
      <w:spacing w:before="280" w:after="280" w:line="377" w:lineRule="auto"/>
      <w:ind w:firstLineChars="0"/>
      <w:textAlignment w:val="baseline"/>
      <w:outlineLvl w:val="3"/>
    </w:pPr>
    <w:rPr>
      <w:rFonts w:ascii="黑体" w:hAnsi="黑体"/>
      <w:b/>
      <w:color w:val="000000"/>
      <w:kern w:val="0"/>
      <w:sz w:val="28"/>
    </w:rPr>
  </w:style>
  <w:style w:type="paragraph" w:styleId="5">
    <w:name w:val="heading 5"/>
    <w:basedOn w:val="a"/>
    <w:next w:val="a1"/>
    <w:link w:val="5Char1"/>
    <w:qFormat/>
    <w:pPr>
      <w:widowControl/>
      <w:numPr>
        <w:ilvl w:val="4"/>
        <w:numId w:val="1"/>
      </w:numPr>
      <w:tabs>
        <w:tab w:val="left" w:pos="360"/>
        <w:tab w:val="left" w:pos="1008"/>
        <w:tab w:val="left" w:pos="1260"/>
        <w:tab w:val="left" w:pos="1440"/>
        <w:tab w:val="left" w:pos="2520"/>
      </w:tabs>
      <w:overflowPunct w:val="0"/>
      <w:autoSpaceDE w:val="0"/>
      <w:autoSpaceDN w:val="0"/>
      <w:adjustRightInd w:val="0"/>
      <w:spacing w:before="280" w:after="280" w:line="377" w:lineRule="auto"/>
      <w:ind w:firstLineChars="0"/>
      <w:textAlignment w:val="baseline"/>
      <w:outlineLvl w:val="4"/>
    </w:pPr>
    <w:rPr>
      <w:rFonts w:ascii="黑体" w:hAnsi="黑体"/>
      <w:b/>
      <w:kern w:val="0"/>
      <w:sz w:val="28"/>
    </w:rPr>
  </w:style>
  <w:style w:type="paragraph" w:styleId="6">
    <w:name w:val="heading 6"/>
    <w:basedOn w:val="a"/>
    <w:next w:val="a1"/>
    <w:link w:val="6Char1"/>
    <w:qFormat/>
    <w:pPr>
      <w:widowControl/>
      <w:numPr>
        <w:ilvl w:val="5"/>
        <w:numId w:val="1"/>
      </w:numPr>
      <w:tabs>
        <w:tab w:val="left" w:pos="1440"/>
        <w:tab w:val="left" w:pos="2940"/>
      </w:tabs>
      <w:overflowPunct w:val="0"/>
      <w:autoSpaceDE w:val="0"/>
      <w:autoSpaceDN w:val="0"/>
      <w:adjustRightInd w:val="0"/>
      <w:textAlignment w:val="baseline"/>
      <w:outlineLvl w:val="5"/>
    </w:pPr>
    <w:rPr>
      <w:rFonts w:ascii="Arial" w:eastAsia="楷体" w:hAnsi="Arial"/>
      <w:kern w:val="0"/>
      <w:sz w:val="20"/>
      <w:szCs w:val="20"/>
      <w:u w:val="single"/>
    </w:rPr>
  </w:style>
  <w:style w:type="paragraph" w:styleId="7">
    <w:name w:val="heading 7"/>
    <w:basedOn w:val="a"/>
    <w:next w:val="a"/>
    <w:link w:val="7Char1"/>
    <w:qFormat/>
    <w:pPr>
      <w:keepNext/>
      <w:keepLines/>
      <w:numPr>
        <w:ilvl w:val="6"/>
        <w:numId w:val="1"/>
      </w:numPr>
      <w:tabs>
        <w:tab w:val="left" w:pos="1296"/>
        <w:tab w:val="left" w:pos="1440"/>
      </w:tabs>
      <w:snapToGrid w:val="0"/>
      <w:spacing w:before="240" w:after="64" w:line="319" w:lineRule="auto"/>
      <w:outlineLvl w:val="6"/>
    </w:pPr>
    <w:rPr>
      <w:b/>
      <w:bCs/>
      <w:sz w:val="24"/>
    </w:rPr>
  </w:style>
  <w:style w:type="paragraph" w:styleId="8">
    <w:name w:val="heading 8"/>
    <w:basedOn w:val="a"/>
    <w:next w:val="a"/>
    <w:link w:val="8Char1"/>
    <w:qFormat/>
    <w:pPr>
      <w:keepNext/>
      <w:keepLines/>
      <w:numPr>
        <w:ilvl w:val="7"/>
        <w:numId w:val="1"/>
      </w:numPr>
      <w:tabs>
        <w:tab w:val="left" w:pos="1440"/>
      </w:tabs>
      <w:snapToGrid w:val="0"/>
      <w:spacing w:before="240" w:after="64" w:line="319" w:lineRule="auto"/>
      <w:outlineLvl w:val="7"/>
    </w:pPr>
    <w:rPr>
      <w:rFonts w:ascii="Arial" w:eastAsia="黑体" w:hAnsi="Arial"/>
      <w:sz w:val="24"/>
    </w:rPr>
  </w:style>
  <w:style w:type="paragraph" w:styleId="9">
    <w:name w:val="heading 9"/>
    <w:basedOn w:val="a"/>
    <w:next w:val="a"/>
    <w:link w:val="9Char1"/>
    <w:qFormat/>
    <w:pPr>
      <w:keepNext/>
      <w:keepLines/>
      <w:numPr>
        <w:ilvl w:val="8"/>
        <w:numId w:val="1"/>
      </w:numPr>
      <w:tabs>
        <w:tab w:val="left" w:pos="1440"/>
        <w:tab w:val="left" w:pos="1584"/>
      </w:tabs>
      <w:snapToGrid w:val="0"/>
      <w:spacing w:before="240" w:after="64" w:line="319" w:lineRule="auto"/>
      <w:outlineLvl w:val="8"/>
    </w:pPr>
    <w:rPr>
      <w:rFonts w:ascii="Arial" w:eastAsia="黑体" w:hAnsi="Arial"/>
      <w:sz w:val="24"/>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0">
    <w:name w:val="Subtitle"/>
    <w:basedOn w:val="a"/>
    <w:next w:val="a"/>
    <w:link w:val="Char"/>
    <w:uiPriority w:val="11"/>
    <w:qFormat/>
    <w:pPr>
      <w:spacing w:before="240" w:after="60" w:line="312" w:lineRule="auto"/>
      <w:jc w:val="center"/>
      <w:outlineLvl w:val="1"/>
    </w:pPr>
    <w:rPr>
      <w:rFonts w:ascii="Cambria" w:hAnsi="Cambria"/>
      <w:b/>
      <w:bCs/>
      <w:kern w:val="28"/>
      <w:sz w:val="32"/>
      <w:szCs w:val="32"/>
    </w:rPr>
  </w:style>
  <w:style w:type="paragraph" w:styleId="a1">
    <w:name w:val="Normal Indent"/>
    <w:basedOn w:val="a"/>
    <w:link w:val="Char0"/>
    <w:qFormat/>
    <w:pPr>
      <w:ind w:firstLine="420"/>
    </w:pPr>
  </w:style>
  <w:style w:type="paragraph" w:styleId="a5">
    <w:name w:val="caption"/>
    <w:basedOn w:val="a"/>
    <w:next w:val="a"/>
    <w:link w:val="Char1"/>
    <w:qFormat/>
    <w:pPr>
      <w:snapToGrid w:val="0"/>
      <w:jc w:val="center"/>
    </w:pPr>
    <w:rPr>
      <w:rFonts w:ascii="Calibri Light" w:hAnsi="Calibri Light"/>
      <w:sz w:val="28"/>
      <w:szCs w:val="20"/>
    </w:rPr>
  </w:style>
  <w:style w:type="paragraph" w:styleId="a6">
    <w:name w:val="Document Map"/>
    <w:basedOn w:val="a"/>
    <w:link w:val="Char10"/>
    <w:qFormat/>
    <w:rPr>
      <w:rFonts w:ascii="宋体"/>
      <w:sz w:val="18"/>
      <w:szCs w:val="18"/>
    </w:rPr>
  </w:style>
  <w:style w:type="paragraph" w:styleId="a7">
    <w:name w:val="annotation text"/>
    <w:basedOn w:val="a"/>
    <w:link w:val="Char11"/>
    <w:unhideWhenUsed/>
    <w:qFormat/>
    <w:pPr>
      <w:snapToGrid w:val="0"/>
      <w:jc w:val="left"/>
    </w:pPr>
    <w:rPr>
      <w:sz w:val="24"/>
    </w:rPr>
  </w:style>
  <w:style w:type="paragraph" w:styleId="a8">
    <w:name w:val="Body Text"/>
    <w:basedOn w:val="a"/>
    <w:link w:val="Char12"/>
    <w:unhideWhenUsed/>
    <w:qFormat/>
    <w:pPr>
      <w:snapToGrid w:val="0"/>
      <w:spacing w:after="120"/>
    </w:pPr>
    <w:rPr>
      <w:kern w:val="0"/>
      <w:sz w:val="24"/>
    </w:rPr>
  </w:style>
  <w:style w:type="paragraph" w:styleId="a9">
    <w:name w:val="Body Text Indent"/>
    <w:basedOn w:val="a"/>
    <w:link w:val="Char13"/>
    <w:unhideWhenUsed/>
    <w:qFormat/>
    <w:pPr>
      <w:snapToGrid w:val="0"/>
      <w:spacing w:after="120"/>
      <w:ind w:leftChars="200" w:left="420"/>
    </w:pPr>
    <w:rPr>
      <w:kern w:val="0"/>
      <w:sz w:val="24"/>
    </w:rPr>
  </w:style>
  <w:style w:type="paragraph" w:styleId="30">
    <w:name w:val="toc 3"/>
    <w:basedOn w:val="a"/>
    <w:next w:val="a"/>
    <w:uiPriority w:val="39"/>
    <w:unhideWhenUsed/>
    <w:qFormat/>
    <w:pPr>
      <w:tabs>
        <w:tab w:val="right" w:leader="dot" w:pos="8306"/>
      </w:tabs>
      <w:ind w:leftChars="237" w:left="1201" w:hangingChars="175" w:hanging="490"/>
    </w:pPr>
    <w:rPr>
      <w:rFonts w:ascii="宋体" w:hAnsi="宋体" w:cs="宋体"/>
      <w:sz w:val="24"/>
      <w:szCs w:val="28"/>
    </w:rPr>
  </w:style>
  <w:style w:type="paragraph" w:styleId="aa">
    <w:name w:val="Date"/>
    <w:basedOn w:val="a"/>
    <w:next w:val="a"/>
    <w:link w:val="Char2"/>
    <w:qFormat/>
    <w:pPr>
      <w:widowControl/>
      <w:ind w:leftChars="2500" w:left="100"/>
      <w:jc w:val="left"/>
    </w:pPr>
    <w:rPr>
      <w:kern w:val="0"/>
      <w:sz w:val="24"/>
    </w:rPr>
  </w:style>
  <w:style w:type="paragraph" w:styleId="22">
    <w:name w:val="Body Text Indent 2"/>
    <w:basedOn w:val="a"/>
    <w:link w:val="2Char"/>
    <w:qFormat/>
    <w:pPr>
      <w:spacing w:after="120" w:line="480" w:lineRule="auto"/>
      <w:ind w:leftChars="200" w:left="420"/>
      <w:jc w:val="left"/>
    </w:pPr>
    <w:rPr>
      <w:szCs w:val="20"/>
      <w:lang w:eastAsia="zh-TW"/>
    </w:rPr>
  </w:style>
  <w:style w:type="paragraph" w:styleId="ab">
    <w:name w:val="Balloon Text"/>
    <w:basedOn w:val="a"/>
    <w:link w:val="Char14"/>
    <w:qFormat/>
    <w:rPr>
      <w:sz w:val="18"/>
      <w:szCs w:val="18"/>
    </w:rPr>
  </w:style>
  <w:style w:type="paragraph" w:styleId="ac">
    <w:name w:val="footer"/>
    <w:basedOn w:val="a"/>
    <w:link w:val="Char15"/>
    <w:uiPriority w:val="99"/>
    <w:qFormat/>
    <w:pPr>
      <w:tabs>
        <w:tab w:val="center" w:pos="4153"/>
        <w:tab w:val="right" w:pos="8306"/>
      </w:tabs>
      <w:snapToGrid w:val="0"/>
      <w:jc w:val="left"/>
    </w:pPr>
    <w:rPr>
      <w:sz w:val="18"/>
      <w:szCs w:val="18"/>
    </w:rPr>
  </w:style>
  <w:style w:type="paragraph" w:styleId="ad">
    <w:name w:val="header"/>
    <w:basedOn w:val="a"/>
    <w:link w:val="Char16"/>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pPr>
      <w:tabs>
        <w:tab w:val="right" w:leader="dot" w:pos="8306"/>
      </w:tabs>
      <w:ind w:firstLineChars="0" w:firstLine="0"/>
    </w:pPr>
    <w:rPr>
      <w:rFonts w:ascii="宋体" w:hAnsi="宋体" w:cs="宋体"/>
      <w:b/>
      <w:bCs/>
      <w:sz w:val="28"/>
      <w:szCs w:val="28"/>
    </w:rPr>
  </w:style>
  <w:style w:type="paragraph" w:styleId="31">
    <w:name w:val="Body Text Indent 3"/>
    <w:basedOn w:val="a"/>
    <w:link w:val="3Char"/>
    <w:qFormat/>
    <w:pPr>
      <w:widowControl/>
      <w:spacing w:after="120"/>
      <w:ind w:leftChars="200" w:left="420"/>
      <w:jc w:val="left"/>
    </w:pPr>
    <w:rPr>
      <w:kern w:val="0"/>
      <w:sz w:val="16"/>
      <w:szCs w:val="16"/>
    </w:rPr>
  </w:style>
  <w:style w:type="paragraph" w:styleId="23">
    <w:name w:val="toc 2"/>
    <w:basedOn w:val="a"/>
    <w:next w:val="a"/>
    <w:uiPriority w:val="39"/>
    <w:unhideWhenUsed/>
    <w:qFormat/>
    <w:pPr>
      <w:tabs>
        <w:tab w:val="right" w:leader="dot" w:pos="8306"/>
      </w:tabs>
      <w:ind w:leftChars="142" w:left="600" w:hangingChars="62" w:hanging="174"/>
    </w:pPr>
    <w:rPr>
      <w:rFonts w:ascii="宋体" w:hAnsi="宋体" w:cs="宋体"/>
      <w:sz w:val="24"/>
      <w:szCs w:val="28"/>
    </w:rPr>
  </w:style>
  <w:style w:type="paragraph" w:styleId="24">
    <w:name w:val="Body Text 2"/>
    <w:basedOn w:val="a"/>
    <w:link w:val="2Char0"/>
    <w:qFormat/>
    <w:pPr>
      <w:snapToGrid w:val="0"/>
      <w:spacing w:before="100" w:beforeAutospacing="1" w:after="100" w:afterAutospacing="1" w:line="288" w:lineRule="auto"/>
    </w:pPr>
    <w:rPr>
      <w:sz w:val="18"/>
    </w:rPr>
  </w:style>
  <w:style w:type="paragraph" w:styleId="ae">
    <w:name w:val="Normal (Web)"/>
    <w:basedOn w:val="a"/>
    <w:uiPriority w:val="99"/>
    <w:unhideWhenUsed/>
    <w:qFormat/>
    <w:pPr>
      <w:widowControl/>
      <w:spacing w:before="100" w:beforeAutospacing="1" w:after="100" w:afterAutospacing="1"/>
      <w:jc w:val="left"/>
    </w:pPr>
    <w:rPr>
      <w:rFonts w:ascii="宋体" w:hAnsi="宋体" w:cs="宋体"/>
      <w:kern w:val="0"/>
      <w:sz w:val="24"/>
    </w:rPr>
  </w:style>
  <w:style w:type="paragraph" w:styleId="11">
    <w:name w:val="index 1"/>
    <w:basedOn w:val="a"/>
    <w:next w:val="a"/>
    <w:qFormat/>
  </w:style>
  <w:style w:type="paragraph" w:styleId="af">
    <w:name w:val="Title"/>
    <w:basedOn w:val="a"/>
    <w:next w:val="a"/>
    <w:link w:val="Char3"/>
    <w:qFormat/>
    <w:pPr>
      <w:widowControl/>
      <w:spacing w:before="240" w:after="720"/>
      <w:jc w:val="right"/>
    </w:pPr>
    <w:rPr>
      <w:rFonts w:ascii="Arial" w:hAnsi="Arial"/>
      <w:b/>
      <w:kern w:val="28"/>
      <w:sz w:val="64"/>
      <w:szCs w:val="20"/>
    </w:rPr>
  </w:style>
  <w:style w:type="paragraph" w:styleId="af0">
    <w:name w:val="annotation subject"/>
    <w:basedOn w:val="a7"/>
    <w:next w:val="a7"/>
    <w:link w:val="Char17"/>
    <w:unhideWhenUsed/>
    <w:qFormat/>
    <w:rPr>
      <w:b/>
      <w:bCs/>
      <w:kern w:val="0"/>
    </w:rPr>
  </w:style>
  <w:style w:type="paragraph" w:styleId="25">
    <w:name w:val="Body Text First Indent 2"/>
    <w:basedOn w:val="a9"/>
    <w:link w:val="2Char10"/>
    <w:uiPriority w:val="99"/>
    <w:semiHidden/>
    <w:unhideWhenUsed/>
    <w:qFormat/>
    <w:pPr>
      <w:snapToGrid/>
      <w:spacing w:line="240" w:lineRule="auto"/>
      <w:ind w:firstLine="420"/>
    </w:pPr>
    <w:rPr>
      <w:kern w:val="2"/>
      <w:sz w:val="21"/>
    </w:rPr>
  </w:style>
  <w:style w:type="table" w:styleId="af1">
    <w:name w:val="Table Grid"/>
    <w:basedOn w:val="a3"/>
    <w:qFormat/>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Strong"/>
    <w:uiPriority w:val="22"/>
    <w:qFormat/>
    <w:rPr>
      <w:b/>
      <w:bCs/>
    </w:rPr>
  </w:style>
  <w:style w:type="character" w:styleId="af3">
    <w:name w:val="page number"/>
    <w:qFormat/>
  </w:style>
  <w:style w:type="character" w:styleId="af4">
    <w:name w:val="FollowedHyperlink"/>
    <w:uiPriority w:val="99"/>
    <w:unhideWhenUsed/>
    <w:qFormat/>
    <w:rPr>
      <w:color w:val="954F72"/>
      <w:u w:val="single"/>
    </w:rPr>
  </w:style>
  <w:style w:type="character" w:styleId="af5">
    <w:name w:val="Emphasis"/>
    <w:uiPriority w:val="20"/>
    <w:qFormat/>
    <w:rPr>
      <w:color w:val="CC0000"/>
    </w:rPr>
  </w:style>
  <w:style w:type="character" w:styleId="af6">
    <w:name w:val="Hyperlink"/>
    <w:uiPriority w:val="99"/>
    <w:unhideWhenUsed/>
    <w:qFormat/>
    <w:rPr>
      <w:color w:val="0563C1"/>
      <w:u w:val="single"/>
    </w:rPr>
  </w:style>
  <w:style w:type="character" w:styleId="af7">
    <w:name w:val="annotation reference"/>
    <w:unhideWhenUsed/>
    <w:qFormat/>
    <w:rPr>
      <w:sz w:val="21"/>
      <w:szCs w:val="21"/>
    </w:rPr>
  </w:style>
  <w:style w:type="character" w:customStyle="1" w:styleId="1Char">
    <w:name w:val="标题 1 Char"/>
    <w:basedOn w:val="a2"/>
    <w:qFormat/>
    <w:rPr>
      <w:rFonts w:ascii="Times New Roman" w:eastAsia="宋体" w:hAnsi="Times New Roman" w:cs="Times New Roman"/>
      <w:b/>
      <w:bCs/>
      <w:kern w:val="44"/>
      <w:sz w:val="44"/>
      <w:szCs w:val="44"/>
    </w:rPr>
  </w:style>
  <w:style w:type="character" w:customStyle="1" w:styleId="2Char2">
    <w:name w:val="标题 2 Char"/>
    <w:basedOn w:val="a2"/>
    <w:qFormat/>
    <w:rPr>
      <w:rFonts w:asciiTheme="majorHAnsi" w:eastAsiaTheme="majorEastAsia" w:hAnsiTheme="majorHAnsi" w:cstheme="majorBidi"/>
      <w:b/>
      <w:bCs/>
      <w:sz w:val="32"/>
      <w:szCs w:val="32"/>
    </w:rPr>
  </w:style>
  <w:style w:type="character" w:customStyle="1" w:styleId="3Char0">
    <w:name w:val="标题 3 Char"/>
    <w:basedOn w:val="a2"/>
    <w:qFormat/>
    <w:rPr>
      <w:rFonts w:ascii="Times New Roman" w:eastAsia="宋体" w:hAnsi="Times New Roman" w:cs="Times New Roman"/>
      <w:b/>
      <w:bCs/>
      <w:sz w:val="32"/>
      <w:szCs w:val="32"/>
    </w:rPr>
  </w:style>
  <w:style w:type="character" w:customStyle="1" w:styleId="4Char">
    <w:name w:val="标题 4 Char"/>
    <w:basedOn w:val="a2"/>
    <w:qFormat/>
    <w:rPr>
      <w:rFonts w:asciiTheme="majorHAnsi" w:eastAsiaTheme="majorEastAsia" w:hAnsiTheme="majorHAnsi" w:cstheme="majorBidi"/>
      <w:b/>
      <w:bCs/>
      <w:sz w:val="28"/>
      <w:szCs w:val="28"/>
    </w:rPr>
  </w:style>
  <w:style w:type="character" w:customStyle="1" w:styleId="5Char">
    <w:name w:val="标题 5 Char"/>
    <w:basedOn w:val="a2"/>
    <w:qFormat/>
    <w:rPr>
      <w:rFonts w:ascii="Times New Roman" w:eastAsia="宋体" w:hAnsi="Times New Roman" w:cs="Times New Roman"/>
      <w:b/>
      <w:bCs/>
      <w:sz w:val="28"/>
      <w:szCs w:val="28"/>
    </w:rPr>
  </w:style>
  <w:style w:type="character" w:customStyle="1" w:styleId="6Char">
    <w:name w:val="标题 6 Char"/>
    <w:basedOn w:val="a2"/>
    <w:qFormat/>
    <w:rPr>
      <w:rFonts w:asciiTheme="majorHAnsi" w:eastAsiaTheme="majorEastAsia" w:hAnsiTheme="majorHAnsi" w:cstheme="majorBidi"/>
      <w:b/>
      <w:bCs/>
      <w:sz w:val="24"/>
      <w:szCs w:val="24"/>
    </w:rPr>
  </w:style>
  <w:style w:type="character" w:customStyle="1" w:styleId="7Char">
    <w:name w:val="标题 7 Char"/>
    <w:basedOn w:val="a2"/>
    <w:qFormat/>
    <w:rPr>
      <w:rFonts w:ascii="Times New Roman" w:eastAsia="宋体" w:hAnsi="Times New Roman" w:cs="Times New Roman"/>
      <w:b/>
      <w:bCs/>
      <w:sz w:val="24"/>
      <w:szCs w:val="24"/>
    </w:rPr>
  </w:style>
  <w:style w:type="character" w:customStyle="1" w:styleId="8Char">
    <w:name w:val="标题 8 Char"/>
    <w:basedOn w:val="a2"/>
    <w:qFormat/>
    <w:rPr>
      <w:rFonts w:asciiTheme="majorHAnsi" w:eastAsiaTheme="majorEastAsia" w:hAnsiTheme="majorHAnsi" w:cstheme="majorBidi"/>
      <w:sz w:val="24"/>
      <w:szCs w:val="24"/>
    </w:rPr>
  </w:style>
  <w:style w:type="character" w:customStyle="1" w:styleId="9Char">
    <w:name w:val="标题 9 Char"/>
    <w:basedOn w:val="a2"/>
    <w:qFormat/>
    <w:rPr>
      <w:rFonts w:asciiTheme="majorHAnsi" w:eastAsiaTheme="majorEastAsia" w:hAnsiTheme="majorHAnsi" w:cstheme="majorBidi"/>
      <w:szCs w:val="21"/>
    </w:rPr>
  </w:style>
  <w:style w:type="character" w:customStyle="1" w:styleId="Char">
    <w:name w:val="副标题 Char"/>
    <w:basedOn w:val="a2"/>
    <w:link w:val="a0"/>
    <w:uiPriority w:val="11"/>
    <w:qFormat/>
    <w:rPr>
      <w:rFonts w:ascii="Cambria" w:eastAsia="宋体" w:hAnsi="Cambria" w:cs="Times New Roman"/>
      <w:b/>
      <w:bCs/>
      <w:kern w:val="28"/>
      <w:sz w:val="32"/>
      <w:szCs w:val="32"/>
    </w:rPr>
  </w:style>
  <w:style w:type="character" w:customStyle="1" w:styleId="1Char1">
    <w:name w:val="标题 1 Char1"/>
    <w:link w:val="1"/>
    <w:uiPriority w:val="9"/>
    <w:qFormat/>
    <w:rPr>
      <w:rFonts w:ascii="黑体" w:eastAsia="宋体" w:hAnsi="黑体" w:cs="Times New Roman"/>
      <w:b/>
      <w:caps/>
      <w:kern w:val="44"/>
      <w:sz w:val="36"/>
      <w:szCs w:val="36"/>
    </w:rPr>
  </w:style>
  <w:style w:type="character" w:customStyle="1" w:styleId="2Char1">
    <w:name w:val="标题 2 Char1"/>
    <w:link w:val="21"/>
    <w:qFormat/>
    <w:rPr>
      <w:rFonts w:ascii="Arial" w:eastAsia="宋体" w:hAnsi="Arial" w:cs="Times New Roman"/>
      <w:b/>
      <w:bCs/>
      <w:sz w:val="32"/>
      <w:szCs w:val="30"/>
    </w:rPr>
  </w:style>
  <w:style w:type="character" w:customStyle="1" w:styleId="3Char1">
    <w:name w:val="标题 3 Char1"/>
    <w:link w:val="3"/>
    <w:qFormat/>
    <w:rPr>
      <w:rFonts w:ascii="黑体" w:eastAsia="宋体" w:hAnsi="黑体" w:cs="Times New Roman"/>
      <w:b/>
      <w:kern w:val="0"/>
      <w:sz w:val="32"/>
      <w:szCs w:val="20"/>
    </w:rPr>
  </w:style>
  <w:style w:type="character" w:customStyle="1" w:styleId="4Char1">
    <w:name w:val="标题 4 Char1"/>
    <w:link w:val="40"/>
    <w:qFormat/>
    <w:rPr>
      <w:rFonts w:ascii="黑体" w:eastAsia="宋体" w:hAnsi="黑体" w:cs="Times New Roman"/>
      <w:b/>
      <w:color w:val="000000"/>
      <w:kern w:val="0"/>
      <w:sz w:val="28"/>
      <w:szCs w:val="24"/>
    </w:rPr>
  </w:style>
  <w:style w:type="character" w:customStyle="1" w:styleId="Char0">
    <w:name w:val="正文缩进 Char"/>
    <w:link w:val="a1"/>
    <w:qFormat/>
    <w:locked/>
    <w:rPr>
      <w:rFonts w:ascii="Times New Roman" w:eastAsia="宋体" w:hAnsi="Times New Roman" w:cs="Times New Roman"/>
      <w:szCs w:val="24"/>
    </w:rPr>
  </w:style>
  <w:style w:type="character" w:customStyle="1" w:styleId="5Char1">
    <w:name w:val="标题 5 Char1"/>
    <w:link w:val="5"/>
    <w:qFormat/>
    <w:rPr>
      <w:rFonts w:ascii="黑体" w:eastAsia="宋体" w:hAnsi="黑体" w:cs="Times New Roman"/>
      <w:b/>
      <w:kern w:val="0"/>
      <w:sz w:val="28"/>
      <w:szCs w:val="24"/>
    </w:rPr>
  </w:style>
  <w:style w:type="character" w:customStyle="1" w:styleId="6Char1">
    <w:name w:val="标题 6 Char1"/>
    <w:link w:val="6"/>
    <w:qFormat/>
    <w:rPr>
      <w:rFonts w:ascii="Arial" w:eastAsia="楷体" w:hAnsi="Arial" w:cs="Times New Roman"/>
      <w:kern w:val="0"/>
      <w:sz w:val="20"/>
      <w:szCs w:val="20"/>
      <w:u w:val="single"/>
    </w:rPr>
  </w:style>
  <w:style w:type="character" w:customStyle="1" w:styleId="7Char1">
    <w:name w:val="标题 7 Char1"/>
    <w:link w:val="7"/>
    <w:qFormat/>
    <w:locked/>
    <w:rPr>
      <w:rFonts w:ascii="Times New Roman" w:eastAsia="宋体" w:hAnsi="Times New Roman" w:cs="Times New Roman"/>
      <w:b/>
      <w:bCs/>
      <w:sz w:val="24"/>
      <w:szCs w:val="24"/>
    </w:rPr>
  </w:style>
  <w:style w:type="character" w:customStyle="1" w:styleId="8Char1">
    <w:name w:val="标题 8 Char1"/>
    <w:link w:val="8"/>
    <w:qFormat/>
    <w:locked/>
    <w:rPr>
      <w:rFonts w:ascii="Arial" w:eastAsia="黑体" w:hAnsi="Arial" w:cs="Times New Roman"/>
      <w:sz w:val="24"/>
      <w:szCs w:val="24"/>
    </w:rPr>
  </w:style>
  <w:style w:type="character" w:customStyle="1" w:styleId="9Char1">
    <w:name w:val="标题 9 Char1"/>
    <w:link w:val="9"/>
    <w:qFormat/>
    <w:locked/>
    <w:rPr>
      <w:rFonts w:ascii="Arial" w:eastAsia="黑体" w:hAnsi="Arial" w:cs="Times New Roman"/>
      <w:sz w:val="24"/>
      <w:szCs w:val="21"/>
    </w:rPr>
  </w:style>
  <w:style w:type="character" w:customStyle="1" w:styleId="Char1">
    <w:name w:val="题注 Char"/>
    <w:link w:val="a5"/>
    <w:qFormat/>
    <w:locked/>
    <w:rPr>
      <w:rFonts w:ascii="Calibri Light" w:eastAsia="宋体" w:hAnsi="Calibri Light" w:cs="Times New Roman"/>
      <w:sz w:val="28"/>
      <w:szCs w:val="20"/>
    </w:rPr>
  </w:style>
  <w:style w:type="character" w:customStyle="1" w:styleId="Char4">
    <w:name w:val="文档结构图 Char"/>
    <w:basedOn w:val="a2"/>
    <w:semiHidden/>
    <w:qFormat/>
    <w:rPr>
      <w:rFonts w:ascii="宋体" w:eastAsia="宋体" w:hAnsi="Times New Roman" w:cs="Times New Roman"/>
      <w:sz w:val="18"/>
      <w:szCs w:val="18"/>
    </w:rPr>
  </w:style>
  <w:style w:type="character" w:customStyle="1" w:styleId="Char10">
    <w:name w:val="文档结构图 Char1"/>
    <w:link w:val="a6"/>
    <w:qFormat/>
    <w:rPr>
      <w:rFonts w:ascii="宋体" w:eastAsia="宋体" w:hAnsi="Times New Roman" w:cs="Times New Roman"/>
      <w:sz w:val="18"/>
      <w:szCs w:val="18"/>
    </w:rPr>
  </w:style>
  <w:style w:type="character" w:customStyle="1" w:styleId="Char5">
    <w:name w:val="批注文字 Char"/>
    <w:basedOn w:val="a2"/>
    <w:qFormat/>
    <w:rPr>
      <w:rFonts w:ascii="Times New Roman" w:eastAsia="宋体" w:hAnsi="Times New Roman" w:cs="Times New Roman"/>
      <w:szCs w:val="24"/>
    </w:rPr>
  </w:style>
  <w:style w:type="character" w:customStyle="1" w:styleId="Char11">
    <w:name w:val="批注文字 Char1"/>
    <w:link w:val="a7"/>
    <w:qFormat/>
    <w:rPr>
      <w:rFonts w:ascii="Times New Roman" w:eastAsia="宋体" w:hAnsi="Times New Roman" w:cs="Times New Roman"/>
      <w:sz w:val="24"/>
      <w:szCs w:val="24"/>
    </w:rPr>
  </w:style>
  <w:style w:type="character" w:customStyle="1" w:styleId="Char6">
    <w:name w:val="正文文本 Char"/>
    <w:basedOn w:val="a2"/>
    <w:qFormat/>
    <w:rPr>
      <w:rFonts w:ascii="Times New Roman" w:eastAsia="宋体" w:hAnsi="Times New Roman" w:cs="Times New Roman"/>
      <w:szCs w:val="24"/>
    </w:rPr>
  </w:style>
  <w:style w:type="character" w:customStyle="1" w:styleId="Char12">
    <w:name w:val="正文文本 Char1"/>
    <w:link w:val="a8"/>
    <w:qFormat/>
    <w:locked/>
    <w:rPr>
      <w:rFonts w:ascii="Times New Roman" w:eastAsia="宋体" w:hAnsi="Times New Roman" w:cs="Times New Roman"/>
      <w:kern w:val="0"/>
      <w:sz w:val="24"/>
      <w:szCs w:val="24"/>
    </w:rPr>
  </w:style>
  <w:style w:type="character" w:customStyle="1" w:styleId="Char7">
    <w:name w:val="正文文本缩进 Char"/>
    <w:basedOn w:val="a2"/>
    <w:qFormat/>
    <w:rPr>
      <w:rFonts w:ascii="Times New Roman" w:eastAsia="宋体" w:hAnsi="Times New Roman" w:cs="Times New Roman"/>
      <w:szCs w:val="24"/>
    </w:rPr>
  </w:style>
  <w:style w:type="character" w:customStyle="1" w:styleId="Char13">
    <w:name w:val="正文文本缩进 Char1"/>
    <w:link w:val="a9"/>
    <w:qFormat/>
    <w:locked/>
    <w:rPr>
      <w:rFonts w:ascii="Times New Roman" w:eastAsia="宋体" w:hAnsi="Times New Roman" w:cs="Times New Roman"/>
      <w:kern w:val="0"/>
      <w:sz w:val="24"/>
      <w:szCs w:val="24"/>
    </w:rPr>
  </w:style>
  <w:style w:type="paragraph" w:customStyle="1" w:styleId="12">
    <w:name w:val="1"/>
    <w:basedOn w:val="a"/>
    <w:next w:val="a"/>
    <w:link w:val="af8"/>
    <w:uiPriority w:val="34"/>
    <w:unhideWhenUsed/>
    <w:qFormat/>
    <w:pPr>
      <w:ind w:leftChars="1600" w:left="3360"/>
    </w:pPr>
    <w:rPr>
      <w:rFonts w:ascii="Calibri" w:eastAsiaTheme="minorEastAsia" w:hAnsi="Calibri" w:cstheme="minorBidi"/>
      <w:szCs w:val="22"/>
    </w:rPr>
  </w:style>
  <w:style w:type="character" w:customStyle="1" w:styleId="Char8">
    <w:name w:val="批注框文本 Char"/>
    <w:basedOn w:val="a2"/>
    <w:semiHidden/>
    <w:qFormat/>
    <w:rPr>
      <w:rFonts w:ascii="Times New Roman" w:eastAsia="宋体" w:hAnsi="Times New Roman" w:cs="Times New Roman"/>
      <w:sz w:val="18"/>
      <w:szCs w:val="18"/>
    </w:rPr>
  </w:style>
  <w:style w:type="character" w:customStyle="1" w:styleId="Char14">
    <w:name w:val="批注框文本 Char1"/>
    <w:link w:val="ab"/>
    <w:qFormat/>
    <w:rPr>
      <w:rFonts w:ascii="Times New Roman" w:eastAsia="宋体" w:hAnsi="Times New Roman" w:cs="Times New Roman"/>
      <w:sz w:val="18"/>
      <w:szCs w:val="18"/>
    </w:rPr>
  </w:style>
  <w:style w:type="character" w:customStyle="1" w:styleId="Char9">
    <w:name w:val="页脚 Char"/>
    <w:basedOn w:val="a2"/>
    <w:uiPriority w:val="99"/>
    <w:qFormat/>
    <w:rPr>
      <w:rFonts w:ascii="Times New Roman" w:eastAsia="宋体" w:hAnsi="Times New Roman" w:cs="Times New Roman"/>
      <w:sz w:val="18"/>
      <w:szCs w:val="18"/>
    </w:rPr>
  </w:style>
  <w:style w:type="character" w:customStyle="1" w:styleId="Char15">
    <w:name w:val="页脚 Char1"/>
    <w:link w:val="ac"/>
    <w:uiPriority w:val="99"/>
    <w:qFormat/>
    <w:rPr>
      <w:rFonts w:ascii="Times New Roman" w:eastAsia="宋体" w:hAnsi="Times New Roman" w:cs="Times New Roman"/>
      <w:sz w:val="18"/>
      <w:szCs w:val="18"/>
    </w:rPr>
  </w:style>
  <w:style w:type="character" w:customStyle="1" w:styleId="Chara">
    <w:name w:val="页眉 Char"/>
    <w:basedOn w:val="a2"/>
    <w:uiPriority w:val="99"/>
    <w:semiHidden/>
    <w:qFormat/>
    <w:rPr>
      <w:rFonts w:ascii="Times New Roman" w:eastAsia="宋体" w:hAnsi="Times New Roman" w:cs="Times New Roman"/>
      <w:sz w:val="18"/>
      <w:szCs w:val="18"/>
    </w:rPr>
  </w:style>
  <w:style w:type="character" w:customStyle="1" w:styleId="Char16">
    <w:name w:val="页眉 Char1"/>
    <w:link w:val="ad"/>
    <w:qFormat/>
    <w:rPr>
      <w:rFonts w:ascii="Times New Roman" w:eastAsia="宋体" w:hAnsi="Times New Roman" w:cs="Times New Roman"/>
      <w:sz w:val="18"/>
      <w:szCs w:val="18"/>
    </w:rPr>
  </w:style>
  <w:style w:type="character" w:customStyle="1" w:styleId="Charb">
    <w:name w:val="批注主题 Char"/>
    <w:basedOn w:val="Char5"/>
    <w:semiHidden/>
    <w:qFormat/>
    <w:rPr>
      <w:rFonts w:ascii="Times New Roman" w:eastAsia="宋体" w:hAnsi="Times New Roman" w:cs="Times New Roman"/>
      <w:b/>
      <w:bCs/>
      <w:szCs w:val="24"/>
    </w:rPr>
  </w:style>
  <w:style w:type="character" w:customStyle="1" w:styleId="Char17">
    <w:name w:val="批注主题 Char1"/>
    <w:link w:val="af0"/>
    <w:qFormat/>
    <w:locked/>
    <w:rPr>
      <w:rFonts w:ascii="Times New Roman" w:eastAsia="宋体" w:hAnsi="Times New Roman" w:cs="Times New Roman"/>
      <w:b/>
      <w:bCs/>
      <w:kern w:val="0"/>
      <w:sz w:val="24"/>
      <w:szCs w:val="24"/>
    </w:rPr>
  </w:style>
  <w:style w:type="character" w:customStyle="1" w:styleId="26">
    <w:name w:val="正文文本首行缩进 2 字符"/>
    <w:uiPriority w:val="99"/>
    <w:qFormat/>
    <w:rPr>
      <w:kern w:val="2"/>
      <w:sz w:val="24"/>
      <w:szCs w:val="24"/>
    </w:rPr>
  </w:style>
  <w:style w:type="character" w:customStyle="1" w:styleId="af8">
    <w:name w:val="列表段落 字符"/>
    <w:link w:val="12"/>
    <w:uiPriority w:val="34"/>
    <w:qFormat/>
    <w:locked/>
    <w:rPr>
      <w:rFonts w:ascii="Calibri" w:hAnsi="Calibri"/>
    </w:rPr>
  </w:style>
  <w:style w:type="character" w:customStyle="1" w:styleId="70">
    <w:name w:val="标题 7 字符"/>
    <w:uiPriority w:val="9"/>
    <w:semiHidden/>
    <w:qFormat/>
    <w:rPr>
      <w:b/>
      <w:bCs/>
      <w:kern w:val="2"/>
      <w:sz w:val="24"/>
      <w:szCs w:val="24"/>
    </w:rPr>
  </w:style>
  <w:style w:type="character" w:customStyle="1" w:styleId="80">
    <w:name w:val="标题 8 字符"/>
    <w:uiPriority w:val="9"/>
    <w:semiHidden/>
    <w:qFormat/>
    <w:rPr>
      <w:rFonts w:ascii="等线 Light" w:eastAsia="等线 Light" w:hAnsi="等线 Light" w:cs="Times New Roman"/>
      <w:kern w:val="2"/>
      <w:sz w:val="24"/>
      <w:szCs w:val="24"/>
    </w:rPr>
  </w:style>
  <w:style w:type="character" w:customStyle="1" w:styleId="90">
    <w:name w:val="标题 9 字符"/>
    <w:uiPriority w:val="9"/>
    <w:semiHidden/>
    <w:qFormat/>
    <w:rPr>
      <w:rFonts w:ascii="等线 Light" w:eastAsia="等线 Light" w:hAnsi="等线 Light" w:cs="Times New Roman"/>
      <w:kern w:val="2"/>
      <w:sz w:val="21"/>
      <w:szCs w:val="21"/>
    </w:rPr>
  </w:style>
  <w:style w:type="character" w:customStyle="1" w:styleId="110">
    <w:name w:val="标题 1 字符1"/>
    <w:uiPriority w:val="9"/>
    <w:qFormat/>
    <w:locked/>
    <w:rPr>
      <w:rFonts w:ascii="黑体" w:eastAsia="黑体" w:hAnsi="黑体"/>
      <w:b/>
      <w:kern w:val="2"/>
      <w:sz w:val="36"/>
      <w:szCs w:val="36"/>
    </w:rPr>
  </w:style>
  <w:style w:type="character" w:customStyle="1" w:styleId="210">
    <w:name w:val="标题 2 字符1"/>
    <w:uiPriority w:val="9"/>
    <w:semiHidden/>
    <w:qFormat/>
    <w:locked/>
    <w:rPr>
      <w:rFonts w:eastAsia="黑体"/>
      <w:b/>
      <w:bCs/>
      <w:kern w:val="2"/>
      <w:sz w:val="36"/>
      <w:szCs w:val="36"/>
    </w:rPr>
  </w:style>
  <w:style w:type="character" w:customStyle="1" w:styleId="310">
    <w:name w:val="标题 3 字符1"/>
    <w:uiPriority w:val="9"/>
    <w:semiHidden/>
    <w:qFormat/>
    <w:locked/>
    <w:rPr>
      <w:rFonts w:ascii="黑体" w:eastAsia="黑体" w:hAnsi="黑体"/>
      <w:b/>
      <w:bCs/>
      <w:kern w:val="2"/>
      <w:sz w:val="28"/>
      <w:szCs w:val="28"/>
    </w:rPr>
  </w:style>
  <w:style w:type="character" w:customStyle="1" w:styleId="41">
    <w:name w:val="标题 4 字符1"/>
    <w:uiPriority w:val="9"/>
    <w:semiHidden/>
    <w:qFormat/>
    <w:locked/>
    <w:rPr>
      <w:b/>
      <w:bCs/>
      <w:kern w:val="2"/>
      <w:sz w:val="28"/>
      <w:szCs w:val="28"/>
    </w:rPr>
  </w:style>
  <w:style w:type="character" w:customStyle="1" w:styleId="51">
    <w:name w:val="标题 5 字符1"/>
    <w:semiHidden/>
    <w:qFormat/>
    <w:locked/>
    <w:rPr>
      <w:b/>
      <w:bCs/>
      <w:kern w:val="2"/>
      <w:sz w:val="28"/>
      <w:szCs w:val="28"/>
    </w:rPr>
  </w:style>
  <w:style w:type="character" w:customStyle="1" w:styleId="61">
    <w:name w:val="标题 6 字符1"/>
    <w:semiHidden/>
    <w:qFormat/>
    <w:locked/>
    <w:rPr>
      <w:rFonts w:ascii="Arial" w:eastAsia="黑体" w:hAnsi="Arial"/>
      <w:b/>
      <w:bCs/>
      <w:kern w:val="2"/>
      <w:sz w:val="24"/>
      <w:szCs w:val="24"/>
    </w:rPr>
  </w:style>
  <w:style w:type="paragraph" w:customStyle="1" w:styleId="msonormal0">
    <w:name w:val="msonormal"/>
    <w:basedOn w:val="a"/>
    <w:uiPriority w:val="99"/>
    <w:qFormat/>
    <w:pPr>
      <w:widowControl/>
      <w:spacing w:before="100" w:beforeAutospacing="1" w:after="100" w:afterAutospacing="1"/>
      <w:jc w:val="left"/>
    </w:pPr>
    <w:rPr>
      <w:rFonts w:ascii="宋体" w:hAnsi="宋体" w:cs="宋体"/>
      <w:kern w:val="0"/>
      <w:sz w:val="24"/>
    </w:rPr>
  </w:style>
  <w:style w:type="character" w:customStyle="1" w:styleId="af9">
    <w:name w:val="正文文本 字符"/>
    <w:uiPriority w:val="99"/>
    <w:qFormat/>
    <w:rPr>
      <w:kern w:val="2"/>
      <w:sz w:val="21"/>
      <w:szCs w:val="24"/>
    </w:rPr>
  </w:style>
  <w:style w:type="character" w:customStyle="1" w:styleId="afa">
    <w:name w:val="正文文本缩进 字符"/>
    <w:uiPriority w:val="99"/>
    <w:qFormat/>
    <w:rPr>
      <w:kern w:val="2"/>
      <w:sz w:val="21"/>
      <w:szCs w:val="24"/>
    </w:rPr>
  </w:style>
  <w:style w:type="character" w:customStyle="1" w:styleId="afb">
    <w:name w:val="批注主题 字符"/>
    <w:uiPriority w:val="99"/>
    <w:qFormat/>
    <w:rPr>
      <w:b/>
      <w:bCs/>
      <w:kern w:val="2"/>
      <w:sz w:val="24"/>
      <w:szCs w:val="24"/>
    </w:rPr>
  </w:style>
  <w:style w:type="paragraph" w:customStyle="1" w:styleId="afc">
    <w:name w:val="_正文"/>
    <w:basedOn w:val="a"/>
    <w:qFormat/>
    <w:pPr>
      <w:snapToGrid w:val="0"/>
    </w:pPr>
    <w:rPr>
      <w:sz w:val="24"/>
    </w:rPr>
  </w:style>
  <w:style w:type="paragraph" w:customStyle="1" w:styleId="D">
    <w:name w:val="D正文"/>
    <w:basedOn w:val="25"/>
    <w:uiPriority w:val="99"/>
    <w:qFormat/>
    <w:pPr>
      <w:widowControl/>
      <w:spacing w:before="100" w:beforeAutospacing="1" w:after="100" w:afterAutospacing="1"/>
      <w:ind w:leftChars="0" w:left="0"/>
      <w:jc w:val="left"/>
    </w:pPr>
    <w:rPr>
      <w:rFonts w:ascii="Arial" w:hAnsi="Arial"/>
      <w:kern w:val="0"/>
      <w:sz w:val="24"/>
      <w:szCs w:val="20"/>
    </w:rPr>
  </w:style>
  <w:style w:type="paragraph" w:customStyle="1" w:styleId="afd">
    <w:name w:val="_注释"/>
    <w:basedOn w:val="a"/>
    <w:uiPriority w:val="99"/>
    <w:qFormat/>
    <w:pPr>
      <w:snapToGrid w:val="0"/>
      <w:spacing w:beforeLines="15" w:afterLines="15"/>
      <w:ind w:firstLine="480"/>
    </w:pPr>
    <w:rPr>
      <w:rFonts w:ascii="宋体" w:hAnsi="宋体"/>
      <w:i/>
      <w:color w:val="0000FF"/>
      <w:sz w:val="24"/>
    </w:rPr>
  </w:style>
  <w:style w:type="paragraph" w:customStyle="1" w:styleId="27">
    <w:name w:val="表格标题2"/>
    <w:basedOn w:val="a"/>
    <w:uiPriority w:val="99"/>
    <w:qFormat/>
    <w:pPr>
      <w:jc w:val="center"/>
    </w:pPr>
    <w:rPr>
      <w:rFonts w:ascii="Arial" w:hAnsi="Arial"/>
      <w:b/>
      <w:sz w:val="18"/>
      <w:szCs w:val="18"/>
    </w:rPr>
  </w:style>
  <w:style w:type="character" w:customStyle="1" w:styleId="CharChar">
    <w:name w:val="表格正文 Char Char"/>
    <w:link w:val="afe"/>
    <w:qFormat/>
    <w:locked/>
    <w:rPr>
      <w:rFonts w:ascii="Arial" w:hAnsi="Arial" w:cs="Arial"/>
      <w:sz w:val="18"/>
      <w:szCs w:val="18"/>
    </w:rPr>
  </w:style>
  <w:style w:type="paragraph" w:customStyle="1" w:styleId="afe">
    <w:name w:val="表格正文"/>
    <w:basedOn w:val="a"/>
    <w:link w:val="CharChar"/>
    <w:qFormat/>
    <w:rPr>
      <w:rFonts w:ascii="Arial" w:eastAsiaTheme="minorEastAsia" w:hAnsi="Arial" w:cs="Arial"/>
      <w:sz w:val="18"/>
      <w:szCs w:val="18"/>
    </w:rPr>
  </w:style>
  <w:style w:type="paragraph" w:customStyle="1" w:styleId="13">
    <w:name w:val="表格标题1"/>
    <w:basedOn w:val="a"/>
    <w:uiPriority w:val="99"/>
    <w:qFormat/>
    <w:rPr>
      <w:rFonts w:ascii="Arial" w:hAnsi="Arial" w:cs="宋体"/>
      <w:b/>
      <w:bCs/>
      <w:sz w:val="18"/>
      <w:szCs w:val="18"/>
    </w:rPr>
  </w:style>
  <w:style w:type="paragraph" w:customStyle="1" w:styleId="aff">
    <w:name w:val="目录"/>
    <w:basedOn w:val="a"/>
    <w:uiPriority w:val="99"/>
    <w:qFormat/>
    <w:pPr>
      <w:snapToGrid w:val="0"/>
      <w:jc w:val="center"/>
    </w:pPr>
    <w:rPr>
      <w:b/>
      <w:sz w:val="32"/>
    </w:rPr>
  </w:style>
  <w:style w:type="paragraph" w:customStyle="1" w:styleId="14">
    <w:name w:val="列出段落1"/>
    <w:basedOn w:val="a"/>
    <w:uiPriority w:val="34"/>
    <w:qFormat/>
    <w:pPr>
      <w:snapToGrid w:val="0"/>
      <w:ind w:firstLine="420"/>
    </w:pPr>
    <w:rPr>
      <w:sz w:val="24"/>
    </w:rPr>
  </w:style>
  <w:style w:type="character" w:customStyle="1" w:styleId="Charc">
    <w:name w:val="*正文 Char"/>
    <w:link w:val="aff0"/>
    <w:qFormat/>
    <w:locked/>
    <w:rPr>
      <w:rFonts w:ascii="宋体" w:hAnsi="宋体"/>
      <w:sz w:val="24"/>
    </w:rPr>
  </w:style>
  <w:style w:type="paragraph" w:customStyle="1" w:styleId="aff0">
    <w:name w:val="*正文"/>
    <w:basedOn w:val="a"/>
    <w:link w:val="Charc"/>
    <w:qFormat/>
    <w:pPr>
      <w:widowControl/>
      <w:ind w:firstLine="480"/>
      <w:jc w:val="left"/>
    </w:pPr>
    <w:rPr>
      <w:rFonts w:ascii="宋体" w:eastAsiaTheme="minorEastAsia" w:hAnsi="宋体" w:cstheme="minorBidi"/>
      <w:sz w:val="24"/>
      <w:szCs w:val="22"/>
    </w:rPr>
  </w:style>
  <w:style w:type="paragraph" w:customStyle="1" w:styleId="28">
    <w:name w:val="正文字缩2字"/>
    <w:basedOn w:val="a"/>
    <w:uiPriority w:val="99"/>
    <w:qFormat/>
    <w:pPr>
      <w:spacing w:before="60" w:after="60"/>
      <w:ind w:leftChars="200" w:left="200"/>
    </w:pPr>
    <w:rPr>
      <w:sz w:val="24"/>
    </w:rPr>
  </w:style>
  <w:style w:type="paragraph" w:customStyle="1" w:styleId="s">
    <w:name w:val="正文s"/>
    <w:basedOn w:val="a8"/>
    <w:uiPriority w:val="99"/>
    <w:qFormat/>
    <w:pPr>
      <w:snapToGrid/>
      <w:spacing w:after="0"/>
      <w:ind w:firstLine="480"/>
    </w:pPr>
    <w:rPr>
      <w:rFonts w:ascii="宋体" w:hAnsi="宋体"/>
    </w:rPr>
  </w:style>
  <w:style w:type="paragraph" w:customStyle="1" w:styleId="15">
    <w:name w:val="正文1"/>
    <w:basedOn w:val="a"/>
    <w:uiPriority w:val="99"/>
    <w:qFormat/>
    <w:pPr>
      <w:spacing w:before="60" w:after="60"/>
      <w:ind w:leftChars="100" w:left="384" w:hanging="284"/>
      <w:outlineLvl w:val="6"/>
    </w:pPr>
    <w:rPr>
      <w:sz w:val="24"/>
    </w:rPr>
  </w:style>
  <w:style w:type="paragraph" w:customStyle="1" w:styleId="29">
    <w:name w:val="正文2"/>
    <w:basedOn w:val="a"/>
    <w:uiPriority w:val="99"/>
    <w:qFormat/>
    <w:pPr>
      <w:spacing w:before="60" w:after="60"/>
      <w:ind w:leftChars="200" w:left="597" w:hanging="397"/>
      <w:outlineLvl w:val="7"/>
    </w:pPr>
    <w:rPr>
      <w:sz w:val="24"/>
    </w:rPr>
  </w:style>
  <w:style w:type="paragraph" w:customStyle="1" w:styleId="32">
    <w:name w:val="正文3"/>
    <w:basedOn w:val="a"/>
    <w:uiPriority w:val="99"/>
    <w:qFormat/>
    <w:pPr>
      <w:spacing w:before="60" w:after="60"/>
      <w:ind w:leftChars="300" w:left="697" w:hanging="397"/>
      <w:outlineLvl w:val="8"/>
    </w:pPr>
    <w:rPr>
      <w:sz w:val="24"/>
      <w:szCs w:val="21"/>
    </w:rPr>
  </w:style>
  <w:style w:type="character" w:customStyle="1" w:styleId="16">
    <w:name w:val="页眉 字符1"/>
    <w:uiPriority w:val="99"/>
    <w:semiHidden/>
    <w:qFormat/>
    <w:locked/>
    <w:rPr>
      <w:rFonts w:ascii="Calibri" w:hAnsi="Calibri"/>
      <w:sz w:val="18"/>
      <w:szCs w:val="18"/>
    </w:rPr>
  </w:style>
  <w:style w:type="character" w:customStyle="1" w:styleId="17">
    <w:name w:val="页脚 字符1"/>
    <w:uiPriority w:val="99"/>
    <w:semiHidden/>
    <w:qFormat/>
    <w:locked/>
    <w:rPr>
      <w:rFonts w:ascii="Calibri" w:hAnsi="Calibri"/>
      <w:sz w:val="18"/>
      <w:szCs w:val="18"/>
    </w:rPr>
  </w:style>
  <w:style w:type="character" w:customStyle="1" w:styleId="18">
    <w:name w:val="批注框文本 字符1"/>
    <w:uiPriority w:val="99"/>
    <w:semiHidden/>
    <w:qFormat/>
    <w:locked/>
    <w:rPr>
      <w:sz w:val="18"/>
      <w:szCs w:val="18"/>
    </w:rPr>
  </w:style>
  <w:style w:type="character" w:customStyle="1" w:styleId="2Char3">
    <w:name w:val="正文首行缩进 2 Char"/>
    <w:uiPriority w:val="99"/>
    <w:semiHidden/>
    <w:qFormat/>
    <w:rPr>
      <w:rFonts w:ascii="Times New Roman" w:eastAsia="宋体" w:hAnsi="Times New Roman" w:cs="Times New Roman" w:hint="default"/>
      <w:sz w:val="24"/>
      <w:szCs w:val="24"/>
    </w:rPr>
  </w:style>
  <w:style w:type="character" w:customStyle="1" w:styleId="19">
    <w:name w:val="文档结构图 字符1"/>
    <w:uiPriority w:val="99"/>
    <w:semiHidden/>
    <w:qFormat/>
    <w:locked/>
    <w:rPr>
      <w:rFonts w:ascii="宋体"/>
      <w:sz w:val="18"/>
      <w:szCs w:val="18"/>
    </w:rPr>
  </w:style>
  <w:style w:type="character" w:customStyle="1" w:styleId="Chard">
    <w:name w:val="列出段落 Char"/>
    <w:uiPriority w:val="34"/>
    <w:qFormat/>
    <w:locked/>
    <w:rPr>
      <w:kern w:val="2"/>
      <w:sz w:val="24"/>
      <w:szCs w:val="22"/>
    </w:rPr>
  </w:style>
  <w:style w:type="paragraph" w:customStyle="1" w:styleId="TOC1">
    <w:name w:val="TOC 标题1"/>
    <w:basedOn w:val="1"/>
    <w:next w:val="a"/>
    <w:uiPriority w:val="39"/>
    <w:qFormat/>
    <w:pPr>
      <w:keepNext/>
      <w:keepLines/>
      <w:tabs>
        <w:tab w:val="clear" w:pos="0"/>
        <w:tab w:val="clear" w:pos="8100"/>
      </w:tabs>
      <w:overflowPunct/>
      <w:autoSpaceDE/>
      <w:autoSpaceDN/>
      <w:adjustRightInd/>
      <w:spacing w:before="240" w:line="259" w:lineRule="auto"/>
      <w:textAlignment w:val="auto"/>
      <w:outlineLvl w:val="9"/>
    </w:pPr>
    <w:rPr>
      <w:rFonts w:ascii="等线 Light" w:eastAsia="等线 Light" w:hAnsi="等线 Light"/>
      <w:b w:val="0"/>
      <w:color w:val="2F5496"/>
      <w:sz w:val="32"/>
      <w:szCs w:val="32"/>
    </w:rPr>
  </w:style>
  <w:style w:type="paragraph" w:customStyle="1" w:styleId="Chare">
    <w:name w:val="一级节标题 Char"/>
    <w:next w:val="a"/>
    <w:link w:val="CharChar0"/>
    <w:qFormat/>
    <w:pPr>
      <w:tabs>
        <w:tab w:val="left" w:pos="1135"/>
      </w:tabs>
      <w:spacing w:before="360" w:after="360"/>
      <w:ind w:left="1135" w:hanging="567"/>
      <w:jc w:val="both"/>
      <w:outlineLvl w:val="1"/>
    </w:pPr>
    <w:rPr>
      <w:rFonts w:ascii="Arial" w:eastAsia="黑体" w:hAnsi="Arial" w:cs="Arial"/>
      <w:b/>
      <w:sz w:val="30"/>
    </w:rPr>
  </w:style>
  <w:style w:type="paragraph" w:customStyle="1" w:styleId="aff1">
    <w:name w:val="中文摘要标题"/>
    <w:next w:val="a"/>
    <w:qFormat/>
    <w:pPr>
      <w:spacing w:beforeLines="100" w:before="100" w:line="400" w:lineRule="exact"/>
      <w:jc w:val="center"/>
    </w:pPr>
    <w:rPr>
      <w:rFonts w:eastAsia="黑体"/>
      <w:sz w:val="30"/>
    </w:rPr>
  </w:style>
  <w:style w:type="character" w:customStyle="1" w:styleId="Char3">
    <w:name w:val="标题 Char"/>
    <w:basedOn w:val="a2"/>
    <w:link w:val="af"/>
    <w:qFormat/>
    <w:rPr>
      <w:rFonts w:ascii="Arial" w:eastAsia="宋体" w:hAnsi="Arial" w:cs="Times New Roman"/>
      <w:b/>
      <w:kern w:val="28"/>
      <w:sz w:val="64"/>
      <w:szCs w:val="20"/>
    </w:rPr>
  </w:style>
  <w:style w:type="character" w:customStyle="1" w:styleId="aff2">
    <w:name w:val="标题 字符"/>
    <w:qFormat/>
    <w:rPr>
      <w:rFonts w:ascii="等线 Light" w:hAnsi="等线 Light" w:cs="Times New Roman"/>
      <w:b/>
      <w:bCs/>
      <w:kern w:val="2"/>
      <w:sz w:val="32"/>
      <w:szCs w:val="32"/>
    </w:rPr>
  </w:style>
  <w:style w:type="paragraph" w:customStyle="1" w:styleId="aff3">
    <w:name w:val="大标题"/>
    <w:next w:val="a"/>
    <w:qFormat/>
    <w:pPr>
      <w:keepNext/>
      <w:pageBreakBefore/>
      <w:spacing w:before="360" w:after="360" w:line="360" w:lineRule="auto"/>
      <w:jc w:val="center"/>
      <w:outlineLvl w:val="0"/>
    </w:pPr>
    <w:rPr>
      <w:rFonts w:ascii="宋体" w:hAnsi="宋体"/>
      <w:b/>
      <w:sz w:val="36"/>
      <w:szCs w:val="36"/>
    </w:rPr>
  </w:style>
  <w:style w:type="paragraph" w:customStyle="1" w:styleId="aff4">
    <w:name w:val="二级节标题"/>
    <w:next w:val="a"/>
    <w:qFormat/>
    <w:pPr>
      <w:tabs>
        <w:tab w:val="left" w:pos="600"/>
        <w:tab w:val="left" w:pos="851"/>
      </w:tabs>
      <w:spacing w:before="240" w:after="240" w:line="400" w:lineRule="exact"/>
      <w:ind w:left="709" w:hanging="709"/>
      <w:outlineLvl w:val="2"/>
    </w:pPr>
    <w:rPr>
      <w:rFonts w:ascii="Arial" w:eastAsia="黑体" w:hAnsi="Arial"/>
      <w:b/>
      <w:sz w:val="30"/>
      <w:szCs w:val="30"/>
    </w:rPr>
  </w:style>
  <w:style w:type="paragraph" w:customStyle="1" w:styleId="aff5">
    <w:name w:val="三级节标题"/>
    <w:next w:val="a"/>
    <w:qFormat/>
    <w:pPr>
      <w:tabs>
        <w:tab w:val="left" w:pos="1134"/>
      </w:tabs>
      <w:spacing w:before="120" w:after="120" w:line="400" w:lineRule="exact"/>
      <w:ind w:left="738" w:hanging="738"/>
      <w:outlineLvl w:val="3"/>
    </w:pPr>
    <w:rPr>
      <w:rFonts w:ascii="Arial" w:eastAsia="黑体" w:hAnsi="Arial"/>
      <w:b/>
      <w:sz w:val="28"/>
      <w:szCs w:val="28"/>
    </w:rPr>
  </w:style>
  <w:style w:type="paragraph" w:customStyle="1" w:styleId="aff6">
    <w:name w:val="表题与图题"/>
    <w:next w:val="a"/>
    <w:qFormat/>
    <w:pPr>
      <w:spacing w:line="400" w:lineRule="exact"/>
    </w:pPr>
    <w:rPr>
      <w:sz w:val="22"/>
    </w:rPr>
  </w:style>
  <w:style w:type="paragraph" w:customStyle="1" w:styleId="aff7">
    <w:name w:val="参考文献"/>
    <w:next w:val="a"/>
    <w:qFormat/>
    <w:pPr>
      <w:spacing w:line="400" w:lineRule="exact"/>
    </w:pPr>
    <w:rPr>
      <w:sz w:val="21"/>
    </w:rPr>
  </w:style>
  <w:style w:type="paragraph" w:customStyle="1" w:styleId="CharChar1">
    <w:name w:val="正文标题 Char Char"/>
    <w:basedOn w:val="a"/>
    <w:link w:val="CharCharChar"/>
    <w:qFormat/>
    <w:pPr>
      <w:ind w:left="704"/>
      <w:outlineLvl w:val="4"/>
    </w:pPr>
    <w:rPr>
      <w:rFonts w:ascii="宋体" w:hAnsi="宋体"/>
    </w:rPr>
  </w:style>
  <w:style w:type="paragraph" w:customStyle="1" w:styleId="2">
    <w:name w:val="正文编号2"/>
    <w:basedOn w:val="a"/>
    <w:qFormat/>
    <w:pPr>
      <w:numPr>
        <w:numId w:val="2"/>
      </w:numPr>
      <w:outlineLvl w:val="6"/>
    </w:pPr>
  </w:style>
  <w:style w:type="paragraph" w:customStyle="1" w:styleId="33">
    <w:name w:val="正文编号3"/>
    <w:basedOn w:val="2"/>
    <w:qFormat/>
    <w:pPr>
      <w:tabs>
        <w:tab w:val="clear" w:pos="1474"/>
        <w:tab w:val="left" w:pos="1928"/>
      </w:tabs>
      <w:ind w:left="1928"/>
    </w:pPr>
  </w:style>
  <w:style w:type="paragraph" w:customStyle="1" w:styleId="aff8">
    <w:name w:val="首页页眉"/>
    <w:basedOn w:val="ad"/>
    <w:qFormat/>
    <w:rPr>
      <w:rFonts w:ascii="Calibri" w:hAnsi="Calibri"/>
    </w:rPr>
  </w:style>
  <w:style w:type="paragraph" w:customStyle="1" w:styleId="aff9">
    <w:name w:val="表正文"/>
    <w:basedOn w:val="a"/>
    <w:next w:val="a1"/>
    <w:qFormat/>
    <w:pPr>
      <w:ind w:firstLine="420"/>
    </w:pPr>
  </w:style>
  <w:style w:type="paragraph" w:customStyle="1" w:styleId="0202">
    <w:name w:val="样式 段前: 0.2 行 段后: 0.2 行"/>
    <w:basedOn w:val="a"/>
    <w:qFormat/>
    <w:pPr>
      <w:snapToGrid w:val="0"/>
    </w:pPr>
    <w:rPr>
      <w:rFonts w:cs="宋体"/>
      <w:szCs w:val="20"/>
    </w:rPr>
  </w:style>
  <w:style w:type="paragraph" w:customStyle="1" w:styleId="1a">
    <w:name w:val="样式 样式 正文编号1 + 蓝色 + 自动设置"/>
    <w:basedOn w:val="a"/>
    <w:qFormat/>
  </w:style>
  <w:style w:type="paragraph" w:customStyle="1" w:styleId="020222">
    <w:name w:val="样式 样式 样式 段前: 0.2 行 段后: 0.2 行 + 首行缩进:  2 字符 + 首行缩进:  2 字符"/>
    <w:basedOn w:val="a"/>
    <w:qFormat/>
    <w:pPr>
      <w:snapToGrid w:val="0"/>
      <w:ind w:firstLine="420"/>
    </w:pPr>
    <w:rPr>
      <w:rFonts w:cs="宋体"/>
      <w:szCs w:val="20"/>
    </w:rPr>
  </w:style>
  <w:style w:type="paragraph" w:customStyle="1" w:styleId="4">
    <w:name w:val="正文4"/>
    <w:basedOn w:val="a"/>
    <w:qFormat/>
    <w:pPr>
      <w:numPr>
        <w:numId w:val="3"/>
      </w:numPr>
      <w:spacing w:beforeLines="20" w:before="60" w:afterLines="20" w:after="60"/>
    </w:pPr>
    <w:rPr>
      <w:sz w:val="24"/>
    </w:rPr>
  </w:style>
  <w:style w:type="paragraph" w:customStyle="1" w:styleId="220">
    <w:name w:val="样式 样式 首行缩进:  2 字符 + 加粗 首行缩进:  2 字符"/>
    <w:basedOn w:val="a"/>
    <w:qFormat/>
    <w:pPr>
      <w:ind w:firstLine="422"/>
      <w:jc w:val="left"/>
    </w:pPr>
    <w:rPr>
      <w:rFonts w:cs="宋体"/>
      <w:b/>
      <w:bCs/>
      <w:szCs w:val="20"/>
      <w:lang w:eastAsia="zh-TW"/>
    </w:rPr>
  </w:style>
  <w:style w:type="character" w:customStyle="1" w:styleId="2Char">
    <w:name w:val="正文文本缩进 2 Char"/>
    <w:basedOn w:val="a2"/>
    <w:link w:val="22"/>
    <w:qFormat/>
    <w:rPr>
      <w:rFonts w:ascii="Times New Roman" w:eastAsia="宋体" w:hAnsi="Times New Roman" w:cs="Times New Roman"/>
      <w:szCs w:val="20"/>
      <w:lang w:eastAsia="zh-TW"/>
    </w:rPr>
  </w:style>
  <w:style w:type="character" w:customStyle="1" w:styleId="2a">
    <w:name w:val="正文文本缩进 2 字符"/>
    <w:qFormat/>
    <w:rPr>
      <w:kern w:val="2"/>
      <w:sz w:val="21"/>
      <w:szCs w:val="24"/>
    </w:rPr>
  </w:style>
  <w:style w:type="character" w:customStyle="1" w:styleId="asterisk1">
    <w:name w:val="asterisk1"/>
    <w:qFormat/>
    <w:rPr>
      <w:color w:val="FF0000"/>
    </w:rPr>
  </w:style>
  <w:style w:type="character" w:customStyle="1" w:styleId="clspageasterisk1">
    <w:name w:val="clspageasterisk1"/>
    <w:qFormat/>
    <w:rPr>
      <w:rFonts w:hint="default"/>
      <w:color w:val="FF0000"/>
      <w:sz w:val="18"/>
      <w:szCs w:val="18"/>
    </w:rPr>
  </w:style>
  <w:style w:type="character" w:customStyle="1" w:styleId="2Char0">
    <w:name w:val="正文文本 2 Char"/>
    <w:basedOn w:val="a2"/>
    <w:link w:val="24"/>
    <w:qFormat/>
    <w:rPr>
      <w:rFonts w:ascii="Times New Roman" w:eastAsia="宋体" w:hAnsi="Times New Roman" w:cs="Times New Roman"/>
      <w:sz w:val="18"/>
      <w:szCs w:val="24"/>
    </w:rPr>
  </w:style>
  <w:style w:type="character" w:customStyle="1" w:styleId="2b">
    <w:name w:val="正文文本 2 字符"/>
    <w:qFormat/>
    <w:rPr>
      <w:kern w:val="2"/>
      <w:sz w:val="21"/>
      <w:szCs w:val="24"/>
    </w:rPr>
  </w:style>
  <w:style w:type="character" w:customStyle="1" w:styleId="CharCharChar">
    <w:name w:val="正文标题 Char Char Char"/>
    <w:link w:val="CharChar1"/>
    <w:qFormat/>
    <w:rPr>
      <w:rFonts w:ascii="宋体" w:eastAsia="宋体" w:hAnsi="宋体" w:cs="Times New Roman"/>
      <w:szCs w:val="24"/>
    </w:rPr>
  </w:style>
  <w:style w:type="character" w:customStyle="1" w:styleId="menufont">
    <w:name w:val="menufont"/>
    <w:basedOn w:val="a2"/>
    <w:qFormat/>
  </w:style>
  <w:style w:type="character" w:customStyle="1" w:styleId="Char2">
    <w:name w:val="日期 Char"/>
    <w:basedOn w:val="a2"/>
    <w:link w:val="aa"/>
    <w:qFormat/>
    <w:rPr>
      <w:rFonts w:ascii="Times New Roman" w:eastAsia="宋体" w:hAnsi="Times New Roman" w:cs="Times New Roman"/>
      <w:kern w:val="0"/>
      <w:sz w:val="24"/>
      <w:szCs w:val="24"/>
    </w:rPr>
  </w:style>
  <w:style w:type="character" w:customStyle="1" w:styleId="affa">
    <w:name w:val="日期 字符"/>
    <w:qFormat/>
    <w:rPr>
      <w:kern w:val="2"/>
      <w:sz w:val="21"/>
      <w:szCs w:val="24"/>
    </w:rPr>
  </w:style>
  <w:style w:type="character" w:customStyle="1" w:styleId="3Char">
    <w:name w:val="正文文本缩进 3 Char"/>
    <w:basedOn w:val="a2"/>
    <w:link w:val="31"/>
    <w:qFormat/>
    <w:rPr>
      <w:rFonts w:ascii="Times New Roman" w:eastAsia="宋体" w:hAnsi="Times New Roman" w:cs="Times New Roman"/>
      <w:kern w:val="0"/>
      <w:sz w:val="16"/>
      <w:szCs w:val="16"/>
    </w:rPr>
  </w:style>
  <w:style w:type="character" w:customStyle="1" w:styleId="34">
    <w:name w:val="正文文本缩进 3 字符"/>
    <w:qFormat/>
    <w:rPr>
      <w:kern w:val="2"/>
      <w:sz w:val="16"/>
      <w:szCs w:val="16"/>
    </w:rPr>
  </w:style>
  <w:style w:type="paragraph" w:customStyle="1" w:styleId="Tabletext">
    <w:name w:val="Tabletext"/>
    <w:basedOn w:val="a"/>
    <w:qFormat/>
    <w:pPr>
      <w:keepLines/>
      <w:spacing w:after="120" w:line="240" w:lineRule="atLeast"/>
      <w:jc w:val="left"/>
    </w:pPr>
    <w:rPr>
      <w:rFonts w:ascii="宋体"/>
      <w:snapToGrid w:val="0"/>
      <w:kern w:val="0"/>
      <w:sz w:val="20"/>
      <w:szCs w:val="20"/>
    </w:rPr>
  </w:style>
  <w:style w:type="paragraph" w:customStyle="1" w:styleId="InfoBlue">
    <w:name w:val="InfoBlue"/>
    <w:basedOn w:val="a"/>
    <w:next w:val="a8"/>
    <w:qFormat/>
    <w:pPr>
      <w:spacing w:after="120" w:line="240" w:lineRule="atLeast"/>
      <w:ind w:left="720"/>
      <w:jc w:val="left"/>
    </w:pPr>
    <w:rPr>
      <w:i/>
      <w:snapToGrid w:val="0"/>
      <w:kern w:val="0"/>
      <w:sz w:val="20"/>
      <w:szCs w:val="20"/>
    </w:rPr>
  </w:style>
  <w:style w:type="paragraph" w:customStyle="1" w:styleId="20">
    <w:name w:val="行距: 固定值 20 磅"/>
    <w:basedOn w:val="a"/>
    <w:qFormat/>
    <w:pPr>
      <w:widowControl/>
      <w:numPr>
        <w:numId w:val="4"/>
      </w:numPr>
      <w:spacing w:line="400" w:lineRule="exact"/>
    </w:pPr>
    <w:rPr>
      <w:rFonts w:ascii="Times" w:hAnsi="Times" w:cs="宋体"/>
      <w:kern w:val="0"/>
      <w:sz w:val="24"/>
      <w:szCs w:val="20"/>
    </w:rPr>
  </w:style>
  <w:style w:type="character" w:customStyle="1" w:styleId="20505CharCharChar">
    <w:name w:val="首行缩进:  2 字符+0.5段前+0.5段后 Char Char Char"/>
    <w:qFormat/>
    <w:rPr>
      <w:rFonts w:ascii="Times" w:eastAsia="宋体" w:hAnsi="Times"/>
      <w:sz w:val="24"/>
      <w:lang w:val="en-US" w:eastAsia="zh-CN" w:bidi="ar-SA"/>
    </w:rPr>
  </w:style>
  <w:style w:type="paragraph" w:customStyle="1" w:styleId="Charf">
    <w:name w:val="正文标题 Char"/>
    <w:basedOn w:val="a"/>
    <w:qFormat/>
    <w:pPr>
      <w:tabs>
        <w:tab w:val="left" w:pos="987"/>
      </w:tabs>
      <w:ind w:left="987" w:hanging="283"/>
      <w:outlineLvl w:val="4"/>
    </w:pPr>
  </w:style>
  <w:style w:type="character" w:customStyle="1" w:styleId="CharChar0">
    <w:name w:val="一级节标题 Char Char"/>
    <w:link w:val="Chare"/>
    <w:qFormat/>
    <w:rPr>
      <w:rFonts w:ascii="Arial" w:eastAsia="黑体" w:hAnsi="Arial" w:cs="Arial"/>
      <w:b/>
      <w:kern w:val="0"/>
      <w:sz w:val="30"/>
      <w:szCs w:val="20"/>
    </w:rPr>
  </w:style>
  <w:style w:type="paragraph" w:customStyle="1" w:styleId="215">
    <w:name w:val="样式 标题 2 + 行距: 1.5 倍行距"/>
    <w:basedOn w:val="21"/>
    <w:qFormat/>
    <w:pPr>
      <w:keepNext/>
      <w:keepLines/>
      <w:widowControl w:val="0"/>
      <w:numPr>
        <w:ilvl w:val="0"/>
        <w:numId w:val="0"/>
      </w:numPr>
      <w:tabs>
        <w:tab w:val="clear" w:pos="0"/>
        <w:tab w:val="clear" w:pos="851"/>
      </w:tabs>
      <w:overflowPunct/>
      <w:autoSpaceDE/>
      <w:autoSpaceDN/>
      <w:adjustRightInd/>
      <w:spacing w:before="360" w:after="360" w:line="360" w:lineRule="exact"/>
      <w:ind w:left="840" w:hanging="420"/>
      <w:textAlignment w:val="auto"/>
    </w:pPr>
    <w:rPr>
      <w:rFonts w:cs="宋体"/>
      <w:b w:val="0"/>
      <w:bCs w:val="0"/>
    </w:rPr>
  </w:style>
  <w:style w:type="character" w:customStyle="1" w:styleId="1b">
    <w:name w:val="不明显强调1"/>
    <w:uiPriority w:val="19"/>
    <w:qFormat/>
    <w:rPr>
      <w:i/>
      <w:iCs/>
      <w:color w:val="808080"/>
    </w:rPr>
  </w:style>
  <w:style w:type="paragraph" w:customStyle="1" w:styleId="clseditpagetitle">
    <w:name w:val="clseditpagetitle"/>
    <w:basedOn w:val="a"/>
    <w:qFormat/>
    <w:pPr>
      <w:widowControl/>
      <w:spacing w:before="100" w:beforeAutospacing="1" w:after="100" w:afterAutospacing="1"/>
      <w:jc w:val="left"/>
    </w:pPr>
    <w:rPr>
      <w:rFonts w:ascii="宋体" w:hAnsi="宋体" w:cs="宋体"/>
      <w:kern w:val="0"/>
      <w:sz w:val="24"/>
    </w:rPr>
  </w:style>
  <w:style w:type="character" w:customStyle="1" w:styleId="1c">
    <w:name w:val="明显参考1"/>
    <w:uiPriority w:val="32"/>
    <w:qFormat/>
    <w:rPr>
      <w:b/>
      <w:bCs/>
      <w:smallCaps/>
      <w:color w:val="C0504D"/>
      <w:spacing w:val="5"/>
      <w:u w:val="single"/>
    </w:rPr>
  </w:style>
  <w:style w:type="character" w:customStyle="1" w:styleId="1d">
    <w:name w:val="未处理的提及1"/>
    <w:uiPriority w:val="99"/>
    <w:semiHidden/>
    <w:unhideWhenUsed/>
    <w:qFormat/>
    <w:rPr>
      <w:color w:val="605E5C"/>
      <w:shd w:val="clear" w:color="auto" w:fill="E1DFDD"/>
    </w:rPr>
  </w:style>
  <w:style w:type="character" w:customStyle="1" w:styleId="2Char10">
    <w:name w:val="正文首行缩进 2 Char1"/>
    <w:basedOn w:val="Char13"/>
    <w:link w:val="25"/>
    <w:uiPriority w:val="99"/>
    <w:semiHidden/>
    <w:qFormat/>
    <w:rPr>
      <w:rFonts w:ascii="Times New Roman" w:eastAsia="宋体" w:hAnsi="Times New Roman" w:cs="Times New Roman"/>
      <w:kern w:val="0"/>
      <w:sz w:val="24"/>
      <w:szCs w:val="24"/>
    </w:rPr>
  </w:style>
  <w:style w:type="paragraph" w:styleId="affb">
    <w:name w:val="List Paragraph"/>
    <w:basedOn w:val="a"/>
    <w:uiPriority w:val="34"/>
    <w:qFormat/>
    <w:pPr>
      <w:ind w:firstLine="420"/>
    </w:pPr>
  </w:style>
  <w:style w:type="paragraph" w:customStyle="1" w:styleId="WPSOffice1">
    <w:name w:val="WPSOffice手动目录 1"/>
    <w:qFormat/>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style>
  <w:style w:type="paragraph" w:customStyle="1" w:styleId="jq30">
    <w:name w:val="jq30注意"/>
    <w:next w:val="a"/>
    <w:link w:val="jq30Char"/>
    <w:qFormat/>
    <w:pPr>
      <w:pBdr>
        <w:top w:val="single" w:sz="4" w:space="1" w:color="auto"/>
        <w:left w:val="single" w:sz="4" w:space="0" w:color="auto"/>
        <w:bottom w:val="single" w:sz="4" w:space="1" w:color="auto"/>
        <w:right w:val="single" w:sz="4" w:space="0" w:color="auto"/>
      </w:pBdr>
      <w:spacing w:beforeLines="50" w:after="50" w:line="300" w:lineRule="auto"/>
    </w:pPr>
    <w:rPr>
      <w:rFonts w:ascii="Arial" w:eastAsia="仿宋_GB2312" w:hAnsi="Arial"/>
      <w:color w:val="000000"/>
      <w:kern w:val="2"/>
      <w:sz w:val="21"/>
      <w:szCs w:val="24"/>
    </w:rPr>
  </w:style>
  <w:style w:type="character" w:customStyle="1" w:styleId="jq30Char">
    <w:name w:val="jq30注意 Char"/>
    <w:link w:val="jq30"/>
    <w:qFormat/>
    <w:rPr>
      <w:rFonts w:ascii="Arial" w:eastAsia="仿宋_GB2312" w:hAnsi="Arial"/>
      <w:color w:val="000000"/>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6.png"/><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69.jpeg"/><Relationship Id="rId138" Type="http://schemas.openxmlformats.org/officeDocument/2006/relationships/image" Target="media/image123.png"/><Relationship Id="rId159" Type="http://schemas.openxmlformats.org/officeDocument/2006/relationships/image" Target="media/image144.png"/><Relationship Id="rId170" Type="http://schemas.openxmlformats.org/officeDocument/2006/relationships/image" Target="media/image155.png"/><Relationship Id="rId191" Type="http://schemas.openxmlformats.org/officeDocument/2006/relationships/image" Target="media/image176.png"/><Relationship Id="rId205" Type="http://schemas.openxmlformats.org/officeDocument/2006/relationships/image" Target="media/image190.png"/><Relationship Id="rId226" Type="http://schemas.openxmlformats.org/officeDocument/2006/relationships/image" Target="media/image211.png"/><Relationship Id="rId247" Type="http://schemas.openxmlformats.org/officeDocument/2006/relationships/image" Target="media/image231.png"/><Relationship Id="rId107" Type="http://schemas.openxmlformats.org/officeDocument/2006/relationships/image" Target="media/image92.png"/><Relationship Id="rId11" Type="http://schemas.openxmlformats.org/officeDocument/2006/relationships/footer" Target="footer1.xml"/><Relationship Id="rId32" Type="http://schemas.openxmlformats.org/officeDocument/2006/relationships/image" Target="media/image17.png"/><Relationship Id="rId53" Type="http://schemas.openxmlformats.org/officeDocument/2006/relationships/image" Target="media/image38.png"/><Relationship Id="rId74" Type="http://schemas.openxmlformats.org/officeDocument/2006/relationships/image" Target="media/image59.png"/><Relationship Id="rId128" Type="http://schemas.openxmlformats.org/officeDocument/2006/relationships/image" Target="media/image113.png"/><Relationship Id="rId149" Type="http://schemas.openxmlformats.org/officeDocument/2006/relationships/image" Target="media/image134.png"/><Relationship Id="rId5" Type="http://schemas.openxmlformats.org/officeDocument/2006/relationships/settings" Target="settings.xml"/><Relationship Id="rId95" Type="http://schemas.openxmlformats.org/officeDocument/2006/relationships/image" Target="media/image80.png"/><Relationship Id="rId160" Type="http://schemas.openxmlformats.org/officeDocument/2006/relationships/image" Target="media/image145.png"/><Relationship Id="rId181" Type="http://schemas.openxmlformats.org/officeDocument/2006/relationships/image" Target="media/image166.png"/><Relationship Id="rId216" Type="http://schemas.openxmlformats.org/officeDocument/2006/relationships/image" Target="media/image201.png"/><Relationship Id="rId237" Type="http://schemas.openxmlformats.org/officeDocument/2006/relationships/image" Target="media/image221.png"/><Relationship Id="rId22" Type="http://schemas.openxmlformats.org/officeDocument/2006/relationships/image" Target="media/image7.png"/><Relationship Id="rId43" Type="http://schemas.openxmlformats.org/officeDocument/2006/relationships/image" Target="media/image28.png"/><Relationship Id="rId64" Type="http://schemas.openxmlformats.org/officeDocument/2006/relationships/image" Target="media/image49.png"/><Relationship Id="rId118" Type="http://schemas.openxmlformats.org/officeDocument/2006/relationships/image" Target="media/image103.png"/><Relationship Id="rId139" Type="http://schemas.openxmlformats.org/officeDocument/2006/relationships/image" Target="media/image124.png"/><Relationship Id="rId85" Type="http://schemas.openxmlformats.org/officeDocument/2006/relationships/image" Target="media/image70.png"/><Relationship Id="rId150" Type="http://schemas.openxmlformats.org/officeDocument/2006/relationships/image" Target="media/image135.png"/><Relationship Id="rId171" Type="http://schemas.openxmlformats.org/officeDocument/2006/relationships/image" Target="media/image156.png"/><Relationship Id="rId192" Type="http://schemas.openxmlformats.org/officeDocument/2006/relationships/image" Target="media/image177.png"/><Relationship Id="rId206" Type="http://schemas.openxmlformats.org/officeDocument/2006/relationships/image" Target="media/image191.png"/><Relationship Id="rId227" Type="http://schemas.openxmlformats.org/officeDocument/2006/relationships/image" Target="media/image212.png"/><Relationship Id="rId248" Type="http://schemas.openxmlformats.org/officeDocument/2006/relationships/image" Target="media/image232.png"/><Relationship Id="rId12" Type="http://schemas.openxmlformats.org/officeDocument/2006/relationships/footer" Target="footer2.xml"/><Relationship Id="rId33" Type="http://schemas.openxmlformats.org/officeDocument/2006/relationships/image" Target="media/image18.png"/><Relationship Id="rId108" Type="http://schemas.openxmlformats.org/officeDocument/2006/relationships/image" Target="media/image93.png"/><Relationship Id="rId129" Type="http://schemas.openxmlformats.org/officeDocument/2006/relationships/image" Target="media/image114.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media/image125.png"/><Relationship Id="rId145" Type="http://schemas.openxmlformats.org/officeDocument/2006/relationships/image" Target="media/image130.png"/><Relationship Id="rId161" Type="http://schemas.openxmlformats.org/officeDocument/2006/relationships/image" Target="media/image146.png"/><Relationship Id="rId166" Type="http://schemas.openxmlformats.org/officeDocument/2006/relationships/image" Target="media/image151.png"/><Relationship Id="rId182" Type="http://schemas.openxmlformats.org/officeDocument/2006/relationships/image" Target="media/image167.png"/><Relationship Id="rId187" Type="http://schemas.openxmlformats.org/officeDocument/2006/relationships/image" Target="media/image172.png"/><Relationship Id="rId217" Type="http://schemas.openxmlformats.org/officeDocument/2006/relationships/image" Target="media/image202.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97.png"/><Relationship Id="rId233" Type="http://schemas.openxmlformats.org/officeDocument/2006/relationships/image" Target="media/image218.png"/><Relationship Id="rId238" Type="http://schemas.openxmlformats.org/officeDocument/2006/relationships/image" Target="media/image222.png"/><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15.png"/><Relationship Id="rId135" Type="http://schemas.openxmlformats.org/officeDocument/2006/relationships/image" Target="media/image120.png"/><Relationship Id="rId151" Type="http://schemas.openxmlformats.org/officeDocument/2006/relationships/image" Target="media/image136.png"/><Relationship Id="rId156" Type="http://schemas.openxmlformats.org/officeDocument/2006/relationships/image" Target="media/image141.png"/><Relationship Id="rId177" Type="http://schemas.openxmlformats.org/officeDocument/2006/relationships/image" Target="media/image162.png"/><Relationship Id="rId198" Type="http://schemas.openxmlformats.org/officeDocument/2006/relationships/image" Target="media/image183.png"/><Relationship Id="rId172" Type="http://schemas.openxmlformats.org/officeDocument/2006/relationships/image" Target="media/image157.png"/><Relationship Id="rId193" Type="http://schemas.openxmlformats.org/officeDocument/2006/relationships/image" Target="media/image178.png"/><Relationship Id="rId202" Type="http://schemas.openxmlformats.org/officeDocument/2006/relationships/image" Target="media/image187.png"/><Relationship Id="rId207" Type="http://schemas.openxmlformats.org/officeDocument/2006/relationships/image" Target="media/image192.png"/><Relationship Id="rId223" Type="http://schemas.openxmlformats.org/officeDocument/2006/relationships/image" Target="media/image208.png"/><Relationship Id="rId228" Type="http://schemas.openxmlformats.org/officeDocument/2006/relationships/image" Target="media/image213.png"/><Relationship Id="rId244" Type="http://schemas.openxmlformats.org/officeDocument/2006/relationships/image" Target="media/image228.png"/><Relationship Id="rId249" Type="http://schemas.openxmlformats.org/officeDocument/2006/relationships/image" Target="media/image233.png"/><Relationship Id="rId13" Type="http://schemas.openxmlformats.org/officeDocument/2006/relationships/header" Target="header3.xml"/><Relationship Id="rId18" Type="http://schemas.openxmlformats.org/officeDocument/2006/relationships/image" Target="media/image3.png"/><Relationship Id="rId39" Type="http://schemas.openxmlformats.org/officeDocument/2006/relationships/image" Target="media/image24.png"/><Relationship Id="rId109" Type="http://schemas.openxmlformats.org/officeDocument/2006/relationships/image" Target="media/image9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image" Target="media/image152.png"/><Relationship Id="rId188" Type="http://schemas.openxmlformats.org/officeDocument/2006/relationships/image" Target="media/image173.png"/><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47.png"/><Relationship Id="rId183" Type="http://schemas.openxmlformats.org/officeDocument/2006/relationships/image" Target="media/image168.png"/><Relationship Id="rId213" Type="http://schemas.openxmlformats.org/officeDocument/2006/relationships/image" Target="media/image198.png"/><Relationship Id="rId218" Type="http://schemas.openxmlformats.org/officeDocument/2006/relationships/image" Target="media/image203.png"/><Relationship Id="rId234" Type="http://schemas.openxmlformats.org/officeDocument/2006/relationships/image" Target="media/image219.emf"/><Relationship Id="rId239" Type="http://schemas.openxmlformats.org/officeDocument/2006/relationships/image" Target="media/image223.png"/><Relationship Id="rId2" Type="http://schemas.openxmlformats.org/officeDocument/2006/relationships/numbering" Target="numbering.xml"/><Relationship Id="rId29" Type="http://schemas.openxmlformats.org/officeDocument/2006/relationships/image" Target="media/image14.png"/><Relationship Id="rId250" Type="http://schemas.openxmlformats.org/officeDocument/2006/relationships/image" Target="media/image23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png"/><Relationship Id="rId157" Type="http://schemas.openxmlformats.org/officeDocument/2006/relationships/image" Target="media/image142.png"/><Relationship Id="rId178" Type="http://schemas.openxmlformats.org/officeDocument/2006/relationships/image" Target="media/image163.png"/><Relationship Id="rId61" Type="http://schemas.openxmlformats.org/officeDocument/2006/relationships/image" Target="media/image46.png"/><Relationship Id="rId82" Type="http://schemas.openxmlformats.org/officeDocument/2006/relationships/image" Target="media/image67.png"/><Relationship Id="rId152" Type="http://schemas.openxmlformats.org/officeDocument/2006/relationships/image" Target="media/image137.png"/><Relationship Id="rId173" Type="http://schemas.openxmlformats.org/officeDocument/2006/relationships/image" Target="media/image158.png"/><Relationship Id="rId194" Type="http://schemas.openxmlformats.org/officeDocument/2006/relationships/image" Target="media/image179.png"/><Relationship Id="rId199" Type="http://schemas.openxmlformats.org/officeDocument/2006/relationships/image" Target="media/image184.png"/><Relationship Id="rId203" Type="http://schemas.openxmlformats.org/officeDocument/2006/relationships/image" Target="media/image188.png"/><Relationship Id="rId208" Type="http://schemas.openxmlformats.org/officeDocument/2006/relationships/image" Target="media/image193.png"/><Relationship Id="rId229" Type="http://schemas.openxmlformats.org/officeDocument/2006/relationships/image" Target="media/image214.png"/><Relationship Id="rId19" Type="http://schemas.openxmlformats.org/officeDocument/2006/relationships/image" Target="media/image4.png"/><Relationship Id="rId224" Type="http://schemas.openxmlformats.org/officeDocument/2006/relationships/image" Target="media/image209.png"/><Relationship Id="rId240" Type="http://schemas.openxmlformats.org/officeDocument/2006/relationships/image" Target="media/image224.png"/><Relationship Id="rId245" Type="http://schemas.openxmlformats.org/officeDocument/2006/relationships/image" Target="media/image229.png"/><Relationship Id="rId14" Type="http://schemas.openxmlformats.org/officeDocument/2006/relationships/footer" Target="footer3.xm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image" Target="media/image153.png"/><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image" Target="media/image127.png"/><Relationship Id="rId163" Type="http://schemas.openxmlformats.org/officeDocument/2006/relationships/image" Target="media/image148.png"/><Relationship Id="rId184" Type="http://schemas.openxmlformats.org/officeDocument/2006/relationships/image" Target="media/image169.png"/><Relationship Id="rId189" Type="http://schemas.openxmlformats.org/officeDocument/2006/relationships/image" Target="media/image174.png"/><Relationship Id="rId219" Type="http://schemas.openxmlformats.org/officeDocument/2006/relationships/image" Target="media/image204.png"/><Relationship Id="rId3" Type="http://schemas.openxmlformats.org/officeDocument/2006/relationships/styles" Target="styles.xml"/><Relationship Id="rId214" Type="http://schemas.openxmlformats.org/officeDocument/2006/relationships/image" Target="media/image199.png"/><Relationship Id="rId230" Type="http://schemas.openxmlformats.org/officeDocument/2006/relationships/image" Target="media/image215.png"/><Relationship Id="rId235" Type="http://schemas.openxmlformats.org/officeDocument/2006/relationships/oleObject" Target="embeddings/oleObject1.bin"/><Relationship Id="rId251" Type="http://schemas.openxmlformats.org/officeDocument/2006/relationships/footer" Target="footer4.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101.png"/><Relationship Id="rId137" Type="http://schemas.openxmlformats.org/officeDocument/2006/relationships/image" Target="media/image122.png"/><Relationship Id="rId158" Type="http://schemas.openxmlformats.org/officeDocument/2006/relationships/image" Target="media/image143.png"/><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7.png"/><Relationship Id="rId153" Type="http://schemas.openxmlformats.org/officeDocument/2006/relationships/image" Target="media/image138.png"/><Relationship Id="rId174" Type="http://schemas.openxmlformats.org/officeDocument/2006/relationships/image" Target="media/image159.png"/><Relationship Id="rId179" Type="http://schemas.openxmlformats.org/officeDocument/2006/relationships/image" Target="media/image164.png"/><Relationship Id="rId195" Type="http://schemas.openxmlformats.org/officeDocument/2006/relationships/image" Target="media/image180.png"/><Relationship Id="rId209" Type="http://schemas.openxmlformats.org/officeDocument/2006/relationships/image" Target="media/image194.png"/><Relationship Id="rId190" Type="http://schemas.openxmlformats.org/officeDocument/2006/relationships/image" Target="media/image175.png"/><Relationship Id="rId204" Type="http://schemas.openxmlformats.org/officeDocument/2006/relationships/image" Target="media/image189.png"/><Relationship Id="rId220" Type="http://schemas.openxmlformats.org/officeDocument/2006/relationships/image" Target="media/image205.png"/><Relationship Id="rId225" Type="http://schemas.openxmlformats.org/officeDocument/2006/relationships/image" Target="media/image210.png"/><Relationship Id="rId241" Type="http://schemas.openxmlformats.org/officeDocument/2006/relationships/image" Target="media/image225.png"/><Relationship Id="rId246" Type="http://schemas.openxmlformats.org/officeDocument/2006/relationships/image" Target="media/image230.png"/><Relationship Id="rId15" Type="http://schemas.openxmlformats.org/officeDocument/2006/relationships/hyperlink" Target="http://cpa.acc.gov.cn" TargetMode="External"/><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header" Target="header2.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image" Target="media/image128.png"/><Relationship Id="rId148" Type="http://schemas.openxmlformats.org/officeDocument/2006/relationships/image" Target="media/image133.png"/><Relationship Id="rId164" Type="http://schemas.openxmlformats.org/officeDocument/2006/relationships/image" Target="media/image149.png"/><Relationship Id="rId169" Type="http://schemas.openxmlformats.org/officeDocument/2006/relationships/image" Target="media/image154.png"/><Relationship Id="rId185" Type="http://schemas.openxmlformats.org/officeDocument/2006/relationships/image" Target="media/image170.pn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65.png"/><Relationship Id="rId210" Type="http://schemas.openxmlformats.org/officeDocument/2006/relationships/image" Target="media/image195.png"/><Relationship Id="rId215" Type="http://schemas.openxmlformats.org/officeDocument/2006/relationships/image" Target="media/image200.png"/><Relationship Id="rId236" Type="http://schemas.openxmlformats.org/officeDocument/2006/relationships/image" Target="media/image220.png"/><Relationship Id="rId26" Type="http://schemas.openxmlformats.org/officeDocument/2006/relationships/image" Target="media/image11.png"/><Relationship Id="rId231" Type="http://schemas.openxmlformats.org/officeDocument/2006/relationships/image" Target="media/image216.png"/><Relationship Id="rId252" Type="http://schemas.openxmlformats.org/officeDocument/2006/relationships/fontTable" Target="fontTable.xml"/><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8.png"/><Relationship Id="rId154" Type="http://schemas.openxmlformats.org/officeDocument/2006/relationships/image" Target="media/image139.png"/><Relationship Id="rId175" Type="http://schemas.openxmlformats.org/officeDocument/2006/relationships/image" Target="media/image160.png"/><Relationship Id="rId196" Type="http://schemas.openxmlformats.org/officeDocument/2006/relationships/image" Target="media/image181.png"/><Relationship Id="rId200" Type="http://schemas.openxmlformats.org/officeDocument/2006/relationships/image" Target="media/image185.png"/><Relationship Id="rId16" Type="http://schemas.openxmlformats.org/officeDocument/2006/relationships/image" Target="media/image1.png"/><Relationship Id="rId221" Type="http://schemas.openxmlformats.org/officeDocument/2006/relationships/image" Target="media/image206.png"/><Relationship Id="rId242" Type="http://schemas.openxmlformats.org/officeDocument/2006/relationships/image" Target="media/image226.png"/><Relationship Id="rId37" Type="http://schemas.openxmlformats.org/officeDocument/2006/relationships/image" Target="media/image22.png"/><Relationship Id="rId58" Type="http://schemas.openxmlformats.org/officeDocument/2006/relationships/image" Target="media/image43.jpe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44" Type="http://schemas.openxmlformats.org/officeDocument/2006/relationships/image" Target="media/image129.png"/><Relationship Id="rId90" Type="http://schemas.openxmlformats.org/officeDocument/2006/relationships/image" Target="media/image75.png"/><Relationship Id="rId165" Type="http://schemas.openxmlformats.org/officeDocument/2006/relationships/image" Target="media/image150.png"/><Relationship Id="rId186" Type="http://schemas.openxmlformats.org/officeDocument/2006/relationships/image" Target="media/image171.png"/><Relationship Id="rId211" Type="http://schemas.openxmlformats.org/officeDocument/2006/relationships/image" Target="media/image196.png"/><Relationship Id="rId232" Type="http://schemas.openxmlformats.org/officeDocument/2006/relationships/image" Target="media/image217.png"/><Relationship Id="rId253" Type="http://schemas.openxmlformats.org/officeDocument/2006/relationships/theme" Target="theme/theme1.xml"/><Relationship Id="rId27" Type="http://schemas.openxmlformats.org/officeDocument/2006/relationships/image" Target="media/image12.png"/><Relationship Id="rId48" Type="http://schemas.openxmlformats.org/officeDocument/2006/relationships/image" Target="media/image33.png"/><Relationship Id="rId69" Type="http://schemas.openxmlformats.org/officeDocument/2006/relationships/image" Target="media/image54.png"/><Relationship Id="rId113" Type="http://schemas.openxmlformats.org/officeDocument/2006/relationships/image" Target="media/image98.png"/><Relationship Id="rId134" Type="http://schemas.openxmlformats.org/officeDocument/2006/relationships/image" Target="media/image119.png"/><Relationship Id="rId80" Type="http://schemas.openxmlformats.org/officeDocument/2006/relationships/image" Target="media/image65.png"/><Relationship Id="rId155" Type="http://schemas.openxmlformats.org/officeDocument/2006/relationships/image" Target="media/image140.png"/><Relationship Id="rId176" Type="http://schemas.openxmlformats.org/officeDocument/2006/relationships/image" Target="media/image161.png"/><Relationship Id="rId197" Type="http://schemas.openxmlformats.org/officeDocument/2006/relationships/image" Target="media/image182.png"/><Relationship Id="rId201" Type="http://schemas.openxmlformats.org/officeDocument/2006/relationships/image" Target="media/image186.png"/><Relationship Id="rId222" Type="http://schemas.openxmlformats.org/officeDocument/2006/relationships/image" Target="media/image207.png"/><Relationship Id="rId243" Type="http://schemas.openxmlformats.org/officeDocument/2006/relationships/image" Target="media/image227.png"/><Relationship Id="rId17" Type="http://schemas.openxmlformats.org/officeDocument/2006/relationships/image" Target="media/image2.png"/><Relationship Id="rId38" Type="http://schemas.openxmlformats.org/officeDocument/2006/relationships/image" Target="media/image23.png"/><Relationship Id="rId59" Type="http://schemas.openxmlformats.org/officeDocument/2006/relationships/image" Target="media/image44.jpeg"/><Relationship Id="rId103" Type="http://schemas.openxmlformats.org/officeDocument/2006/relationships/image" Target="media/image88.png"/><Relationship Id="rId124" Type="http://schemas.openxmlformats.org/officeDocument/2006/relationships/image" Target="media/image10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65</TotalTime>
  <Pages>159</Pages>
  <Words>7077</Words>
  <Characters>40339</Characters>
  <Application>Microsoft Office Word</Application>
  <DocSecurity>0</DocSecurity>
  <Lines>336</Lines>
  <Paragraphs>94</Paragraphs>
  <ScaleCrop>false</ScaleCrop>
  <Company/>
  <LinksUpToDate>false</LinksUpToDate>
  <CharactersWithSpaces>47322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陈强</cp:lastModifiedBy>
  <cp:revision>26</cp:revision>
  <cp:lastPrinted>2022-06-29T21:20:00Z</cp:lastPrinted>
  <dcterms:created xsi:type="dcterms:W3CDTF">2022-06-29T12:31:00Z</dcterms:created>
  <dcterms:modified xsi:type="dcterms:W3CDTF">2022-08-15T01:47:00Z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2052-11.8.2.10422</vt:lpwstr>
  </property>
  <property fmtid="{D5CDD505-2E9C-101B-9397-08002B2CF9AE}" pid="3" name="ICV">
    <vt:lpwstr>7FC42555541E4DCD9BAA5F0C050727FD</vt:lpwstr>
  </property>
</Properties>
</file>